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header39.xml" ContentType="application/vnd.openxmlformats-officedocument.wordprocessingml.header+xml"/>
  <Override PartName="/word/header40.xml" ContentType="application/vnd.openxmlformats-officedocument.wordprocessingml.header+xml"/>
  <Override PartName="/word/header41.xml" ContentType="application/vnd.openxmlformats-officedocument.wordprocessingml.header+xml"/>
  <Override PartName="/word/header42.xml" ContentType="application/vnd.openxmlformats-officedocument.wordprocessingml.header+xml"/>
  <Override PartName="/word/header43.xml" ContentType="application/vnd.openxmlformats-officedocument.wordprocessingml.header+xml"/>
  <Override PartName="/word/header44.xml" ContentType="application/vnd.openxmlformats-officedocument.wordprocessingml.header+xml"/>
  <Override PartName="/word/header45.xml" ContentType="application/vnd.openxmlformats-officedocument.wordprocessingml.header+xml"/>
  <Override PartName="/word/header46.xml" ContentType="application/vnd.openxmlformats-officedocument.wordprocessingml.header+xml"/>
  <Override PartName="/word/header47.xml" ContentType="application/vnd.openxmlformats-officedocument.wordprocessingml.header+xml"/>
  <Override PartName="/word/header48.xml" ContentType="application/vnd.openxmlformats-officedocument.wordprocessingml.header+xml"/>
  <Override PartName="/word/header49.xml" ContentType="application/vnd.openxmlformats-officedocument.wordprocessingml.header+xml"/>
  <Override PartName="/word/header50.xml" ContentType="application/vnd.openxmlformats-officedocument.wordprocessingml.header+xml"/>
  <Override PartName="/word/header51.xml" ContentType="application/vnd.openxmlformats-officedocument.wordprocessingml.header+xml"/>
  <Override PartName="/word/header52.xml" ContentType="application/vnd.openxmlformats-officedocument.wordprocessingml.header+xml"/>
  <Override PartName="/word/header53.xml" ContentType="application/vnd.openxmlformats-officedocument.wordprocessingml.header+xml"/>
  <Override PartName="/word/header54.xml" ContentType="application/vnd.openxmlformats-officedocument.wordprocessingml.header+xml"/>
  <Override PartName="/word/header55.xml" ContentType="application/vnd.openxmlformats-officedocument.wordprocessingml.header+xml"/>
  <Override PartName="/word/header56.xml" ContentType="application/vnd.openxmlformats-officedocument.wordprocessingml.header+xml"/>
  <Override PartName="/word/header57.xml" ContentType="application/vnd.openxmlformats-officedocument.wordprocessingml.header+xml"/>
  <Override PartName="/word/header58.xml" ContentType="application/vnd.openxmlformats-officedocument.wordprocessingml.header+xml"/>
  <Override PartName="/word/header59.xml" ContentType="application/vnd.openxmlformats-officedocument.wordprocessingml.header+xml"/>
  <Override PartName="/word/header60.xml" ContentType="application/vnd.openxmlformats-officedocument.wordprocessingml.header+xml"/>
  <Override PartName="/word/header61.xml" ContentType="application/vnd.openxmlformats-officedocument.wordprocessingml.header+xml"/>
  <Override PartName="/word/header62.xml" ContentType="application/vnd.openxmlformats-officedocument.wordprocessingml.header+xml"/>
  <Override PartName="/word/header63.xml" ContentType="application/vnd.openxmlformats-officedocument.wordprocessingml.header+xml"/>
  <Override PartName="/word/header64.xml" ContentType="application/vnd.openxmlformats-officedocument.wordprocessingml.header+xml"/>
  <Override PartName="/word/header65.xml" ContentType="application/vnd.openxmlformats-officedocument.wordprocessingml.header+xml"/>
  <Override PartName="/word/header66.xml" ContentType="application/vnd.openxmlformats-officedocument.wordprocessingml.header+xml"/>
  <Override PartName="/word/header67.xml" ContentType="application/vnd.openxmlformats-officedocument.wordprocessingml.header+xml"/>
  <Override PartName="/word/header68.xml" ContentType="application/vnd.openxmlformats-officedocument.wordprocessingml.header+xml"/>
  <Override PartName="/word/header69.xml" ContentType="application/vnd.openxmlformats-officedocument.wordprocessingml.header+xml"/>
  <Override PartName="/word/header70.xml" ContentType="application/vnd.openxmlformats-officedocument.wordprocessingml.header+xml"/>
  <Override PartName="/word/header71.xml" ContentType="application/vnd.openxmlformats-officedocument.wordprocessingml.header+xml"/>
  <Override PartName="/word/header72.xml" ContentType="application/vnd.openxmlformats-officedocument.wordprocessingml.header+xml"/>
  <Override PartName="/word/header73.xml" ContentType="application/vnd.openxmlformats-officedocument.wordprocessingml.header+xml"/>
  <Override PartName="/word/header74.xml" ContentType="application/vnd.openxmlformats-officedocument.wordprocessingml.header+xml"/>
  <Override PartName="/word/header75.xml" ContentType="application/vnd.openxmlformats-officedocument.wordprocessingml.header+xml"/>
  <Override PartName="/word/header76.xml" ContentType="application/vnd.openxmlformats-officedocument.wordprocessingml.header+xml"/>
  <Override PartName="/word/header77.xml" ContentType="application/vnd.openxmlformats-officedocument.wordprocessingml.header+xml"/>
  <Override PartName="/word/header78.xml" ContentType="application/vnd.openxmlformats-officedocument.wordprocessingml.header+xml"/>
  <Override PartName="/word/header79.xml" ContentType="application/vnd.openxmlformats-officedocument.wordprocessingml.header+xml"/>
  <Override PartName="/word/header80.xml" ContentType="application/vnd.openxmlformats-officedocument.wordprocessingml.header+xml"/>
  <Override PartName="/word/header81.xml" ContentType="application/vnd.openxmlformats-officedocument.wordprocessingml.header+xml"/>
  <Override PartName="/word/header82.xml" ContentType="application/vnd.openxmlformats-officedocument.wordprocessingml.header+xml"/>
  <Override PartName="/word/header83.xml" ContentType="application/vnd.openxmlformats-officedocument.wordprocessingml.header+xml"/>
  <Override PartName="/word/header8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C0D" w:rsidRDefault="00942922" w:rsidP="00942922">
      <w:pPr>
        <w:suppressAutoHyphens/>
        <w:ind w:left="5245" w:firstLine="992"/>
        <w:jc w:val="right"/>
        <w:rPr>
          <w:rFonts w:ascii="PT Astra Serif" w:eastAsiaTheme="minorHAnsi" w:hAnsi="PT Astra Serif" w:cs="Calibri"/>
          <w:sz w:val="28"/>
          <w:szCs w:val="28"/>
          <w:lang w:eastAsia="en-US"/>
        </w:rPr>
      </w:pPr>
      <w:r w:rsidRPr="0019189C">
        <w:rPr>
          <w:rFonts w:ascii="PT Astra Serif" w:eastAsiaTheme="minorHAnsi" w:hAnsi="PT Astra Serif" w:cs="Calibri"/>
          <w:sz w:val="28"/>
          <w:szCs w:val="28"/>
          <w:lang w:eastAsia="en-US"/>
        </w:rPr>
        <w:t>Приложение</w:t>
      </w:r>
      <w:r>
        <w:rPr>
          <w:rFonts w:ascii="PT Astra Serif" w:eastAsiaTheme="minorHAnsi" w:hAnsi="PT Astra Serif" w:cs="Calibri"/>
          <w:sz w:val="28"/>
          <w:szCs w:val="28"/>
          <w:lang w:eastAsia="en-US"/>
        </w:rPr>
        <w:t xml:space="preserve"> № 1 </w:t>
      </w:r>
    </w:p>
    <w:p w:rsidR="0013253A" w:rsidRDefault="0013253A" w:rsidP="003B767F">
      <w:pPr>
        <w:suppressAutoHyphens/>
        <w:contextualSpacing/>
        <w:jc w:val="center"/>
        <w:rPr>
          <w:rFonts w:ascii="PT Astra Serif" w:eastAsiaTheme="minorHAnsi" w:hAnsi="PT Astra Serif" w:cs="Calibri"/>
          <w:sz w:val="28"/>
          <w:szCs w:val="28"/>
          <w:lang w:eastAsia="en-US"/>
        </w:rPr>
      </w:pPr>
    </w:p>
    <w:p w:rsidR="00942922" w:rsidRDefault="00942922" w:rsidP="003B767F">
      <w:pPr>
        <w:suppressAutoHyphens/>
        <w:contextualSpacing/>
        <w:jc w:val="center"/>
        <w:rPr>
          <w:rFonts w:ascii="PT Astra Serif" w:eastAsiaTheme="minorHAnsi" w:hAnsi="PT Astra Serif" w:cs="Calibri"/>
          <w:sz w:val="28"/>
          <w:szCs w:val="28"/>
          <w:lang w:eastAsia="en-US"/>
        </w:rPr>
      </w:pPr>
    </w:p>
    <w:p w:rsidR="00942922" w:rsidRDefault="00942922" w:rsidP="003B767F">
      <w:pPr>
        <w:suppressAutoHyphens/>
        <w:contextualSpacing/>
        <w:jc w:val="center"/>
        <w:rPr>
          <w:rFonts w:ascii="PT Astra Serif" w:eastAsiaTheme="minorHAnsi" w:hAnsi="PT Astra Serif" w:cs="Calibri"/>
          <w:sz w:val="28"/>
          <w:szCs w:val="28"/>
          <w:lang w:eastAsia="en-US"/>
        </w:rPr>
      </w:pPr>
    </w:p>
    <w:p w:rsidR="00942922" w:rsidRDefault="00942922" w:rsidP="003B767F">
      <w:pPr>
        <w:suppressAutoHyphens/>
        <w:contextualSpacing/>
        <w:jc w:val="center"/>
        <w:rPr>
          <w:rFonts w:ascii="PT Astra Serif" w:eastAsiaTheme="minorHAnsi" w:hAnsi="PT Astra Serif" w:cs="Calibri"/>
          <w:sz w:val="28"/>
          <w:szCs w:val="28"/>
          <w:lang w:eastAsia="en-US"/>
        </w:rPr>
      </w:pPr>
    </w:p>
    <w:p w:rsidR="00942922" w:rsidRPr="00ED1927" w:rsidRDefault="00942922" w:rsidP="003B767F">
      <w:pPr>
        <w:suppressAutoHyphens/>
        <w:contextualSpacing/>
        <w:jc w:val="center"/>
        <w:rPr>
          <w:rFonts w:ascii="PT Astra Serif" w:eastAsiaTheme="minorHAnsi" w:hAnsi="PT Astra Serif" w:cs="Calibri"/>
          <w:lang w:eastAsia="en-US"/>
        </w:rPr>
      </w:pPr>
    </w:p>
    <w:p w:rsidR="0013253A" w:rsidRDefault="0013253A" w:rsidP="003B767F">
      <w:pPr>
        <w:suppressAutoHyphens/>
        <w:contextualSpacing/>
        <w:jc w:val="center"/>
        <w:rPr>
          <w:rFonts w:ascii="PT Astra Serif" w:eastAsiaTheme="minorHAnsi" w:hAnsi="PT Astra Serif" w:cs="Calibri"/>
          <w:lang w:eastAsia="en-US"/>
        </w:rPr>
      </w:pPr>
    </w:p>
    <w:p w:rsidR="00E73CEB" w:rsidRPr="00ED1927" w:rsidRDefault="00E73CEB" w:rsidP="003B767F">
      <w:pPr>
        <w:suppressAutoHyphens/>
        <w:contextualSpacing/>
        <w:jc w:val="center"/>
        <w:rPr>
          <w:rFonts w:ascii="PT Astra Serif" w:eastAsiaTheme="minorHAnsi" w:hAnsi="PT Astra Serif" w:cs="Calibri"/>
          <w:lang w:eastAsia="en-US"/>
        </w:rPr>
      </w:pPr>
    </w:p>
    <w:p w:rsidR="0013253A" w:rsidRPr="00ED1927" w:rsidRDefault="0013253A" w:rsidP="003B767F">
      <w:pPr>
        <w:suppressAutoHyphens/>
        <w:contextualSpacing/>
        <w:jc w:val="center"/>
        <w:rPr>
          <w:rFonts w:ascii="PT Astra Serif" w:eastAsiaTheme="minorHAnsi" w:hAnsi="PT Astra Serif" w:cs="Calibri"/>
          <w:lang w:eastAsia="en-US"/>
        </w:rPr>
      </w:pPr>
    </w:p>
    <w:p w:rsidR="0013253A" w:rsidRPr="00ED1927" w:rsidRDefault="0013253A" w:rsidP="003B767F">
      <w:pPr>
        <w:suppressAutoHyphens/>
        <w:contextualSpacing/>
        <w:jc w:val="center"/>
        <w:rPr>
          <w:rFonts w:ascii="PT Astra Serif" w:eastAsiaTheme="minorHAnsi" w:hAnsi="PT Astra Serif" w:cs="Calibri"/>
          <w:lang w:eastAsia="en-US"/>
        </w:rPr>
      </w:pPr>
    </w:p>
    <w:p w:rsidR="000B414C" w:rsidRPr="00ED1927" w:rsidRDefault="00927005" w:rsidP="003B767F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>
        <w:rPr>
          <w:rFonts w:ascii="PT Astra Serif" w:hAnsi="PT Astra Serif"/>
          <w:b/>
          <w:color w:val="000000"/>
          <w:sz w:val="28"/>
          <w:szCs w:val="28"/>
          <w:lang w:eastAsia="en-US"/>
        </w:rPr>
        <w:t>ОТЧЁТ</w:t>
      </w:r>
    </w:p>
    <w:p w:rsidR="000B414C" w:rsidRPr="00ED1927" w:rsidRDefault="000B414C" w:rsidP="003B767F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О ХОДЕ РЕАЛИЗАЦИИ ГОСУДАРСТВЕННОЙ ПРОГРАММЫ</w:t>
      </w:r>
      <w:r w:rsidRPr="00ED1927">
        <w:rPr>
          <w:rFonts w:ascii="PT Astra Serif" w:hAnsi="PT Astra Serif"/>
          <w:b/>
          <w:color w:val="000000"/>
          <w:sz w:val="28"/>
          <w:szCs w:val="28"/>
          <w:vertAlign w:val="superscript"/>
          <w:lang w:eastAsia="en-US"/>
        </w:rPr>
        <w:footnoteReference w:id="1"/>
      </w:r>
    </w:p>
    <w:p w:rsidR="000B414C" w:rsidRPr="00ED1927" w:rsidRDefault="00D0018B" w:rsidP="003B767F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«</w:t>
      </w:r>
      <w:r w:rsidR="003D290A">
        <w:rPr>
          <w:rFonts w:ascii="PT Astra Serif" w:hAnsi="PT Astra Serif"/>
          <w:b/>
          <w:color w:val="000000"/>
          <w:sz w:val="28"/>
          <w:szCs w:val="28"/>
          <w:lang w:eastAsia="en-US"/>
        </w:rPr>
        <w:t>Развитие здравоохранения в Ульяновской области</w:t>
      </w: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»</w:t>
      </w:r>
      <w:r w:rsidR="000B414C" w:rsidRPr="00ED1927">
        <w:rPr>
          <w:rFonts w:ascii="PT Astra Serif" w:hAnsi="PT Astra Serif"/>
          <w:b/>
          <w:color w:val="000000"/>
          <w:sz w:val="28"/>
          <w:szCs w:val="28"/>
          <w:vertAlign w:val="superscript"/>
          <w:lang w:eastAsia="en-US"/>
        </w:rPr>
        <w:footnoteReference w:id="2"/>
      </w:r>
      <w:r w:rsidR="000B414C" w:rsidRPr="00ED1927">
        <w:rPr>
          <w:rFonts w:ascii="PT Astra Serif" w:hAnsi="PT Astra Serif"/>
          <w:b/>
          <w:color w:val="000000"/>
          <w:sz w:val="28"/>
          <w:szCs w:val="28"/>
          <w:vertAlign w:val="superscript"/>
          <w:lang w:eastAsia="en-US"/>
        </w:rPr>
        <w:t>,</w:t>
      </w:r>
      <w:bookmarkStart w:id="0" w:name="_Ref138419841"/>
      <w:r w:rsidR="000B414C" w:rsidRPr="00ED1927">
        <w:rPr>
          <w:rFonts w:ascii="PT Astra Serif" w:hAnsi="PT Astra Serif"/>
          <w:b/>
          <w:color w:val="000000"/>
          <w:sz w:val="28"/>
          <w:szCs w:val="28"/>
          <w:vertAlign w:val="superscript"/>
          <w:lang w:val="en-US" w:eastAsia="en-US"/>
        </w:rPr>
        <w:footnoteReference w:id="3"/>
      </w:r>
      <w:bookmarkEnd w:id="0"/>
    </w:p>
    <w:p w:rsidR="0019189C" w:rsidRDefault="000B414C" w:rsidP="0019189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 xml:space="preserve">ЗА </w:t>
      </w:r>
      <w:r w:rsidRPr="003D290A">
        <w:rPr>
          <w:rFonts w:ascii="PT Astra Serif" w:hAnsi="PT Astra Serif"/>
          <w:b/>
          <w:color w:val="000000"/>
          <w:sz w:val="28"/>
          <w:szCs w:val="28"/>
          <w:u w:val="single"/>
          <w:lang w:eastAsia="en-US"/>
        </w:rPr>
        <w:t>_</w:t>
      </w:r>
      <w:r w:rsidR="003D290A" w:rsidRPr="003D290A">
        <w:rPr>
          <w:rFonts w:ascii="PT Astra Serif" w:hAnsi="PT Astra Serif"/>
          <w:b/>
          <w:color w:val="000000"/>
          <w:sz w:val="28"/>
          <w:szCs w:val="28"/>
          <w:u w:val="single"/>
          <w:lang w:val="en-US" w:eastAsia="en-US"/>
        </w:rPr>
        <w:t>I</w:t>
      </w:r>
      <w:r w:rsidR="003D290A" w:rsidRPr="003D290A">
        <w:rPr>
          <w:rFonts w:ascii="PT Astra Serif" w:hAnsi="PT Astra Serif"/>
          <w:b/>
          <w:color w:val="000000"/>
          <w:sz w:val="28"/>
          <w:szCs w:val="28"/>
          <w:u w:val="single"/>
          <w:lang w:eastAsia="en-US"/>
        </w:rPr>
        <w:t xml:space="preserve"> </w:t>
      </w:r>
      <w:r w:rsidR="00580C00">
        <w:rPr>
          <w:rFonts w:ascii="PT Astra Serif" w:hAnsi="PT Astra Serif"/>
          <w:b/>
          <w:color w:val="000000"/>
          <w:sz w:val="28"/>
          <w:szCs w:val="28"/>
          <w:u w:val="single"/>
          <w:lang w:eastAsia="en-US"/>
        </w:rPr>
        <w:t>полугодие</w:t>
      </w:r>
      <w:bookmarkStart w:id="1" w:name="_GoBack"/>
      <w:bookmarkEnd w:id="1"/>
      <w:r w:rsidR="003D290A" w:rsidRPr="003D290A">
        <w:rPr>
          <w:rFonts w:ascii="PT Astra Serif" w:hAnsi="PT Astra Serif"/>
          <w:b/>
          <w:color w:val="000000"/>
          <w:sz w:val="28"/>
          <w:szCs w:val="28"/>
          <w:u w:val="single"/>
          <w:lang w:eastAsia="en-US"/>
        </w:rPr>
        <w:t xml:space="preserve"> 2024 года</w:t>
      </w:r>
      <w:r w:rsidRPr="003D290A">
        <w:rPr>
          <w:rFonts w:ascii="PT Astra Serif" w:hAnsi="PT Astra Serif"/>
          <w:b/>
          <w:color w:val="000000"/>
          <w:sz w:val="28"/>
          <w:szCs w:val="28"/>
          <w:u w:val="single"/>
          <w:lang w:eastAsia="en-US"/>
        </w:rPr>
        <w:t>_</w:t>
      </w:r>
      <w:r w:rsidRPr="00ED1927">
        <w:rPr>
          <w:rFonts w:ascii="PT Astra Serif" w:hAnsi="PT Astra Serif"/>
          <w:b/>
          <w:color w:val="000000"/>
          <w:sz w:val="28"/>
          <w:szCs w:val="28"/>
          <w:vertAlign w:val="superscript"/>
          <w:lang w:eastAsia="en-US"/>
        </w:rPr>
        <w:footnoteReference w:id="4"/>
      </w:r>
    </w:p>
    <w:p w:rsidR="0019189C" w:rsidRDefault="0019189C" w:rsidP="0019189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  <w:sectPr w:rsidR="0019189C" w:rsidSect="0003266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67" w:right="1134" w:bottom="1701" w:left="1134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0B414C" w:rsidRDefault="000B414C" w:rsidP="0019189C">
      <w:pPr>
        <w:suppressAutoHyphens/>
        <w:contextualSpacing/>
        <w:jc w:val="center"/>
        <w:rPr>
          <w:rFonts w:ascii="PT Astra Serif" w:hAnsi="PT Astra Serif"/>
          <w:sz w:val="28"/>
          <w:szCs w:val="28"/>
          <w:lang w:eastAsia="en-US"/>
        </w:rPr>
      </w:pPr>
      <w:r w:rsidRPr="00ED1927">
        <w:rPr>
          <w:rFonts w:ascii="PT Astra Serif" w:hAnsi="PT Astra Serif"/>
          <w:bCs/>
          <w:color w:val="000000"/>
          <w:sz w:val="28"/>
          <w:szCs w:val="28"/>
          <w:lang w:eastAsia="en-US"/>
        </w:rPr>
        <w:lastRenderedPageBreak/>
        <w:t xml:space="preserve">Сведения о достижении показателей </w:t>
      </w:r>
      <w:r w:rsidRPr="00ED1927">
        <w:rPr>
          <w:rFonts w:ascii="PT Astra Serif" w:hAnsi="PT Astra Serif"/>
          <w:sz w:val="28"/>
          <w:szCs w:val="28"/>
          <w:lang w:eastAsia="en-US"/>
        </w:rPr>
        <w:t xml:space="preserve">государственной программы </w:t>
      </w:r>
    </w:p>
    <w:p w:rsidR="00ED1927" w:rsidRPr="00ED1927" w:rsidRDefault="00ED1927" w:rsidP="003B767F">
      <w:pPr>
        <w:suppressAutoHyphens/>
        <w:ind w:right="536" w:firstLine="709"/>
        <w:contextualSpacing/>
        <w:rPr>
          <w:rFonts w:ascii="PT Astra Serif" w:hAnsi="PT Astra Serif"/>
          <w:bCs/>
          <w:color w:val="000000"/>
          <w:sz w:val="28"/>
          <w:szCs w:val="28"/>
          <w:lang w:eastAsia="en-US"/>
        </w:rPr>
      </w:pPr>
    </w:p>
    <w:tbl>
      <w:tblPr>
        <w:tblStyle w:val="15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134"/>
        <w:gridCol w:w="1134"/>
        <w:gridCol w:w="1134"/>
        <w:gridCol w:w="1134"/>
        <w:gridCol w:w="992"/>
        <w:gridCol w:w="1134"/>
        <w:gridCol w:w="1134"/>
        <w:gridCol w:w="992"/>
        <w:gridCol w:w="992"/>
        <w:gridCol w:w="993"/>
        <w:gridCol w:w="1275"/>
        <w:gridCol w:w="710"/>
      </w:tblGrid>
      <w:tr w:rsidR="000B414C" w:rsidRPr="00ED1927" w:rsidTr="00F600D5">
        <w:tc>
          <w:tcPr>
            <w:tcW w:w="567" w:type="dxa"/>
            <w:vAlign w:val="center"/>
          </w:tcPr>
          <w:p w:rsidR="000B414C" w:rsidRPr="00ED1927" w:rsidRDefault="000B414C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276" w:type="dxa"/>
            <w:vAlign w:val="center"/>
          </w:tcPr>
          <w:p w:rsidR="000B414C" w:rsidRPr="00ED1927" w:rsidRDefault="000B414C" w:rsidP="003B76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 xml:space="preserve">Статус фактического/ прогнозного значения за </w:t>
            </w:r>
            <w:r w:rsidR="00927005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ный период</w:t>
            </w:r>
            <w:r w:rsidRPr="00ED1927">
              <w:rPr>
                <w:rFonts w:ascii="PT Astra Serif" w:hAnsi="PT Astra Serif"/>
                <w:color w:val="000000"/>
                <w:sz w:val="20"/>
                <w:szCs w:val="20"/>
                <w:vertAlign w:val="superscript"/>
                <w:lang w:eastAsia="en-US"/>
              </w:rPr>
              <w:footnoteReference w:id="5"/>
            </w:r>
          </w:p>
        </w:tc>
        <w:tc>
          <w:tcPr>
            <w:tcW w:w="1134" w:type="dxa"/>
            <w:vAlign w:val="center"/>
          </w:tcPr>
          <w:p w:rsidR="000B414C" w:rsidRPr="00ED1927" w:rsidRDefault="000B414C" w:rsidP="003B76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0B414C" w:rsidRPr="00ED1927" w:rsidRDefault="000B414C" w:rsidP="003B76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Уровень показателя</w:t>
            </w:r>
            <w:bookmarkStart w:id="2" w:name="_Ref129367031"/>
            <w:r w:rsidRPr="00ED1927">
              <w:rPr>
                <w:rFonts w:ascii="PT Astra Serif" w:hAnsi="PT Astra Serif"/>
                <w:color w:val="000000"/>
                <w:sz w:val="20"/>
                <w:szCs w:val="20"/>
                <w:vertAlign w:val="superscript"/>
                <w:lang w:eastAsia="en-US"/>
              </w:rPr>
              <w:footnoteReference w:id="6"/>
            </w:r>
            <w:bookmarkEnd w:id="2"/>
          </w:p>
        </w:tc>
        <w:tc>
          <w:tcPr>
            <w:tcW w:w="1134" w:type="dxa"/>
            <w:vAlign w:val="center"/>
          </w:tcPr>
          <w:p w:rsidR="000B414C" w:rsidRPr="00ED1927" w:rsidRDefault="000B414C" w:rsidP="003B76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Признак возрастания/ убывания</w:t>
            </w:r>
            <w:r w:rsidRPr="00ED1927">
              <w:rPr>
                <w:rFonts w:ascii="PT Astra Serif" w:hAnsi="PT Astra Serif"/>
                <w:color w:val="000000"/>
                <w:sz w:val="20"/>
                <w:szCs w:val="20"/>
                <w:vertAlign w:val="superscript"/>
                <w:lang w:eastAsia="en-US"/>
              </w:rPr>
              <w:footnoteReference w:id="7"/>
            </w:r>
          </w:p>
        </w:tc>
        <w:tc>
          <w:tcPr>
            <w:tcW w:w="1134" w:type="dxa"/>
            <w:vAlign w:val="center"/>
          </w:tcPr>
          <w:p w:rsidR="000B414C" w:rsidRPr="00ED1927" w:rsidRDefault="000B414C" w:rsidP="003B76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Единица измерения (по ОКЕИ)</w:t>
            </w:r>
            <w:r w:rsidRPr="00ED1927">
              <w:rPr>
                <w:rFonts w:ascii="PT Astra Serif" w:hAnsi="PT Astra Serif"/>
                <w:color w:val="000000"/>
                <w:sz w:val="20"/>
                <w:szCs w:val="20"/>
                <w:vertAlign w:val="superscript"/>
                <w:lang w:eastAsia="en-US"/>
              </w:rPr>
              <w:t>7</w:t>
            </w:r>
          </w:p>
        </w:tc>
        <w:tc>
          <w:tcPr>
            <w:tcW w:w="992" w:type="dxa"/>
            <w:vAlign w:val="center"/>
          </w:tcPr>
          <w:p w:rsidR="000B414C" w:rsidRPr="00ED1927" w:rsidRDefault="000B414C" w:rsidP="003B76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Плановое значение на конец </w:t>
            </w:r>
            <w:r w:rsidR="00927005"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t>7</w:t>
            </w:r>
          </w:p>
        </w:tc>
        <w:tc>
          <w:tcPr>
            <w:tcW w:w="1134" w:type="dxa"/>
            <w:vAlign w:val="center"/>
          </w:tcPr>
          <w:p w:rsidR="000B414C" w:rsidRPr="00ED1927" w:rsidRDefault="000B414C" w:rsidP="003B76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Фактическое значение на конец </w:t>
            </w:r>
            <w:r w:rsidR="00927005"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t>9</w:t>
            </w:r>
          </w:p>
        </w:tc>
        <w:tc>
          <w:tcPr>
            <w:tcW w:w="1134" w:type="dxa"/>
            <w:vAlign w:val="center"/>
          </w:tcPr>
          <w:p w:rsidR="000B414C" w:rsidRPr="00ED1927" w:rsidRDefault="000B414C" w:rsidP="003B767F">
            <w:pPr>
              <w:ind w:left="-108" w:right="-108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Прогнозное значение на конец </w:t>
            </w:r>
            <w:r w:rsidR="00927005"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8"/>
            </w:r>
          </w:p>
        </w:tc>
        <w:tc>
          <w:tcPr>
            <w:tcW w:w="992" w:type="dxa"/>
            <w:vAlign w:val="center"/>
          </w:tcPr>
          <w:p w:rsidR="000B414C" w:rsidRPr="00ED1927" w:rsidRDefault="000B414C" w:rsidP="003B767F">
            <w:pPr>
              <w:ind w:left="-108" w:right="-108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sz w:val="20"/>
                <w:szCs w:val="20"/>
                <w:lang w:eastAsia="en-US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0B414C" w:rsidRPr="00ED1927" w:rsidRDefault="000B414C" w:rsidP="003B76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Плановое значение на конец текущего года</w:t>
            </w:r>
            <w:bookmarkStart w:id="3" w:name="_Ref129269405"/>
            <w:r w:rsidRPr="00ED1927">
              <w:rPr>
                <w:rFonts w:ascii="PT Astra Serif" w:hAnsi="PT Astra Serif"/>
                <w:color w:val="000000"/>
                <w:sz w:val="20"/>
                <w:szCs w:val="20"/>
                <w:vertAlign w:val="superscript"/>
                <w:lang w:eastAsia="en-US"/>
              </w:rPr>
              <w:footnoteReference w:id="9"/>
            </w:r>
            <w:bookmarkEnd w:id="3"/>
          </w:p>
        </w:tc>
        <w:tc>
          <w:tcPr>
            <w:tcW w:w="993" w:type="dxa"/>
            <w:vAlign w:val="center"/>
          </w:tcPr>
          <w:p w:rsidR="000B414C" w:rsidRPr="00ED1927" w:rsidRDefault="000B414C" w:rsidP="003B76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Прогнозное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20"/>
                <w:szCs w:val="20"/>
                <w:vertAlign w:val="superscript"/>
                <w:lang w:eastAsia="en-US"/>
              </w:rPr>
              <w:t>8</w:t>
            </w:r>
          </w:p>
        </w:tc>
        <w:tc>
          <w:tcPr>
            <w:tcW w:w="1275" w:type="dxa"/>
            <w:vAlign w:val="center"/>
          </w:tcPr>
          <w:p w:rsidR="000B414C" w:rsidRPr="00ED1927" w:rsidRDefault="000B414C" w:rsidP="003B767F">
            <w:pPr>
              <w:ind w:left="-108" w:right="-108"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sz w:val="20"/>
                <w:szCs w:val="20"/>
                <w:lang w:eastAsia="en-US"/>
              </w:rPr>
              <w:t>Информационная система</w:t>
            </w:r>
            <w:bookmarkStart w:id="4" w:name="_Ref141720757"/>
            <w:r w:rsidRPr="00ED1927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10"/>
            </w:r>
            <w:bookmarkEnd w:id="4"/>
          </w:p>
        </w:tc>
        <w:tc>
          <w:tcPr>
            <w:tcW w:w="710" w:type="dxa"/>
            <w:vAlign w:val="center"/>
          </w:tcPr>
          <w:p w:rsidR="000B414C" w:rsidRPr="00ED1927" w:rsidRDefault="000B414C" w:rsidP="003B767F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sz w:val="20"/>
                <w:szCs w:val="20"/>
                <w:lang w:eastAsia="en-US"/>
              </w:rPr>
              <w:t>Комментарий</w:t>
            </w:r>
            <w:bookmarkStart w:id="5" w:name="_Ref129269215"/>
            <w:r w:rsidRPr="00ED1927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11"/>
            </w:r>
            <w:bookmarkEnd w:id="5"/>
          </w:p>
        </w:tc>
      </w:tr>
      <w:tr w:rsidR="000B414C" w:rsidRPr="00ED1927" w:rsidTr="00F600D5">
        <w:tc>
          <w:tcPr>
            <w:tcW w:w="567" w:type="dxa"/>
          </w:tcPr>
          <w:p w:rsidR="000B414C" w:rsidRPr="00ED1927" w:rsidRDefault="000B414C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276" w:type="dxa"/>
          </w:tcPr>
          <w:p w:rsidR="000B414C" w:rsidRPr="00ED1927" w:rsidRDefault="000B414C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</w:tcPr>
          <w:p w:rsidR="000B414C" w:rsidRPr="00ED1927" w:rsidRDefault="000B414C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</w:tcPr>
          <w:p w:rsidR="000B414C" w:rsidRPr="00ED1927" w:rsidRDefault="000B414C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</w:tcPr>
          <w:p w:rsidR="000B414C" w:rsidRPr="00ED1927" w:rsidDel="004C2135" w:rsidRDefault="000B414C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34" w:type="dxa"/>
          </w:tcPr>
          <w:p w:rsidR="000B414C" w:rsidRPr="00ED1927" w:rsidRDefault="000B414C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92" w:type="dxa"/>
          </w:tcPr>
          <w:p w:rsidR="000B414C" w:rsidRPr="00ED1927" w:rsidRDefault="000B414C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0B414C" w:rsidRPr="00ED1927" w:rsidRDefault="000B414C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34" w:type="dxa"/>
          </w:tcPr>
          <w:p w:rsidR="000B414C" w:rsidRPr="00ED1927" w:rsidDel="00320567" w:rsidRDefault="000B414C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92" w:type="dxa"/>
          </w:tcPr>
          <w:p w:rsidR="000B414C" w:rsidRPr="00ED1927" w:rsidRDefault="000B414C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92" w:type="dxa"/>
          </w:tcPr>
          <w:p w:rsidR="000B414C" w:rsidRPr="00ED1927" w:rsidRDefault="000B414C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993" w:type="dxa"/>
          </w:tcPr>
          <w:p w:rsidR="000B414C" w:rsidRPr="00ED1927" w:rsidRDefault="000B414C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275" w:type="dxa"/>
          </w:tcPr>
          <w:p w:rsidR="000B414C" w:rsidRPr="00ED1927" w:rsidRDefault="000B414C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710" w:type="dxa"/>
          </w:tcPr>
          <w:p w:rsidR="000B414C" w:rsidRPr="00ED1927" w:rsidRDefault="000B414C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14</w:t>
            </w:r>
          </w:p>
        </w:tc>
      </w:tr>
      <w:tr w:rsidR="000B414C" w:rsidRPr="00ED1927" w:rsidTr="00F600D5">
        <w:tc>
          <w:tcPr>
            <w:tcW w:w="14601" w:type="dxa"/>
            <w:gridSpan w:val="14"/>
          </w:tcPr>
          <w:p w:rsidR="000B414C" w:rsidRPr="00ED1927" w:rsidDel="00AC5EEB" w:rsidRDefault="000B414C" w:rsidP="003B767F">
            <w:pPr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i/>
                <w:sz w:val="20"/>
                <w:szCs w:val="20"/>
                <w:lang w:val="en-US" w:eastAsia="en-US"/>
              </w:rPr>
              <w:t>N</w:t>
            </w:r>
            <w:r w:rsidRPr="00ED1927">
              <w:rPr>
                <w:rFonts w:ascii="PT Astra Serif" w:hAnsi="PT Astra Serif"/>
                <w:i/>
                <w:sz w:val="20"/>
                <w:szCs w:val="20"/>
                <w:lang w:eastAsia="en-US"/>
              </w:rPr>
              <w:t xml:space="preserve"> Цель государственной программы </w:t>
            </w:r>
            <w:r w:rsidR="00D0018B" w:rsidRPr="00ED1927">
              <w:rPr>
                <w:rFonts w:ascii="PT Astra Serif" w:hAnsi="PT Astra Serif"/>
                <w:i/>
                <w:sz w:val="20"/>
                <w:szCs w:val="20"/>
                <w:lang w:eastAsia="en-US"/>
              </w:rPr>
              <w:t>«</w:t>
            </w:r>
            <w:r w:rsidRPr="00ED1927">
              <w:rPr>
                <w:rFonts w:ascii="PT Astra Serif" w:hAnsi="PT Astra Serif"/>
                <w:i/>
                <w:sz w:val="20"/>
                <w:szCs w:val="20"/>
                <w:lang w:eastAsia="en-US"/>
              </w:rPr>
              <w:t>Наименование</w:t>
            </w:r>
            <w:r w:rsidR="00D0018B" w:rsidRPr="00ED1927">
              <w:rPr>
                <w:rFonts w:ascii="PT Astra Serif" w:hAnsi="PT Astra Serif"/>
                <w:i/>
                <w:sz w:val="20"/>
                <w:szCs w:val="20"/>
                <w:lang w:eastAsia="en-US"/>
              </w:rPr>
              <w:t>»</w:t>
            </w:r>
          </w:p>
        </w:tc>
      </w:tr>
      <w:tr w:rsidR="000B414C" w:rsidRPr="00ED1927" w:rsidTr="00F600D5">
        <w:tc>
          <w:tcPr>
            <w:tcW w:w="567" w:type="dxa"/>
          </w:tcPr>
          <w:p w:rsidR="000B414C" w:rsidRPr="00ED1927" w:rsidRDefault="000B414C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276" w:type="dxa"/>
          </w:tcPr>
          <w:p w:rsidR="000B414C" w:rsidRPr="00ED1927" w:rsidRDefault="000B414C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0B414C" w:rsidRPr="00ED1927" w:rsidRDefault="003D290A" w:rsidP="003B767F">
            <w:pPr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3D290A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Ожидаемая продолжи</w:t>
            </w:r>
            <w:r w:rsidRPr="003D290A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lastRenderedPageBreak/>
              <w:t>тельность жизни при рождении</w:t>
            </w:r>
          </w:p>
        </w:tc>
        <w:tc>
          <w:tcPr>
            <w:tcW w:w="1134" w:type="dxa"/>
          </w:tcPr>
          <w:p w:rsidR="000B414C" w:rsidRDefault="003D290A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3D290A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lastRenderedPageBreak/>
              <w:t>НП, ГП РФ, ВДЛ</w:t>
            </w:r>
          </w:p>
          <w:p w:rsidR="003D290A" w:rsidRPr="00ED1927" w:rsidRDefault="003D290A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B414C" w:rsidRPr="00ED1927" w:rsidRDefault="000B414C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B414C" w:rsidRPr="00ED1927" w:rsidRDefault="003D290A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3D290A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Лет</w:t>
            </w:r>
          </w:p>
        </w:tc>
        <w:tc>
          <w:tcPr>
            <w:tcW w:w="992" w:type="dxa"/>
          </w:tcPr>
          <w:p w:rsidR="000B414C" w:rsidRPr="00ED1927" w:rsidRDefault="000B414C" w:rsidP="003B767F">
            <w:pPr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B414C" w:rsidRPr="00ED1927" w:rsidRDefault="000B414C" w:rsidP="003B767F">
            <w:pPr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3D290A" w:rsidRPr="00ED1927" w:rsidRDefault="003D290A" w:rsidP="003D290A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0B414C" w:rsidRPr="00ED1927" w:rsidRDefault="000B414C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0B414C" w:rsidRPr="00ED1927" w:rsidRDefault="000B414C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0B414C" w:rsidRPr="00ED1927" w:rsidRDefault="003D290A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3D290A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73,87</w:t>
            </w:r>
          </w:p>
        </w:tc>
        <w:tc>
          <w:tcPr>
            <w:tcW w:w="1275" w:type="dxa"/>
          </w:tcPr>
          <w:p w:rsidR="000B414C" w:rsidRPr="00ED1927" w:rsidRDefault="000B414C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10" w:type="dxa"/>
          </w:tcPr>
          <w:p w:rsidR="000B414C" w:rsidRPr="00ED1927" w:rsidRDefault="000B414C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0B414C" w:rsidRPr="00ED1927" w:rsidTr="00DE103E">
        <w:tc>
          <w:tcPr>
            <w:tcW w:w="567" w:type="dxa"/>
          </w:tcPr>
          <w:p w:rsidR="000B414C" w:rsidRPr="00ED1927" w:rsidRDefault="00DE103E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76" w:type="dxa"/>
            <w:shd w:val="clear" w:color="auto" w:fill="70AD47" w:themeFill="accent6"/>
          </w:tcPr>
          <w:p w:rsidR="000B414C" w:rsidRPr="00ED1927" w:rsidRDefault="000B414C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B414C" w:rsidRPr="00ED1927" w:rsidRDefault="003D290A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3D290A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Младенческая смертность</w:t>
            </w:r>
          </w:p>
        </w:tc>
        <w:tc>
          <w:tcPr>
            <w:tcW w:w="1134" w:type="dxa"/>
          </w:tcPr>
          <w:p w:rsidR="00DE103E" w:rsidRDefault="00DE103E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</w:p>
          <w:p w:rsidR="000B414C" w:rsidRPr="00DE103E" w:rsidRDefault="00DE103E" w:rsidP="00DE103E">
            <w:pPr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DE103E">
              <w:rPr>
                <w:rFonts w:ascii="PT Astra Serif" w:hAnsi="PT Astra Serif"/>
                <w:sz w:val="20"/>
                <w:szCs w:val="20"/>
                <w:lang w:eastAsia="en-US"/>
              </w:rPr>
              <w:t>ГП РФ</w:t>
            </w:r>
          </w:p>
        </w:tc>
        <w:tc>
          <w:tcPr>
            <w:tcW w:w="1134" w:type="dxa"/>
          </w:tcPr>
          <w:p w:rsidR="000B414C" w:rsidRPr="00ED1927" w:rsidRDefault="00DE103E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0B414C" w:rsidRPr="00ED1927" w:rsidRDefault="00DE103E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DE103E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Промилле (0,1 промилле)</w:t>
            </w:r>
          </w:p>
        </w:tc>
        <w:tc>
          <w:tcPr>
            <w:tcW w:w="992" w:type="dxa"/>
          </w:tcPr>
          <w:p w:rsidR="000B414C" w:rsidRPr="00ED1927" w:rsidRDefault="000B414C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B414C" w:rsidRPr="00ED1927" w:rsidRDefault="00DE103E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2,7</w:t>
            </w:r>
          </w:p>
        </w:tc>
        <w:tc>
          <w:tcPr>
            <w:tcW w:w="1134" w:type="dxa"/>
          </w:tcPr>
          <w:p w:rsidR="000B414C" w:rsidRPr="00ED1927" w:rsidRDefault="000B414C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0B414C" w:rsidRPr="00ED1927" w:rsidRDefault="00DE103E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0B414C" w:rsidRPr="00ED1927" w:rsidRDefault="00DE103E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3,9</w:t>
            </w:r>
          </w:p>
        </w:tc>
        <w:tc>
          <w:tcPr>
            <w:tcW w:w="993" w:type="dxa"/>
          </w:tcPr>
          <w:p w:rsidR="000B414C" w:rsidRPr="00ED1927" w:rsidRDefault="00DE103E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3,9</w:t>
            </w:r>
          </w:p>
        </w:tc>
        <w:tc>
          <w:tcPr>
            <w:tcW w:w="1275" w:type="dxa"/>
          </w:tcPr>
          <w:p w:rsidR="000B414C" w:rsidRPr="00ED1927" w:rsidRDefault="000B414C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10" w:type="dxa"/>
          </w:tcPr>
          <w:p w:rsidR="000B414C" w:rsidRPr="00ED1927" w:rsidRDefault="000B414C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</w:p>
        </w:tc>
      </w:tr>
      <w:tr w:rsidR="00DE103E" w:rsidRPr="00ED1927" w:rsidTr="00DE103E">
        <w:tc>
          <w:tcPr>
            <w:tcW w:w="567" w:type="dxa"/>
          </w:tcPr>
          <w:p w:rsidR="00DE103E" w:rsidRDefault="00DE103E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76" w:type="dxa"/>
            <w:shd w:val="clear" w:color="auto" w:fill="70AD47" w:themeFill="accent6"/>
          </w:tcPr>
          <w:p w:rsidR="00DE103E" w:rsidRPr="00ED1927" w:rsidRDefault="00DE103E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E103E" w:rsidRPr="003D290A" w:rsidRDefault="00DE103E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DE103E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Доля лиц с болезнями кровообращения, состоящих под диспансерным наблюдением, получивших в текущем году медицинские услуги в рамках диспансерного наблюдения, от всех пациентов с болезнями системы кровообращения, состоящих под диспансерным наблюдением</w:t>
            </w:r>
          </w:p>
        </w:tc>
        <w:tc>
          <w:tcPr>
            <w:tcW w:w="1134" w:type="dxa"/>
          </w:tcPr>
          <w:p w:rsidR="00DE103E" w:rsidRPr="00DE103E" w:rsidRDefault="00DE103E" w:rsidP="00DE103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</w:p>
          <w:p w:rsidR="00DE103E" w:rsidRDefault="00DE103E" w:rsidP="00DE103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DE103E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ГП РФ</w:t>
            </w:r>
          </w:p>
        </w:tc>
        <w:tc>
          <w:tcPr>
            <w:tcW w:w="1134" w:type="dxa"/>
          </w:tcPr>
          <w:p w:rsidR="00DE103E" w:rsidRDefault="00DE103E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+</w:t>
            </w:r>
          </w:p>
        </w:tc>
        <w:tc>
          <w:tcPr>
            <w:tcW w:w="1134" w:type="dxa"/>
          </w:tcPr>
          <w:p w:rsidR="00DE103E" w:rsidRPr="00DE103E" w:rsidRDefault="00DE103E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992" w:type="dxa"/>
          </w:tcPr>
          <w:p w:rsidR="00DE103E" w:rsidRPr="00ED1927" w:rsidRDefault="00DE103E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E103E" w:rsidRDefault="00DE103E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25,8</w:t>
            </w:r>
          </w:p>
        </w:tc>
        <w:tc>
          <w:tcPr>
            <w:tcW w:w="1134" w:type="dxa"/>
          </w:tcPr>
          <w:p w:rsidR="00DE103E" w:rsidRPr="00ED1927" w:rsidRDefault="00DE103E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DE103E" w:rsidRDefault="00DE103E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DE103E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DE103E" w:rsidRDefault="00DE103E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80,0</w:t>
            </w:r>
          </w:p>
        </w:tc>
        <w:tc>
          <w:tcPr>
            <w:tcW w:w="993" w:type="dxa"/>
          </w:tcPr>
          <w:p w:rsidR="00DE103E" w:rsidRDefault="00DE103E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80,0</w:t>
            </w:r>
          </w:p>
        </w:tc>
        <w:tc>
          <w:tcPr>
            <w:tcW w:w="1275" w:type="dxa"/>
          </w:tcPr>
          <w:p w:rsidR="00DE103E" w:rsidRPr="00ED1927" w:rsidRDefault="00DE103E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10" w:type="dxa"/>
          </w:tcPr>
          <w:p w:rsidR="00DE103E" w:rsidRPr="00ED1927" w:rsidRDefault="00A4534E" w:rsidP="00A4534E">
            <w:pPr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Нарастающий итог сначала года</w:t>
            </w:r>
          </w:p>
        </w:tc>
      </w:tr>
      <w:tr w:rsidR="00A4534E" w:rsidRPr="00ED1927" w:rsidTr="00DE103E">
        <w:tc>
          <w:tcPr>
            <w:tcW w:w="567" w:type="dxa"/>
          </w:tcPr>
          <w:p w:rsidR="00A4534E" w:rsidRDefault="00A4534E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76" w:type="dxa"/>
            <w:shd w:val="clear" w:color="auto" w:fill="70AD47" w:themeFill="accent6"/>
          </w:tcPr>
          <w:p w:rsidR="00A4534E" w:rsidRPr="00ED1927" w:rsidRDefault="00A4534E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A4534E" w:rsidRPr="00DE103E" w:rsidRDefault="00A4534E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A4534E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 xml:space="preserve">Доля лиц </w:t>
            </w:r>
            <w:r w:rsidRPr="00A4534E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lastRenderedPageBreak/>
              <w:t>с онкологическими заболеваниями, прошедших обследование и/или лечение в текущем году, из числа состоящих под диспансерным наблюдением</w:t>
            </w:r>
          </w:p>
        </w:tc>
        <w:tc>
          <w:tcPr>
            <w:tcW w:w="1134" w:type="dxa"/>
          </w:tcPr>
          <w:p w:rsidR="00A4534E" w:rsidRPr="00DE103E" w:rsidRDefault="00A4534E" w:rsidP="00A4534E">
            <w:pPr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A4534E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lastRenderedPageBreak/>
              <w:t>ГП РФ</w:t>
            </w:r>
          </w:p>
        </w:tc>
        <w:tc>
          <w:tcPr>
            <w:tcW w:w="1134" w:type="dxa"/>
          </w:tcPr>
          <w:p w:rsidR="00A4534E" w:rsidRDefault="00A4534E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+</w:t>
            </w:r>
          </w:p>
        </w:tc>
        <w:tc>
          <w:tcPr>
            <w:tcW w:w="1134" w:type="dxa"/>
          </w:tcPr>
          <w:p w:rsidR="00A4534E" w:rsidRDefault="00A4534E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992" w:type="dxa"/>
          </w:tcPr>
          <w:p w:rsidR="00A4534E" w:rsidRPr="00ED1927" w:rsidRDefault="00A4534E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A4534E" w:rsidRDefault="00A4534E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21,0</w:t>
            </w:r>
          </w:p>
        </w:tc>
        <w:tc>
          <w:tcPr>
            <w:tcW w:w="1134" w:type="dxa"/>
          </w:tcPr>
          <w:p w:rsidR="00A4534E" w:rsidRPr="00ED1927" w:rsidRDefault="00A4534E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A4534E" w:rsidRPr="00DE103E" w:rsidRDefault="00A4534E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A4534E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опера</w:t>
            </w:r>
            <w:r w:rsidRPr="00A4534E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lastRenderedPageBreak/>
              <w:t>тивные данные</w:t>
            </w:r>
          </w:p>
        </w:tc>
        <w:tc>
          <w:tcPr>
            <w:tcW w:w="992" w:type="dxa"/>
          </w:tcPr>
          <w:p w:rsidR="00A4534E" w:rsidRDefault="00A4534E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lastRenderedPageBreak/>
              <w:t>80,0</w:t>
            </w:r>
          </w:p>
        </w:tc>
        <w:tc>
          <w:tcPr>
            <w:tcW w:w="993" w:type="dxa"/>
          </w:tcPr>
          <w:p w:rsidR="00A4534E" w:rsidRDefault="00A4534E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80,0</w:t>
            </w:r>
          </w:p>
        </w:tc>
        <w:tc>
          <w:tcPr>
            <w:tcW w:w="1275" w:type="dxa"/>
          </w:tcPr>
          <w:p w:rsidR="00A4534E" w:rsidRPr="00ED1927" w:rsidRDefault="00A4534E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10" w:type="dxa"/>
          </w:tcPr>
          <w:p w:rsidR="00A4534E" w:rsidRDefault="00A4534E" w:rsidP="00A4534E">
            <w:pPr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A4534E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Нара</w:t>
            </w:r>
            <w:r w:rsidRPr="00A4534E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lastRenderedPageBreak/>
              <w:t>стающий итог сначала года</w:t>
            </w:r>
          </w:p>
        </w:tc>
      </w:tr>
    </w:tbl>
    <w:p w:rsidR="000B414C" w:rsidRPr="00ED1927" w:rsidRDefault="000B414C" w:rsidP="003B767F">
      <w:pPr>
        <w:suppressAutoHyphens/>
        <w:rPr>
          <w:rFonts w:ascii="PT Astra Serif" w:hAnsi="PT Astra Serif"/>
          <w:sz w:val="28"/>
          <w:szCs w:val="28"/>
        </w:rPr>
      </w:pPr>
      <w:r w:rsidRPr="00ED1927">
        <w:rPr>
          <w:rFonts w:ascii="PT Astra Serif" w:hAnsi="PT Astra Serif"/>
          <w:sz w:val="28"/>
          <w:szCs w:val="28"/>
        </w:rPr>
        <w:lastRenderedPageBreak/>
        <w:t xml:space="preserve">2. Сведения о помесячном достижении показателей государственной программы в </w:t>
      </w:r>
      <w:r w:rsidR="00A4534E">
        <w:rPr>
          <w:rFonts w:ascii="PT Astra Serif" w:hAnsi="PT Astra Serif"/>
          <w:sz w:val="28"/>
          <w:szCs w:val="28"/>
        </w:rPr>
        <w:t>2024</w:t>
      </w:r>
      <w:r w:rsidRPr="00ED1927">
        <w:rPr>
          <w:rFonts w:ascii="PT Astra Serif" w:hAnsi="PT Astra Serif"/>
          <w:sz w:val="28"/>
          <w:szCs w:val="28"/>
        </w:rPr>
        <w:t xml:space="preserve"> году</w:t>
      </w:r>
      <w:r w:rsidRPr="00ED1927">
        <w:rPr>
          <w:rFonts w:ascii="PT Astra Serif" w:hAnsi="PT Astra Serif"/>
          <w:sz w:val="28"/>
          <w:szCs w:val="28"/>
          <w:vertAlign w:val="superscript"/>
        </w:rPr>
        <w:footnoteReference w:id="12"/>
      </w:r>
    </w:p>
    <w:p w:rsidR="000B414C" w:rsidRPr="00A4534E" w:rsidRDefault="00A4534E" w:rsidP="003B767F">
      <w:pPr>
        <w:suppressAutoHyphens/>
        <w:jc w:val="center"/>
        <w:rPr>
          <w:rFonts w:ascii="PT Astra Serif" w:hAnsi="PT Astra Serif"/>
          <w:i/>
          <w:sz w:val="28"/>
          <w:szCs w:val="16"/>
        </w:rPr>
      </w:pPr>
      <w:r w:rsidRPr="0086250C">
        <w:rPr>
          <w:rFonts w:ascii="PT Astra Serif" w:hAnsi="PT Astra Serif"/>
          <w:i/>
          <w:sz w:val="28"/>
          <w:szCs w:val="16"/>
          <w:highlight w:val="cyan"/>
        </w:rPr>
        <w:t>(отсутствует в паспорте программы)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424"/>
        <w:gridCol w:w="4714"/>
        <w:gridCol w:w="1298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92"/>
        <w:gridCol w:w="1694"/>
      </w:tblGrid>
      <w:tr w:rsidR="000B414C" w:rsidRPr="00ED1927" w:rsidTr="003B767F">
        <w:trPr>
          <w:trHeight w:val="349"/>
          <w:tblHeader/>
        </w:trPr>
        <w:tc>
          <w:tcPr>
            <w:tcW w:w="145" w:type="pct"/>
            <w:vMerge w:val="restar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1616" w:type="pct"/>
            <w:vMerge w:val="restar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Показатели государственной программы</w:t>
            </w:r>
          </w:p>
        </w:tc>
        <w:tc>
          <w:tcPr>
            <w:tcW w:w="445" w:type="pct"/>
            <w:vMerge w:val="restar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Уровень показателя</w:t>
            </w:r>
            <w:r w:rsidRPr="00ED1927">
              <w:rPr>
                <w:rFonts w:ascii="PT Astra Serif" w:hAnsi="PT Astra Serif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2212" w:type="pct"/>
            <w:gridSpan w:val="11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582" w:type="pct"/>
            <w:vMerge w:val="restar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На конец </w:t>
            </w:r>
            <w:r w:rsidRPr="00ED1927">
              <w:rPr>
                <w:rFonts w:ascii="PT Astra Serif" w:hAnsi="PT Astra Serif"/>
                <w:b/>
                <w:i/>
                <w:sz w:val="20"/>
                <w:szCs w:val="20"/>
              </w:rPr>
              <w:t>(указывается год)</w:t>
            </w: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 года</w:t>
            </w:r>
          </w:p>
        </w:tc>
      </w:tr>
      <w:tr w:rsidR="000B414C" w:rsidRPr="00ED1927" w:rsidTr="003B767F">
        <w:trPr>
          <w:trHeight w:val="661"/>
          <w:tblHeader/>
        </w:trPr>
        <w:tc>
          <w:tcPr>
            <w:tcW w:w="145" w:type="pct"/>
            <w:vMerge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616" w:type="pct"/>
            <w:vMerge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445" w:type="pct"/>
            <w:vMerge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1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янв.</w:t>
            </w:r>
          </w:p>
        </w:tc>
        <w:tc>
          <w:tcPr>
            <w:tcW w:w="201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фев.</w:t>
            </w:r>
          </w:p>
        </w:tc>
        <w:tc>
          <w:tcPr>
            <w:tcW w:w="201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март</w:t>
            </w:r>
          </w:p>
        </w:tc>
        <w:tc>
          <w:tcPr>
            <w:tcW w:w="201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апр.</w:t>
            </w:r>
          </w:p>
        </w:tc>
        <w:tc>
          <w:tcPr>
            <w:tcW w:w="201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май</w:t>
            </w:r>
          </w:p>
        </w:tc>
        <w:tc>
          <w:tcPr>
            <w:tcW w:w="201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июнь</w:t>
            </w:r>
          </w:p>
        </w:tc>
        <w:tc>
          <w:tcPr>
            <w:tcW w:w="201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июль</w:t>
            </w:r>
          </w:p>
        </w:tc>
        <w:tc>
          <w:tcPr>
            <w:tcW w:w="201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авг.</w:t>
            </w:r>
          </w:p>
        </w:tc>
        <w:tc>
          <w:tcPr>
            <w:tcW w:w="201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сен.</w:t>
            </w:r>
          </w:p>
        </w:tc>
        <w:tc>
          <w:tcPr>
            <w:tcW w:w="201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окт.</w:t>
            </w:r>
          </w:p>
        </w:tc>
        <w:tc>
          <w:tcPr>
            <w:tcW w:w="203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ноя.</w:t>
            </w:r>
          </w:p>
        </w:tc>
        <w:tc>
          <w:tcPr>
            <w:tcW w:w="582" w:type="pct"/>
            <w:vMerge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B414C" w:rsidRPr="00ED1927" w:rsidTr="003B767F">
        <w:trPr>
          <w:trHeight w:val="161"/>
          <w:tblHeader/>
        </w:trPr>
        <w:tc>
          <w:tcPr>
            <w:tcW w:w="145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616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45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01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201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201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201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201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201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201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201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201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201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203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582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</w:tr>
      <w:tr w:rsidR="000B414C" w:rsidRPr="00ED1927" w:rsidTr="003B767F">
        <w:trPr>
          <w:trHeight w:val="386"/>
        </w:trPr>
        <w:tc>
          <w:tcPr>
            <w:tcW w:w="145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</w:t>
            </w:r>
          </w:p>
        </w:tc>
        <w:tc>
          <w:tcPr>
            <w:tcW w:w="4855" w:type="pct"/>
            <w:gridSpan w:val="14"/>
            <w:vAlign w:val="center"/>
          </w:tcPr>
          <w:p w:rsidR="000B414C" w:rsidRPr="00ED1927" w:rsidRDefault="000B414C" w:rsidP="003B767F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цели)</w:t>
            </w:r>
          </w:p>
        </w:tc>
      </w:tr>
      <w:tr w:rsidR="000B414C" w:rsidRPr="00ED1927" w:rsidTr="003B767F">
        <w:trPr>
          <w:trHeight w:val="386"/>
        </w:trPr>
        <w:tc>
          <w:tcPr>
            <w:tcW w:w="145" w:type="pct"/>
            <w:vMerge w:val="restar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  <w:lang w:val="en-US"/>
              </w:rPr>
              <w:t>1.N</w:t>
            </w:r>
          </w:p>
        </w:tc>
        <w:tc>
          <w:tcPr>
            <w:tcW w:w="4855" w:type="pct"/>
            <w:gridSpan w:val="14"/>
            <w:vAlign w:val="center"/>
          </w:tcPr>
          <w:p w:rsidR="000B414C" w:rsidRPr="00ED1927" w:rsidRDefault="000B414C" w:rsidP="003B767F">
            <w:pPr>
              <w:suppressAutoHyphens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показателя), единица измерения по ОКЕИ</w:t>
            </w:r>
          </w:p>
        </w:tc>
      </w:tr>
      <w:tr w:rsidR="000B414C" w:rsidRPr="00ED1927" w:rsidTr="003B767F">
        <w:trPr>
          <w:trHeight w:val="386"/>
        </w:trPr>
        <w:tc>
          <w:tcPr>
            <w:tcW w:w="145" w:type="pct"/>
            <w:vMerge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616" w:type="pct"/>
            <w:vAlign w:val="center"/>
          </w:tcPr>
          <w:p w:rsidR="000B414C" w:rsidRPr="00ED1927" w:rsidRDefault="000B414C" w:rsidP="003B767F">
            <w:pPr>
              <w:suppressAutoHyphens/>
              <w:ind w:left="259"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i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445" w:type="pct"/>
            <w:vMerge w:val="restart"/>
            <w:vAlign w:val="center"/>
          </w:tcPr>
          <w:p w:rsidR="000B414C" w:rsidRPr="00ED1927" w:rsidRDefault="000B414C" w:rsidP="003B767F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01" w:type="pct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01" w:type="pct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01" w:type="pc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1" w:type="pc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1" w:type="pc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1" w:type="pc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1" w:type="pc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1" w:type="pc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1" w:type="pc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1" w:type="pc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3" w:type="pc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82" w:type="pc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B414C" w:rsidRPr="00ED1927" w:rsidTr="003B767F">
        <w:trPr>
          <w:trHeight w:val="386"/>
        </w:trPr>
        <w:tc>
          <w:tcPr>
            <w:tcW w:w="145" w:type="pct"/>
            <w:vMerge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  <w:lang w:val="en-US"/>
              </w:rPr>
            </w:pPr>
          </w:p>
        </w:tc>
        <w:tc>
          <w:tcPr>
            <w:tcW w:w="1616" w:type="pct"/>
            <w:vAlign w:val="center"/>
          </w:tcPr>
          <w:p w:rsidR="000B414C" w:rsidRPr="00ED1927" w:rsidRDefault="000B414C" w:rsidP="003B767F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445" w:type="pct"/>
            <w:vMerge/>
            <w:vAlign w:val="center"/>
          </w:tcPr>
          <w:p w:rsidR="000B414C" w:rsidRPr="00ED1927" w:rsidRDefault="000B414C" w:rsidP="003B767F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01" w:type="pct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01" w:type="pct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01" w:type="pc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1" w:type="pc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1" w:type="pc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1" w:type="pc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1" w:type="pc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1" w:type="pc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1" w:type="pc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1" w:type="pc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03" w:type="pc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82" w:type="pc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:rsidR="000B414C" w:rsidRPr="00ED1927" w:rsidRDefault="000B414C" w:rsidP="003B767F">
      <w:pPr>
        <w:suppressAutoHyphens/>
        <w:ind w:left="357" w:right="539"/>
        <w:jc w:val="right"/>
        <w:rPr>
          <w:rFonts w:ascii="PT Astra Serif" w:hAnsi="PT Astra Serif"/>
          <w:bCs/>
          <w:color w:val="000000"/>
          <w:sz w:val="20"/>
          <w:szCs w:val="22"/>
        </w:rPr>
      </w:pPr>
    </w:p>
    <w:p w:rsidR="000B414C" w:rsidRPr="00ED1927" w:rsidRDefault="000B414C" w:rsidP="003B767F">
      <w:pPr>
        <w:suppressAutoHyphens/>
        <w:rPr>
          <w:rFonts w:ascii="PT Astra Serif" w:hAnsi="PT Astra Serif"/>
          <w:bCs/>
          <w:color w:val="000000"/>
          <w:sz w:val="20"/>
          <w:szCs w:val="20"/>
          <w:lang w:eastAsia="en-US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</w:rPr>
        <w:br w:type="page"/>
      </w:r>
    </w:p>
    <w:p w:rsidR="000B414C" w:rsidRPr="00ED1927" w:rsidRDefault="000B414C" w:rsidP="003B767F">
      <w:pPr>
        <w:suppressAutoHyphens/>
        <w:ind w:left="357" w:right="539"/>
        <w:jc w:val="right"/>
        <w:rPr>
          <w:rFonts w:ascii="PT Astra Serif" w:hAnsi="PT Astra Serif"/>
          <w:bCs/>
          <w:color w:val="000000"/>
          <w:sz w:val="20"/>
          <w:szCs w:val="22"/>
        </w:rPr>
      </w:pPr>
    </w:p>
    <w:p w:rsidR="000B414C" w:rsidRDefault="000B414C" w:rsidP="003B767F">
      <w:pPr>
        <w:suppressAutoHyphens/>
        <w:ind w:right="539"/>
        <w:jc w:val="both"/>
        <w:rPr>
          <w:rFonts w:ascii="PT Astra Serif" w:hAnsi="PT Astra Serif"/>
          <w:bCs/>
          <w:color w:val="000000"/>
          <w:sz w:val="28"/>
          <w:szCs w:val="28"/>
        </w:rPr>
      </w:pPr>
      <w:r w:rsidRPr="00ED1927">
        <w:rPr>
          <w:rFonts w:ascii="PT Astra Serif" w:hAnsi="PT Astra Serif"/>
          <w:bCs/>
          <w:color w:val="000000"/>
          <w:sz w:val="28"/>
          <w:szCs w:val="28"/>
        </w:rPr>
        <w:t>4. Сведения об исполнении бюджетных ассигнований, предусмотренных на финансовое обеспечение реализации государственной программы</w:t>
      </w:r>
    </w:p>
    <w:p w:rsidR="000B414C" w:rsidRPr="003B767F" w:rsidRDefault="000B414C" w:rsidP="003B767F">
      <w:pPr>
        <w:widowControl w:val="0"/>
        <w:suppressAutoHyphens/>
        <w:autoSpaceDE w:val="0"/>
        <w:autoSpaceDN w:val="0"/>
        <w:jc w:val="both"/>
        <w:rPr>
          <w:rFonts w:ascii="PT Astra Serif" w:hAnsi="PT Astra Serif"/>
          <w:sz w:val="28"/>
          <w:szCs w:val="16"/>
        </w:rPr>
      </w:pPr>
    </w:p>
    <w:tbl>
      <w:tblPr>
        <w:tblStyle w:val="15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402"/>
        <w:gridCol w:w="1701"/>
        <w:gridCol w:w="1701"/>
        <w:gridCol w:w="1701"/>
        <w:gridCol w:w="1701"/>
        <w:gridCol w:w="1843"/>
        <w:gridCol w:w="1276"/>
        <w:gridCol w:w="1276"/>
      </w:tblGrid>
      <w:tr w:rsidR="000B414C" w:rsidRPr="00ED1927" w:rsidTr="00E73CEB">
        <w:trPr>
          <w:trHeight w:val="462"/>
        </w:trPr>
        <w:tc>
          <w:tcPr>
            <w:tcW w:w="3402" w:type="dxa"/>
            <w:vMerge w:val="restart"/>
            <w:vAlign w:val="center"/>
          </w:tcPr>
          <w:p w:rsidR="000B414C" w:rsidRPr="00ED1927" w:rsidRDefault="0086250C" w:rsidP="0086250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Государственная программа Ульяновской области «Развитие здравоохранения в Ульяновской области»</w:t>
            </w:r>
          </w:p>
        </w:tc>
        <w:tc>
          <w:tcPr>
            <w:tcW w:w="5103" w:type="dxa"/>
            <w:gridSpan w:val="3"/>
            <w:vAlign w:val="center"/>
          </w:tcPr>
          <w:p w:rsidR="000B414C" w:rsidRPr="00ED1927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sz w:val="20"/>
                <w:szCs w:val="20"/>
                <w:lang w:eastAsia="en-US"/>
              </w:rPr>
              <w:t>Объем финансового обеспечения,</w:t>
            </w:r>
          </w:p>
          <w:p w:rsidR="000B414C" w:rsidRPr="00ED1927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sz w:val="20"/>
                <w:szCs w:val="20"/>
                <w:lang w:eastAsia="en-US"/>
              </w:rPr>
              <w:t>тыс. рублей</w:t>
            </w:r>
          </w:p>
        </w:tc>
        <w:tc>
          <w:tcPr>
            <w:tcW w:w="3544" w:type="dxa"/>
            <w:gridSpan w:val="2"/>
            <w:vAlign w:val="center"/>
          </w:tcPr>
          <w:p w:rsidR="000B414C" w:rsidRPr="00ED1927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sz w:val="20"/>
                <w:szCs w:val="20"/>
                <w:lang w:eastAsia="en-US"/>
              </w:rPr>
              <w:t>Исполнение, тыс. рублей</w:t>
            </w:r>
          </w:p>
        </w:tc>
        <w:tc>
          <w:tcPr>
            <w:tcW w:w="1276" w:type="dxa"/>
            <w:vMerge w:val="restart"/>
            <w:vAlign w:val="center"/>
          </w:tcPr>
          <w:p w:rsidR="000B414C" w:rsidRPr="00ED1927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sz w:val="20"/>
                <w:szCs w:val="20"/>
                <w:lang w:eastAsia="en-US"/>
              </w:rPr>
              <w:t>Процент исполнения, (6)/(3)*100</w:t>
            </w:r>
            <w:bookmarkStart w:id="6" w:name="_Ref129269830"/>
            <w:r w:rsidRPr="00ED1927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13"/>
            </w:r>
            <w:bookmarkEnd w:id="6"/>
          </w:p>
        </w:tc>
        <w:tc>
          <w:tcPr>
            <w:tcW w:w="1276" w:type="dxa"/>
            <w:vMerge w:val="restart"/>
            <w:vAlign w:val="center"/>
          </w:tcPr>
          <w:p w:rsidR="000B414C" w:rsidRPr="00ED1927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sz w:val="20"/>
                <w:szCs w:val="20"/>
                <w:lang w:eastAsia="en-US"/>
              </w:rPr>
              <w:t>Комментарий</w:t>
            </w:r>
          </w:p>
          <w:p w:rsidR="000B414C" w:rsidRPr="00ED1927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  <w:tr w:rsidR="000B414C" w:rsidRPr="00ED1927" w:rsidTr="00E73CEB">
        <w:trPr>
          <w:trHeight w:val="652"/>
        </w:trPr>
        <w:tc>
          <w:tcPr>
            <w:tcW w:w="3402" w:type="dxa"/>
            <w:vMerge/>
          </w:tcPr>
          <w:p w:rsidR="000B414C" w:rsidRPr="00ED1927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0B414C" w:rsidRPr="00ED1927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sz w:val="20"/>
                <w:szCs w:val="20"/>
                <w:lang w:eastAsia="en-US"/>
              </w:rPr>
              <w:t>Предусмотрено паспортом</w:t>
            </w:r>
          </w:p>
        </w:tc>
        <w:tc>
          <w:tcPr>
            <w:tcW w:w="1701" w:type="dxa"/>
            <w:vAlign w:val="center"/>
          </w:tcPr>
          <w:p w:rsidR="000B414C" w:rsidRPr="00ED1927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sz w:val="20"/>
                <w:szCs w:val="20"/>
                <w:lang w:eastAsia="en-US"/>
              </w:rPr>
              <w:t>Сводная бюджетная роспись</w:t>
            </w:r>
          </w:p>
        </w:tc>
        <w:tc>
          <w:tcPr>
            <w:tcW w:w="1701" w:type="dxa"/>
            <w:vAlign w:val="center"/>
          </w:tcPr>
          <w:p w:rsidR="000B414C" w:rsidRPr="00ED1927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sz w:val="20"/>
                <w:szCs w:val="20"/>
                <w:lang w:eastAsia="en-US"/>
              </w:rPr>
              <w:t>Лимиты бюджетных обязательств</w:t>
            </w:r>
          </w:p>
        </w:tc>
        <w:tc>
          <w:tcPr>
            <w:tcW w:w="1701" w:type="dxa"/>
            <w:vAlign w:val="center"/>
          </w:tcPr>
          <w:p w:rsidR="000B414C" w:rsidRPr="00ED1927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sz w:val="20"/>
                <w:szCs w:val="20"/>
                <w:lang w:eastAsia="en-US"/>
              </w:rPr>
              <w:t>Принятые бюджетные обязательства</w:t>
            </w:r>
          </w:p>
        </w:tc>
        <w:tc>
          <w:tcPr>
            <w:tcW w:w="1843" w:type="dxa"/>
            <w:vAlign w:val="center"/>
          </w:tcPr>
          <w:p w:rsidR="000B414C" w:rsidRPr="00ED1927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sz w:val="20"/>
                <w:szCs w:val="20"/>
                <w:lang w:eastAsia="en-US"/>
              </w:rPr>
              <w:t>Кассовое исполнение</w:t>
            </w:r>
          </w:p>
        </w:tc>
        <w:tc>
          <w:tcPr>
            <w:tcW w:w="1276" w:type="dxa"/>
            <w:vMerge/>
          </w:tcPr>
          <w:p w:rsidR="000B414C" w:rsidRPr="00ED1927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:rsidR="000B414C" w:rsidRPr="00ED1927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  <w:tr w:rsidR="000B414C" w:rsidRPr="00ED1927" w:rsidTr="00E73CEB">
        <w:trPr>
          <w:trHeight w:val="216"/>
        </w:trPr>
        <w:tc>
          <w:tcPr>
            <w:tcW w:w="3402" w:type="dxa"/>
          </w:tcPr>
          <w:p w:rsidR="000B414C" w:rsidRPr="00ED1927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01" w:type="dxa"/>
          </w:tcPr>
          <w:p w:rsidR="000B414C" w:rsidRPr="00ED1927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01" w:type="dxa"/>
          </w:tcPr>
          <w:p w:rsidR="000B414C" w:rsidRPr="00ED1927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701" w:type="dxa"/>
          </w:tcPr>
          <w:p w:rsidR="000B414C" w:rsidRPr="00ED1927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701" w:type="dxa"/>
          </w:tcPr>
          <w:p w:rsidR="000B414C" w:rsidRPr="00ED1927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43" w:type="dxa"/>
          </w:tcPr>
          <w:p w:rsidR="000B414C" w:rsidRPr="00ED1927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76" w:type="dxa"/>
          </w:tcPr>
          <w:p w:rsidR="000B414C" w:rsidRPr="00ED1927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276" w:type="dxa"/>
          </w:tcPr>
          <w:p w:rsidR="000B414C" w:rsidRPr="00ED1927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sz w:val="20"/>
                <w:szCs w:val="20"/>
                <w:lang w:eastAsia="en-US"/>
              </w:rPr>
              <w:t>8</w:t>
            </w:r>
          </w:p>
        </w:tc>
      </w:tr>
      <w:tr w:rsidR="00D61EF9" w:rsidRPr="00ED1927" w:rsidTr="00E73CEB">
        <w:tc>
          <w:tcPr>
            <w:tcW w:w="3402" w:type="dxa"/>
          </w:tcPr>
          <w:p w:rsidR="00D61EF9" w:rsidRPr="00ED1927" w:rsidRDefault="00D61EF9" w:rsidP="00D61EF9">
            <w:pPr>
              <w:widowControl w:val="0"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  <w:sz w:val="20"/>
                <w:szCs w:val="20"/>
              </w:rPr>
            </w:pPr>
            <w:r w:rsidRPr="00ED1927">
              <w:rPr>
                <w:rFonts w:ascii="PT Astra Serif" w:eastAsiaTheme="minorEastAsia" w:hAnsi="PT Astra Serif" w:cs="Calibri"/>
                <w:sz w:val="20"/>
                <w:szCs w:val="20"/>
              </w:rPr>
              <w:t>Всего,</w:t>
            </w:r>
          </w:p>
          <w:p w:rsidR="00D61EF9" w:rsidRPr="00ED1927" w:rsidRDefault="00D61EF9" w:rsidP="00D61EF9">
            <w:pPr>
              <w:widowControl w:val="0"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  <w:sz w:val="20"/>
                <w:szCs w:val="20"/>
              </w:rPr>
            </w:pPr>
            <w:r w:rsidRPr="00ED1927">
              <w:rPr>
                <w:rFonts w:ascii="PT Astra Serif" w:eastAsiaTheme="minorEastAsia" w:hAnsi="PT Astra Serif" w:cs="Calibri"/>
                <w:sz w:val="20"/>
                <w:szCs w:val="20"/>
              </w:rPr>
              <w:t>в том числе: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1EF9" w:rsidRDefault="00D61EF9" w:rsidP="00D61EF9">
            <w:pPr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</w:rPr>
              <w:t>15135034,43831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1EF9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15122738,78731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1EF9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15122738,78731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1EF9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1933455,13634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1EF9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6922425,89309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1EF9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46</w:t>
            </w:r>
          </w:p>
        </w:tc>
        <w:tc>
          <w:tcPr>
            <w:tcW w:w="1276" w:type="dxa"/>
          </w:tcPr>
          <w:p w:rsidR="00D61EF9" w:rsidRPr="00ED1927" w:rsidRDefault="00D61EF9" w:rsidP="00D61EF9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  <w:tr w:rsidR="00D61EF9" w:rsidRPr="00ED1927" w:rsidTr="00071087">
        <w:trPr>
          <w:trHeight w:val="247"/>
        </w:trPr>
        <w:tc>
          <w:tcPr>
            <w:tcW w:w="3402" w:type="dxa"/>
          </w:tcPr>
          <w:p w:rsidR="00D61EF9" w:rsidRDefault="00D61EF9" w:rsidP="00D61EF9">
            <w:pPr>
              <w:widowControl w:val="0"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  <w:sz w:val="20"/>
                <w:szCs w:val="20"/>
              </w:rPr>
            </w:pPr>
            <w:r w:rsidRPr="00ED1927">
              <w:rPr>
                <w:rFonts w:ascii="PT Astra Serif" w:eastAsiaTheme="minorEastAsia" w:hAnsi="PT Astra Serif" w:cs="Calibri"/>
                <w:sz w:val="20"/>
                <w:szCs w:val="20"/>
              </w:rPr>
              <w:t xml:space="preserve">бюджетные ассигнования областного бюджета </w:t>
            </w:r>
          </w:p>
          <w:p w:rsidR="00D61EF9" w:rsidRPr="00ED1927" w:rsidRDefault="00D61EF9" w:rsidP="00D61EF9">
            <w:pPr>
              <w:widowControl w:val="0"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  <w:sz w:val="20"/>
                <w:szCs w:val="20"/>
              </w:rPr>
            </w:pPr>
            <w:r w:rsidRPr="00ED1927">
              <w:rPr>
                <w:rFonts w:ascii="PT Astra Serif" w:eastAsiaTheme="minorEastAsia" w:hAnsi="PT Astra Serif" w:cs="Calibri"/>
                <w:sz w:val="20"/>
                <w:szCs w:val="20"/>
              </w:rPr>
              <w:t>Ульяновской области (далее - областной бюджет)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1EF9" w:rsidRDefault="00D61EF9" w:rsidP="00D61EF9">
            <w:pPr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</w:rPr>
              <w:t>13355325,70416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1EF9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13355139,01738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1EF9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13355139,01738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1EF9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1225783,86549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1EF9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6278874,47115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1EF9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47</w:t>
            </w:r>
          </w:p>
        </w:tc>
        <w:tc>
          <w:tcPr>
            <w:tcW w:w="1276" w:type="dxa"/>
          </w:tcPr>
          <w:p w:rsidR="00D61EF9" w:rsidRPr="00ED1927" w:rsidRDefault="00D61EF9" w:rsidP="00D61EF9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  <w:tr w:rsidR="00D61EF9" w:rsidRPr="00ED1927" w:rsidTr="00E73CEB">
        <w:trPr>
          <w:trHeight w:val="678"/>
        </w:trPr>
        <w:tc>
          <w:tcPr>
            <w:tcW w:w="3402" w:type="dxa"/>
          </w:tcPr>
          <w:p w:rsidR="00D61EF9" w:rsidRPr="00ED1927" w:rsidRDefault="00D61EF9" w:rsidP="00D61EF9">
            <w:pPr>
              <w:widowControl w:val="0"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  <w:sz w:val="20"/>
                <w:szCs w:val="20"/>
              </w:rPr>
            </w:pPr>
            <w:r w:rsidRPr="00ED1927">
              <w:rPr>
                <w:rFonts w:ascii="PT Astra Serif" w:eastAsiaTheme="minorEastAsia" w:hAnsi="PT Astra Serif" w:cs="Calibri"/>
                <w:sz w:val="20"/>
                <w:szCs w:val="20"/>
              </w:rPr>
              <w:t xml:space="preserve">бюджетные ассигнования областного бюджета, источником которых являются межбюджетные трансферты, предоставляемые из федерального бюджет </w:t>
            </w:r>
          </w:p>
          <w:p w:rsidR="00D61EF9" w:rsidRPr="00ED1927" w:rsidRDefault="00D61EF9" w:rsidP="00D61EF9">
            <w:pPr>
              <w:widowControl w:val="0"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  <w:sz w:val="20"/>
                <w:szCs w:val="20"/>
              </w:rPr>
            </w:pPr>
            <w:r w:rsidRPr="00ED1927">
              <w:rPr>
                <w:rFonts w:ascii="PT Astra Serif" w:eastAsiaTheme="minorEastAsia" w:hAnsi="PT Astra Serif" w:cs="Calibri"/>
                <w:sz w:val="20"/>
                <w:szCs w:val="20"/>
              </w:rPr>
              <w:t>(далее – бюджетные ассигнования федерального бюджета)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1EF9" w:rsidRDefault="00D61EF9" w:rsidP="00D61EF9">
            <w:pPr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</w:rPr>
              <w:t>1779708,73415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1EF9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1767599,76993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1EF9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1767599,76993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1EF9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707671,27085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1EF9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643551,42194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1EF9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36</w:t>
            </w:r>
          </w:p>
        </w:tc>
        <w:tc>
          <w:tcPr>
            <w:tcW w:w="1276" w:type="dxa"/>
          </w:tcPr>
          <w:p w:rsidR="00D61EF9" w:rsidRPr="00ED1927" w:rsidRDefault="00D61EF9" w:rsidP="00D61EF9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  <w:tr w:rsidR="000B414C" w:rsidRPr="00ED1927" w:rsidTr="00E73CEB">
        <w:tc>
          <w:tcPr>
            <w:tcW w:w="3402" w:type="dxa"/>
          </w:tcPr>
          <w:p w:rsidR="00A11939" w:rsidRDefault="000B414C" w:rsidP="003B767F">
            <w:pPr>
              <w:widowControl w:val="0"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  <w:sz w:val="20"/>
                <w:szCs w:val="20"/>
              </w:rPr>
            </w:pPr>
            <w:r w:rsidRPr="00ED1927">
              <w:rPr>
                <w:rFonts w:ascii="PT Astra Serif" w:eastAsiaTheme="minorEastAsia" w:hAnsi="PT Astra Serif" w:cs="Calibri"/>
                <w:sz w:val="20"/>
                <w:szCs w:val="20"/>
              </w:rPr>
              <w:t xml:space="preserve">бюджетные ассигнования областного бюджета, источником которых являются средства государственных </w:t>
            </w:r>
          </w:p>
          <w:p w:rsidR="000B414C" w:rsidRPr="00ED1927" w:rsidRDefault="000B414C" w:rsidP="003B767F">
            <w:pPr>
              <w:widowControl w:val="0"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  <w:sz w:val="20"/>
                <w:szCs w:val="20"/>
              </w:rPr>
            </w:pPr>
            <w:r w:rsidRPr="00ED1927">
              <w:rPr>
                <w:rFonts w:ascii="PT Astra Serif" w:eastAsiaTheme="minorEastAsia" w:hAnsi="PT Astra Serif" w:cs="Calibri"/>
                <w:sz w:val="20"/>
                <w:szCs w:val="20"/>
              </w:rPr>
              <w:t xml:space="preserve">внебюджетных фондов </w:t>
            </w:r>
          </w:p>
          <w:p w:rsidR="000B414C" w:rsidRPr="00ED1927" w:rsidRDefault="000B414C" w:rsidP="003B767F">
            <w:pPr>
              <w:widowControl w:val="0"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  <w:sz w:val="20"/>
                <w:szCs w:val="20"/>
              </w:rPr>
            </w:pPr>
            <w:r w:rsidRPr="00ED1927">
              <w:rPr>
                <w:rFonts w:ascii="PT Astra Serif" w:eastAsiaTheme="minorEastAsia" w:hAnsi="PT Astra Serif" w:cs="Calibri"/>
                <w:sz w:val="20"/>
                <w:szCs w:val="20"/>
              </w:rPr>
              <w:t>(далее – средства государственных внебюджетных фондов)</w:t>
            </w:r>
          </w:p>
        </w:tc>
        <w:tc>
          <w:tcPr>
            <w:tcW w:w="1701" w:type="dxa"/>
          </w:tcPr>
          <w:p w:rsidR="000B414C" w:rsidRPr="00ED1927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0B414C" w:rsidRPr="00ED1927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0B414C" w:rsidRPr="00ED1927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:rsidR="000B414C" w:rsidRPr="00ED1927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0B414C" w:rsidRPr="00ED1927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0B414C" w:rsidRPr="00ED1927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0B414C" w:rsidRPr="00ED1927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  <w:tr w:rsidR="000B414C" w:rsidRPr="00ED1927" w:rsidTr="00E73CEB">
        <w:tc>
          <w:tcPr>
            <w:tcW w:w="3402" w:type="dxa"/>
          </w:tcPr>
          <w:p w:rsidR="000B414C" w:rsidRPr="00ED1927" w:rsidRDefault="000B414C" w:rsidP="003B767F">
            <w:pPr>
              <w:widowControl w:val="0"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  <w:sz w:val="20"/>
                <w:szCs w:val="20"/>
              </w:rPr>
            </w:pPr>
            <w:r w:rsidRPr="00ED1927">
              <w:rPr>
                <w:rFonts w:ascii="PT Astra Serif" w:eastAsiaTheme="minorEastAsia" w:hAnsi="PT Astra Serif" w:cs="Calibri"/>
                <w:sz w:val="20"/>
                <w:szCs w:val="20"/>
              </w:rPr>
              <w:t>бюджетные ассигнования областного бюджета, источником которых являются средства внебюджетных источников</w:t>
            </w:r>
          </w:p>
          <w:p w:rsidR="000B414C" w:rsidRPr="00ED1927" w:rsidRDefault="000B414C" w:rsidP="003B767F">
            <w:pPr>
              <w:widowControl w:val="0"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  <w:sz w:val="20"/>
                <w:szCs w:val="20"/>
              </w:rPr>
            </w:pPr>
            <w:r w:rsidRPr="00ED1927">
              <w:rPr>
                <w:rFonts w:ascii="PT Astra Serif" w:eastAsiaTheme="minorEastAsia" w:hAnsi="PT Astra Serif" w:cs="Calibri"/>
                <w:sz w:val="20"/>
                <w:szCs w:val="20"/>
              </w:rPr>
              <w:t>(далее – средства внебюджетных источников)</w:t>
            </w:r>
          </w:p>
        </w:tc>
        <w:tc>
          <w:tcPr>
            <w:tcW w:w="1701" w:type="dxa"/>
          </w:tcPr>
          <w:p w:rsidR="000B414C" w:rsidRPr="00ED1927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0B414C" w:rsidRPr="00ED1927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0B414C" w:rsidRPr="00ED1927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:rsidR="000B414C" w:rsidRPr="00ED1927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0B414C" w:rsidRPr="00ED1927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0B414C" w:rsidRPr="00ED1927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0B414C" w:rsidRPr="00ED1927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</w:tbl>
    <w:p w:rsidR="000B414C" w:rsidRPr="00ED1927" w:rsidRDefault="000B414C" w:rsidP="003B767F">
      <w:pPr>
        <w:suppressAutoHyphens/>
        <w:ind w:left="360" w:right="536"/>
        <w:jc w:val="right"/>
        <w:rPr>
          <w:rFonts w:ascii="PT Astra Serif" w:hAnsi="PT Astra Serif"/>
          <w:bCs/>
          <w:color w:val="000000"/>
          <w:sz w:val="20"/>
          <w:szCs w:val="20"/>
        </w:rPr>
        <w:sectPr w:rsidR="000B414C" w:rsidRPr="00ED1927" w:rsidSect="0019189C">
          <w:headerReference w:type="first" r:id="rId14"/>
          <w:pgSz w:w="16838" w:h="11906" w:orient="landscape"/>
          <w:pgMar w:top="1134" w:right="567" w:bottom="1134" w:left="1701" w:header="709" w:footer="0" w:gutter="0"/>
          <w:pgNumType w:start="2"/>
          <w:cols w:space="720"/>
          <w:formProt w:val="0"/>
          <w:titlePg/>
          <w:docGrid w:linePitch="360"/>
        </w:sectPr>
      </w:pPr>
    </w:p>
    <w:p w:rsidR="000B414C" w:rsidRPr="0086250C" w:rsidRDefault="000B414C" w:rsidP="003B767F">
      <w:pPr>
        <w:widowControl w:val="0"/>
        <w:suppressAutoHyphens/>
        <w:autoSpaceDE w:val="0"/>
        <w:autoSpaceDN w:val="0"/>
        <w:spacing w:before="220"/>
        <w:ind w:firstLine="709"/>
        <w:rPr>
          <w:rFonts w:ascii="PT Astra Serif" w:hAnsi="PT Astra Serif"/>
          <w:bCs/>
          <w:color w:val="000000"/>
          <w:sz w:val="28"/>
          <w:szCs w:val="28"/>
        </w:rPr>
      </w:pPr>
      <w:r w:rsidRPr="00ED1927">
        <w:rPr>
          <w:rFonts w:ascii="PT Astra Serif" w:hAnsi="PT Astra Serif"/>
          <w:bCs/>
          <w:color w:val="000000"/>
          <w:sz w:val="28"/>
          <w:szCs w:val="28"/>
        </w:rPr>
        <w:lastRenderedPageBreak/>
        <w:t xml:space="preserve">5. Информация о рисках </w:t>
      </w:r>
      <w:r w:rsidRPr="0086250C">
        <w:rPr>
          <w:rFonts w:ascii="PT Astra Serif" w:hAnsi="PT Astra Serif"/>
          <w:bCs/>
          <w:color w:val="000000"/>
          <w:sz w:val="28"/>
          <w:szCs w:val="28"/>
        </w:rPr>
        <w:t>государственной программы</w:t>
      </w:r>
    </w:p>
    <w:p w:rsidR="000B414C" w:rsidRPr="00A4534E" w:rsidRDefault="00A4534E" w:rsidP="003B767F">
      <w:pPr>
        <w:widowControl w:val="0"/>
        <w:suppressAutoHyphens/>
        <w:autoSpaceDE w:val="0"/>
        <w:autoSpaceDN w:val="0"/>
        <w:spacing w:before="220"/>
        <w:ind w:firstLine="540"/>
        <w:jc w:val="center"/>
        <w:rPr>
          <w:rFonts w:ascii="PT Astra Serif" w:hAnsi="PT Astra Serif"/>
          <w:bCs/>
          <w:i/>
          <w:color w:val="000000"/>
          <w:sz w:val="28"/>
          <w:szCs w:val="28"/>
        </w:rPr>
      </w:pPr>
      <w:r w:rsidRPr="0086250C">
        <w:rPr>
          <w:rFonts w:ascii="PT Astra Serif" w:hAnsi="PT Astra Serif"/>
          <w:bCs/>
          <w:i/>
          <w:color w:val="000000"/>
          <w:sz w:val="28"/>
          <w:szCs w:val="28"/>
          <w:highlight w:val="cyan"/>
        </w:rPr>
        <w:t>Не имеется в настоящий момент</w:t>
      </w:r>
    </w:p>
    <w:tbl>
      <w:tblPr>
        <w:tblStyle w:val="15"/>
        <w:tblW w:w="0" w:type="auto"/>
        <w:tblInd w:w="704" w:type="dxa"/>
        <w:tblLook w:val="04A0" w:firstRow="1" w:lastRow="0" w:firstColumn="1" w:lastColumn="0" w:noHBand="0" w:noVBand="1"/>
      </w:tblPr>
      <w:tblGrid>
        <w:gridCol w:w="562"/>
        <w:gridCol w:w="2729"/>
        <w:gridCol w:w="1888"/>
        <w:gridCol w:w="1907"/>
        <w:gridCol w:w="1393"/>
        <w:gridCol w:w="1821"/>
        <w:gridCol w:w="1415"/>
        <w:gridCol w:w="2367"/>
      </w:tblGrid>
      <w:tr w:rsidR="000B414C" w:rsidRPr="00A11939" w:rsidTr="003B767F">
        <w:tc>
          <w:tcPr>
            <w:tcW w:w="567" w:type="dxa"/>
            <w:vAlign w:val="center"/>
          </w:tcPr>
          <w:p w:rsidR="000B414C" w:rsidRPr="00A11939" w:rsidRDefault="000B414C" w:rsidP="003B767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A11939">
              <w:rPr>
                <w:rFonts w:ascii="PT Astra Serif" w:hAnsi="PT Astra Serif" w:cs="Calibr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794" w:type="dxa"/>
            <w:vAlign w:val="center"/>
          </w:tcPr>
          <w:p w:rsidR="000B414C" w:rsidRPr="00A11939" w:rsidRDefault="000B414C" w:rsidP="003B767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A11939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931" w:type="dxa"/>
            <w:vAlign w:val="center"/>
          </w:tcPr>
          <w:p w:rsidR="000B414C" w:rsidRPr="00A11939" w:rsidRDefault="000B414C" w:rsidP="003B767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A11939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Описание риска</w:t>
            </w:r>
          </w:p>
        </w:tc>
        <w:tc>
          <w:tcPr>
            <w:tcW w:w="1939" w:type="dxa"/>
            <w:vAlign w:val="center"/>
          </w:tcPr>
          <w:p w:rsidR="000B414C" w:rsidRPr="00A11939" w:rsidRDefault="000B414C" w:rsidP="003B767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A11939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Оценка возможных последствий риска</w:t>
            </w:r>
          </w:p>
        </w:tc>
        <w:tc>
          <w:tcPr>
            <w:tcW w:w="1416" w:type="dxa"/>
            <w:vAlign w:val="center"/>
          </w:tcPr>
          <w:p w:rsidR="000B414C" w:rsidRPr="00A11939" w:rsidRDefault="000B414C" w:rsidP="003B767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A11939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Уровень риска</w:t>
            </w:r>
          </w:p>
        </w:tc>
        <w:tc>
          <w:tcPr>
            <w:tcW w:w="1843" w:type="dxa"/>
            <w:vAlign w:val="center"/>
          </w:tcPr>
          <w:p w:rsidR="000B414C" w:rsidRPr="00A11939" w:rsidRDefault="000B414C" w:rsidP="003B767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A11939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Планируемые меры реагирования</w:t>
            </w:r>
          </w:p>
        </w:tc>
        <w:tc>
          <w:tcPr>
            <w:tcW w:w="1417" w:type="dxa"/>
            <w:vAlign w:val="center"/>
          </w:tcPr>
          <w:p w:rsidR="000B414C" w:rsidRPr="00A11939" w:rsidRDefault="000B414C" w:rsidP="003B767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A11939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Срок выполнения меры реагирования</w:t>
            </w:r>
          </w:p>
        </w:tc>
        <w:tc>
          <w:tcPr>
            <w:tcW w:w="2410" w:type="dxa"/>
            <w:vAlign w:val="center"/>
          </w:tcPr>
          <w:p w:rsidR="000B414C" w:rsidRPr="00A11939" w:rsidRDefault="000B414C" w:rsidP="003B767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A11939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Ответственный за принятие мер реагирования (ФИО, должность, организация)</w:t>
            </w:r>
          </w:p>
        </w:tc>
      </w:tr>
      <w:tr w:rsidR="000B414C" w:rsidRPr="00A11939" w:rsidTr="003B767F">
        <w:tc>
          <w:tcPr>
            <w:tcW w:w="567" w:type="dxa"/>
          </w:tcPr>
          <w:p w:rsidR="000B414C" w:rsidRPr="00A11939" w:rsidRDefault="000B414C" w:rsidP="003B767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794" w:type="dxa"/>
          </w:tcPr>
          <w:p w:rsidR="000B414C" w:rsidRPr="00A11939" w:rsidRDefault="000B414C" w:rsidP="003B767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31" w:type="dxa"/>
          </w:tcPr>
          <w:p w:rsidR="000B414C" w:rsidRPr="00A11939" w:rsidRDefault="000B414C" w:rsidP="003B767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939" w:type="dxa"/>
          </w:tcPr>
          <w:p w:rsidR="000B414C" w:rsidRPr="00A11939" w:rsidRDefault="000B414C" w:rsidP="003B767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6" w:type="dxa"/>
          </w:tcPr>
          <w:p w:rsidR="000B414C" w:rsidRPr="00A11939" w:rsidRDefault="000B414C" w:rsidP="003B767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0B414C" w:rsidRPr="00A11939" w:rsidRDefault="000B414C" w:rsidP="003B767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0B414C" w:rsidRPr="00A11939" w:rsidRDefault="000B414C" w:rsidP="003B767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:rsidR="000B414C" w:rsidRPr="00A11939" w:rsidRDefault="000B414C" w:rsidP="003B767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0B414C" w:rsidRPr="00ED1927" w:rsidRDefault="000B414C" w:rsidP="003B767F">
      <w:pPr>
        <w:widowControl w:val="0"/>
        <w:suppressAutoHyphens/>
        <w:autoSpaceDE w:val="0"/>
        <w:autoSpaceDN w:val="0"/>
        <w:ind w:firstLine="539"/>
        <w:jc w:val="center"/>
        <w:rPr>
          <w:rFonts w:ascii="PT Astra Serif" w:hAnsi="PT Astra Serif"/>
          <w:bCs/>
          <w:color w:val="000000"/>
          <w:sz w:val="20"/>
          <w:szCs w:val="20"/>
        </w:rPr>
      </w:pPr>
    </w:p>
    <w:p w:rsidR="000B414C" w:rsidRPr="00ED1927" w:rsidRDefault="000B414C" w:rsidP="003B767F">
      <w:pPr>
        <w:widowControl w:val="0"/>
        <w:suppressAutoHyphens/>
        <w:autoSpaceDE w:val="0"/>
        <w:autoSpaceDN w:val="0"/>
        <w:spacing w:before="220"/>
        <w:ind w:firstLine="709"/>
        <w:rPr>
          <w:rFonts w:ascii="PT Astra Serif" w:hAnsi="PT Astra Serif"/>
          <w:bCs/>
          <w:color w:val="000000"/>
          <w:sz w:val="28"/>
          <w:szCs w:val="20"/>
        </w:rPr>
      </w:pPr>
      <w:r w:rsidRPr="00ED1927">
        <w:rPr>
          <w:rFonts w:ascii="PT Astra Serif" w:hAnsi="PT Astra Serif"/>
          <w:bCs/>
          <w:color w:val="000000"/>
          <w:sz w:val="28"/>
          <w:szCs w:val="20"/>
        </w:rPr>
        <w:t>6. Дополнительная информация</w:t>
      </w:r>
    </w:p>
    <w:p w:rsidR="000B414C" w:rsidRPr="00ED1927" w:rsidRDefault="000B414C" w:rsidP="003B767F">
      <w:pPr>
        <w:widowControl w:val="0"/>
        <w:suppressAutoHyphens/>
        <w:autoSpaceDE w:val="0"/>
        <w:autoSpaceDN w:val="0"/>
        <w:spacing w:before="220"/>
        <w:ind w:firstLine="540"/>
        <w:jc w:val="center"/>
        <w:rPr>
          <w:rFonts w:ascii="PT Astra Serif" w:hAnsi="PT Astra Serif"/>
          <w:bCs/>
          <w:color w:val="000000"/>
          <w:sz w:val="20"/>
          <w:szCs w:val="20"/>
        </w:rPr>
      </w:pPr>
    </w:p>
    <w:tbl>
      <w:tblPr>
        <w:tblStyle w:val="15"/>
        <w:tblW w:w="13892" w:type="dxa"/>
        <w:tblInd w:w="704" w:type="dxa"/>
        <w:tblLook w:val="04A0" w:firstRow="1" w:lastRow="0" w:firstColumn="1" w:lastColumn="0" w:noHBand="0" w:noVBand="1"/>
      </w:tblPr>
      <w:tblGrid>
        <w:gridCol w:w="13892"/>
      </w:tblGrid>
      <w:tr w:rsidR="000B414C" w:rsidRPr="00ED1927" w:rsidTr="003B767F">
        <w:trPr>
          <w:trHeight w:val="398"/>
        </w:trPr>
        <w:tc>
          <w:tcPr>
            <w:tcW w:w="13892" w:type="dxa"/>
            <w:vAlign w:val="center"/>
          </w:tcPr>
          <w:p w:rsidR="000B414C" w:rsidRPr="00ED1927" w:rsidRDefault="000B414C" w:rsidP="003B767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ED1927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Дополнительная информация о ходе реализации государственной программы</w:t>
            </w:r>
            <w:r w:rsidRPr="00ED1927">
              <w:rPr>
                <w:rFonts w:ascii="PT Astra Serif" w:hAnsi="PT Astra Serif"/>
                <w:bCs/>
                <w:color w:val="000000"/>
                <w:sz w:val="20"/>
                <w:szCs w:val="20"/>
                <w:vertAlign w:val="superscript"/>
                <w:lang w:eastAsia="en-US"/>
              </w:rPr>
              <w:footnoteReference w:id="14"/>
            </w:r>
          </w:p>
        </w:tc>
      </w:tr>
      <w:tr w:rsidR="000B414C" w:rsidRPr="00ED1927" w:rsidTr="003B767F">
        <w:trPr>
          <w:trHeight w:val="565"/>
        </w:trPr>
        <w:tc>
          <w:tcPr>
            <w:tcW w:w="13892" w:type="dxa"/>
          </w:tcPr>
          <w:p w:rsidR="000B414C" w:rsidRPr="00ED1927" w:rsidRDefault="000B414C" w:rsidP="003B767F">
            <w:pPr>
              <w:widowControl w:val="0"/>
              <w:suppressAutoHyphens/>
              <w:autoSpaceDE w:val="0"/>
              <w:autoSpaceDN w:val="0"/>
              <w:spacing w:before="22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0B414C" w:rsidRPr="00ED1927" w:rsidRDefault="000B414C" w:rsidP="003B767F">
      <w:pPr>
        <w:suppressAutoHyphens/>
        <w:rPr>
          <w:rFonts w:ascii="PT Astra Serif" w:hAnsi="PT Astra Serif"/>
          <w:sz w:val="20"/>
          <w:szCs w:val="20"/>
        </w:rPr>
        <w:sectPr w:rsidR="000B414C" w:rsidRPr="00ED1927" w:rsidSect="00942922">
          <w:headerReference w:type="first" r:id="rId15"/>
          <w:pgSz w:w="16838" w:h="11906" w:orient="landscape"/>
          <w:pgMar w:top="1134" w:right="567" w:bottom="1134" w:left="1701" w:header="709" w:footer="0" w:gutter="0"/>
          <w:pgNumType w:start="5"/>
          <w:cols w:space="720"/>
          <w:formProt w:val="0"/>
          <w:titlePg/>
          <w:docGrid w:linePitch="360"/>
        </w:sectPr>
      </w:pPr>
    </w:p>
    <w:tbl>
      <w:tblPr>
        <w:tblW w:w="9639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111"/>
        <w:gridCol w:w="5528"/>
      </w:tblGrid>
      <w:tr w:rsidR="00203814" w:rsidRPr="00203814" w:rsidTr="007C14C3">
        <w:trPr>
          <w:trHeight w:val="942"/>
        </w:trPr>
        <w:tc>
          <w:tcPr>
            <w:tcW w:w="4111" w:type="dxa"/>
            <w:shd w:val="clear" w:color="auto" w:fill="FFFFFF"/>
          </w:tcPr>
          <w:p w:rsidR="000B414C" w:rsidRPr="00203814" w:rsidRDefault="000B414C" w:rsidP="003B767F">
            <w:pPr>
              <w:suppressAutoHyphens/>
              <w:jc w:val="right"/>
              <w:rPr>
                <w:rFonts w:ascii="PT Astra Serif" w:hAnsi="PT Astra Serif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FFFFFF"/>
          </w:tcPr>
          <w:p w:rsidR="000B414C" w:rsidRPr="00203814" w:rsidRDefault="000B414C" w:rsidP="007C14C3">
            <w:pPr>
              <w:suppressAutoHyphens/>
              <w:ind w:left="3205"/>
              <w:jc w:val="center"/>
              <w:rPr>
                <w:rFonts w:ascii="PT Astra Serif" w:hAnsi="PT Astra Serif"/>
                <w:color w:val="FFFFFF" w:themeColor="background1"/>
                <w:sz w:val="28"/>
                <w:szCs w:val="28"/>
              </w:rPr>
            </w:pPr>
            <w:r w:rsidRPr="00203814">
              <w:rPr>
                <w:rFonts w:ascii="PT Astra Serif" w:hAnsi="PT Astra Serif"/>
                <w:color w:val="FFFFFF" w:themeColor="background1"/>
                <w:sz w:val="28"/>
                <w:szCs w:val="28"/>
              </w:rPr>
              <w:t xml:space="preserve">Приложение № </w:t>
            </w:r>
            <w:r w:rsidR="009E2677" w:rsidRPr="00203814">
              <w:rPr>
                <w:rFonts w:ascii="PT Astra Serif" w:hAnsi="PT Astra Serif"/>
                <w:color w:val="FFFFFF" w:themeColor="background1"/>
                <w:sz w:val="28"/>
                <w:szCs w:val="28"/>
              </w:rPr>
              <w:t>5</w:t>
            </w:r>
          </w:p>
          <w:p w:rsidR="004830C7" w:rsidRPr="00203814" w:rsidRDefault="004830C7" w:rsidP="003B767F">
            <w:pPr>
              <w:suppressAutoHyphens/>
              <w:ind w:left="3376"/>
              <w:jc w:val="center"/>
              <w:rPr>
                <w:rFonts w:ascii="PT Astra Serif" w:hAnsi="PT Astra Serif"/>
                <w:color w:val="FFFFFF" w:themeColor="background1"/>
                <w:sz w:val="28"/>
                <w:szCs w:val="28"/>
              </w:rPr>
            </w:pPr>
          </w:p>
          <w:p w:rsidR="000B414C" w:rsidRPr="00203814" w:rsidRDefault="000B414C" w:rsidP="007C14C3">
            <w:pPr>
              <w:suppressAutoHyphens/>
              <w:ind w:left="3205"/>
              <w:jc w:val="center"/>
              <w:rPr>
                <w:rFonts w:ascii="PT Astra Serif" w:hAnsi="PT Astra Serif"/>
                <w:color w:val="FFFFFF" w:themeColor="background1"/>
                <w:sz w:val="20"/>
                <w:szCs w:val="20"/>
              </w:rPr>
            </w:pPr>
            <w:r w:rsidRPr="00203814">
              <w:rPr>
                <w:rFonts w:ascii="PT Astra Serif" w:hAnsi="PT Astra Serif"/>
                <w:color w:val="FFFFFF" w:themeColor="background1"/>
                <w:sz w:val="28"/>
                <w:szCs w:val="28"/>
              </w:rPr>
              <w:t xml:space="preserve">к Методическим </w:t>
            </w:r>
            <w:r w:rsidR="004830C7" w:rsidRPr="00203814">
              <w:rPr>
                <w:rFonts w:ascii="PT Astra Serif" w:hAnsi="PT Astra Serif"/>
                <w:color w:val="FFFFFF" w:themeColor="background1"/>
                <w:sz w:val="28"/>
                <w:szCs w:val="28"/>
              </w:rPr>
              <w:t>указаниям</w:t>
            </w:r>
          </w:p>
          <w:p w:rsidR="000B414C" w:rsidRPr="00203814" w:rsidRDefault="000B414C" w:rsidP="003B767F">
            <w:pPr>
              <w:suppressAutoHyphens/>
              <w:jc w:val="right"/>
              <w:rPr>
                <w:rFonts w:ascii="PT Astra Serif" w:hAnsi="PT Astra Serif"/>
                <w:color w:val="FFFFFF" w:themeColor="background1"/>
                <w:sz w:val="20"/>
                <w:szCs w:val="20"/>
              </w:rPr>
            </w:pPr>
          </w:p>
        </w:tc>
      </w:tr>
    </w:tbl>
    <w:p w:rsidR="000B414C" w:rsidRPr="00203814" w:rsidRDefault="000B414C" w:rsidP="003B767F">
      <w:pPr>
        <w:suppressAutoHyphens/>
        <w:jc w:val="right"/>
        <w:rPr>
          <w:rFonts w:ascii="PT Astra Serif" w:hAnsi="PT Astra Serif"/>
          <w:color w:val="FFFFFF" w:themeColor="background1"/>
          <w:sz w:val="28"/>
          <w:szCs w:val="28"/>
        </w:rPr>
      </w:pPr>
    </w:p>
    <w:p w:rsidR="000B414C" w:rsidRPr="00203814" w:rsidRDefault="000B414C" w:rsidP="003B767F">
      <w:pPr>
        <w:suppressAutoHyphens/>
        <w:jc w:val="right"/>
        <w:rPr>
          <w:rFonts w:ascii="PT Astra Serif" w:hAnsi="PT Astra Serif"/>
          <w:color w:val="FFFFFF" w:themeColor="background1"/>
          <w:sz w:val="28"/>
          <w:szCs w:val="28"/>
        </w:rPr>
      </w:pPr>
    </w:p>
    <w:p w:rsidR="000B414C" w:rsidRPr="00203814" w:rsidRDefault="000B414C" w:rsidP="003B767F">
      <w:pPr>
        <w:suppressAutoHyphens/>
        <w:jc w:val="right"/>
        <w:rPr>
          <w:rFonts w:ascii="PT Astra Serif" w:hAnsi="PT Astra Serif"/>
          <w:color w:val="FFFFFF" w:themeColor="background1"/>
          <w:sz w:val="28"/>
          <w:szCs w:val="28"/>
        </w:rPr>
      </w:pPr>
    </w:p>
    <w:tbl>
      <w:tblPr>
        <w:tblStyle w:val="15"/>
        <w:tblW w:w="98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3336"/>
      </w:tblGrid>
      <w:tr w:rsidR="00203814" w:rsidRPr="00203814" w:rsidTr="007C14C3">
        <w:trPr>
          <w:trHeight w:val="2971"/>
        </w:trPr>
        <w:tc>
          <w:tcPr>
            <w:tcW w:w="6521" w:type="dxa"/>
          </w:tcPr>
          <w:p w:rsidR="000B414C" w:rsidRPr="00203814" w:rsidRDefault="000B414C" w:rsidP="003B767F">
            <w:pPr>
              <w:suppressAutoHyphens/>
              <w:jc w:val="right"/>
              <w:rPr>
                <w:rFonts w:ascii="PT Astra Serif" w:hAnsi="PT Astra Serif"/>
                <w:color w:val="FFFFFF" w:themeColor="background1"/>
                <w:sz w:val="28"/>
                <w:szCs w:val="28"/>
                <w:lang w:eastAsia="en-US"/>
              </w:rPr>
            </w:pPr>
          </w:p>
        </w:tc>
        <w:tc>
          <w:tcPr>
            <w:tcW w:w="3336" w:type="dxa"/>
          </w:tcPr>
          <w:p w:rsidR="000B414C" w:rsidRPr="00203814" w:rsidRDefault="000B414C" w:rsidP="003B767F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  <w:r w:rsidRPr="00203814"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  <w:t>УТВЕРЖДЕН</w:t>
            </w:r>
            <w:r w:rsidRPr="00203814">
              <w:rPr>
                <w:rFonts w:ascii="PT Astra Serif" w:hAnsi="PT Astra Serif"/>
                <w:color w:val="FFFFFF" w:themeColor="background1"/>
                <w:szCs w:val="28"/>
                <w:vertAlign w:val="superscript"/>
                <w:lang w:eastAsia="en-US"/>
              </w:rPr>
              <w:footnoteReference w:id="15"/>
            </w:r>
          </w:p>
          <w:p w:rsidR="000B414C" w:rsidRPr="00203814" w:rsidRDefault="000B414C" w:rsidP="003B767F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  <w:r w:rsidRPr="00203814"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  <w:t>__________________________</w:t>
            </w:r>
          </w:p>
          <w:p w:rsidR="000B414C" w:rsidRPr="00203814" w:rsidRDefault="000B414C" w:rsidP="003B767F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  <w:r w:rsidRPr="00203814"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  <w:t>Фамилия И.О.</w:t>
            </w:r>
          </w:p>
          <w:p w:rsidR="000B414C" w:rsidRPr="00203814" w:rsidRDefault="000B414C" w:rsidP="003B767F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</w:p>
          <w:p w:rsidR="000B414C" w:rsidRPr="00203814" w:rsidRDefault="000B414C" w:rsidP="003B767F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  <w:r w:rsidRPr="00203814"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  <w:t>__________________________</w:t>
            </w:r>
          </w:p>
          <w:p w:rsidR="000B414C" w:rsidRPr="00203814" w:rsidRDefault="000B414C" w:rsidP="003B767F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  <w:r w:rsidRPr="00203814"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  <w:t>Должность</w:t>
            </w:r>
          </w:p>
          <w:p w:rsidR="000B414C" w:rsidRPr="00203814" w:rsidRDefault="000B414C" w:rsidP="003B767F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</w:p>
          <w:p w:rsidR="000B414C" w:rsidRPr="00203814" w:rsidRDefault="000B414C" w:rsidP="003B767F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</w:p>
          <w:p w:rsidR="000B414C" w:rsidRPr="00203814" w:rsidRDefault="000B414C" w:rsidP="003B767F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</w:p>
          <w:p w:rsidR="000B414C" w:rsidRPr="00203814" w:rsidRDefault="000B414C" w:rsidP="003B767F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  <w:r w:rsidRPr="00203814"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  <w:t>Штамп ЭЦП</w:t>
            </w:r>
          </w:p>
          <w:p w:rsidR="000B414C" w:rsidRPr="00203814" w:rsidRDefault="000B414C" w:rsidP="003B767F">
            <w:pPr>
              <w:suppressAutoHyphens/>
              <w:rPr>
                <w:rFonts w:ascii="PT Astra Serif" w:hAnsi="PT Astra Serif"/>
                <w:color w:val="FFFFFF" w:themeColor="background1"/>
                <w:sz w:val="28"/>
                <w:szCs w:val="28"/>
                <w:lang w:eastAsia="en-US"/>
              </w:rPr>
            </w:pPr>
          </w:p>
        </w:tc>
      </w:tr>
    </w:tbl>
    <w:p w:rsidR="000B414C" w:rsidRPr="00ED1927" w:rsidRDefault="000B414C" w:rsidP="003B767F">
      <w:pPr>
        <w:suppressAutoHyphens/>
        <w:jc w:val="right"/>
        <w:rPr>
          <w:rFonts w:ascii="PT Astra Serif" w:hAnsi="PT Astra Serif"/>
          <w:sz w:val="20"/>
          <w:szCs w:val="20"/>
        </w:rPr>
      </w:pPr>
    </w:p>
    <w:p w:rsidR="000B414C" w:rsidRPr="00ED1927" w:rsidRDefault="00927005" w:rsidP="003B767F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>
        <w:rPr>
          <w:rFonts w:ascii="PT Astra Serif" w:hAnsi="PT Astra Serif"/>
          <w:b/>
          <w:color w:val="000000"/>
          <w:sz w:val="28"/>
          <w:szCs w:val="28"/>
          <w:lang w:eastAsia="en-US"/>
        </w:rPr>
        <w:t>ОТЧЁТ</w:t>
      </w:r>
    </w:p>
    <w:p w:rsidR="000B414C" w:rsidRPr="00ED1927" w:rsidRDefault="000B414C" w:rsidP="003B767F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 xml:space="preserve">О ХОДЕ РЕАЛИЗАЦИИ </w:t>
      </w:r>
    </w:p>
    <w:p w:rsidR="000B414C" w:rsidRPr="00ED1927" w:rsidRDefault="000B414C" w:rsidP="003B767F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КОМПЛЕКСА ПРОЦЕССНЫХ МЕРОПРИЯТИЙ</w:t>
      </w:r>
    </w:p>
    <w:p w:rsidR="000B414C" w:rsidRPr="00ED1927" w:rsidRDefault="00D0018B" w:rsidP="003B767F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«</w:t>
      </w:r>
      <w:r w:rsidR="00A4534E" w:rsidRPr="00A4534E">
        <w:rPr>
          <w:rFonts w:ascii="PT Astra Serif" w:hAnsi="PT Astra Serif"/>
          <w:b/>
          <w:color w:val="000000"/>
          <w:sz w:val="28"/>
          <w:szCs w:val="28"/>
          <w:lang w:eastAsia="en-US"/>
        </w:rPr>
        <w:t>Региональный проект "Развитие системы оказания первичной медико-санитарной помощи (Ульяновская область)", обеспечивающий достижение значений показателей и результатов федерального проекта "Развитие системы оказания первичной медико-санитарной помощи", входящего в состав национального проекта "Здравоохранение"</w:t>
      </w: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»</w:t>
      </w:r>
      <w:r w:rsidR="000B414C" w:rsidRPr="00ED1927">
        <w:rPr>
          <w:rFonts w:ascii="PT Astra Serif" w:hAnsi="PT Astra Serif"/>
          <w:b/>
          <w:color w:val="000000"/>
          <w:sz w:val="28"/>
          <w:szCs w:val="28"/>
          <w:vertAlign w:val="superscript"/>
          <w:lang w:eastAsia="en-US"/>
        </w:rPr>
        <w:footnoteReference w:id="16"/>
      </w:r>
      <w:r w:rsidR="000B414C" w:rsidRPr="00ED1927">
        <w:rPr>
          <w:rFonts w:ascii="PT Astra Serif" w:hAnsi="PT Astra Serif"/>
          <w:b/>
          <w:color w:val="000000"/>
          <w:sz w:val="28"/>
          <w:szCs w:val="28"/>
          <w:vertAlign w:val="superscript"/>
          <w:lang w:eastAsia="en-US"/>
        </w:rPr>
        <w:t>,</w:t>
      </w:r>
      <w:r w:rsidR="000B414C" w:rsidRPr="00ED1927">
        <w:rPr>
          <w:rFonts w:ascii="PT Astra Serif" w:hAnsi="PT Astra Serif"/>
          <w:b/>
          <w:color w:val="000000"/>
          <w:sz w:val="28"/>
          <w:szCs w:val="28"/>
          <w:vertAlign w:val="superscript"/>
          <w:lang w:eastAsia="en-US"/>
        </w:rPr>
        <w:footnoteReference w:id="17"/>
      </w:r>
    </w:p>
    <w:p w:rsidR="000B414C" w:rsidRPr="00ED1927" w:rsidRDefault="000B414C" w:rsidP="003B767F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365370" w:rsidRPr="00ED1927" w:rsidRDefault="000B414C" w:rsidP="003B767F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  <w:sectPr w:rsidR="00365370" w:rsidRPr="00ED1927" w:rsidSect="007C14C3">
          <w:headerReference w:type="default" r:id="rId16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ЗА _</w:t>
      </w:r>
      <w:r w:rsidR="00A4534E" w:rsidRPr="00A4534E">
        <w:rPr>
          <w:rFonts w:ascii="PT Astra Serif" w:hAnsi="PT Astra Serif"/>
          <w:b/>
          <w:color w:val="000000"/>
          <w:sz w:val="28"/>
          <w:szCs w:val="28"/>
          <w:u w:val="single"/>
          <w:lang w:val="en-US" w:eastAsia="en-US"/>
        </w:rPr>
        <w:t>I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eastAsia="en-US"/>
        </w:rPr>
        <w:t>_</w:t>
      </w:r>
      <w:r w:rsidR="00A4534E" w:rsidRPr="00A4534E">
        <w:rPr>
          <w:rFonts w:ascii="PT Astra Serif" w:hAnsi="PT Astra Serif"/>
          <w:b/>
          <w:color w:val="000000"/>
          <w:sz w:val="28"/>
          <w:szCs w:val="28"/>
          <w:u w:val="single"/>
          <w:lang w:eastAsia="en-US"/>
        </w:rPr>
        <w:t>квартал 2024</w:t>
      </w: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___</w:t>
      </w:r>
      <w:r w:rsidRPr="00ED1927">
        <w:rPr>
          <w:rFonts w:ascii="PT Astra Serif" w:hAnsi="PT Astra Serif"/>
          <w:b/>
          <w:color w:val="000000"/>
          <w:sz w:val="28"/>
          <w:szCs w:val="28"/>
          <w:vertAlign w:val="superscript"/>
          <w:lang w:eastAsia="en-US"/>
        </w:rPr>
        <w:footnoteReference w:id="18"/>
      </w:r>
    </w:p>
    <w:p w:rsidR="000B414C" w:rsidRDefault="000B414C" w:rsidP="007C14C3">
      <w:pPr>
        <w:suppressAutoHyphens/>
        <w:ind w:right="536"/>
        <w:contextualSpacing/>
        <w:rPr>
          <w:rFonts w:ascii="PT Astra Serif" w:hAnsi="PT Astra Serif"/>
          <w:bCs/>
          <w:color w:val="000000"/>
          <w:sz w:val="28"/>
          <w:szCs w:val="28"/>
          <w:lang w:eastAsia="en-US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  <w:lang w:eastAsia="en-US"/>
        </w:rPr>
        <w:lastRenderedPageBreak/>
        <w:t>1.Сведения о достижении показателей комплекса процессных мероприятий</w:t>
      </w:r>
      <w:r w:rsidRPr="00ED1927">
        <w:rPr>
          <w:rFonts w:ascii="PT Astra Serif" w:hAnsi="PT Astra Serif"/>
          <w:bCs/>
          <w:color w:val="000000"/>
          <w:sz w:val="20"/>
          <w:szCs w:val="20"/>
          <w:vertAlign w:val="superscript"/>
          <w:lang w:eastAsia="en-US"/>
        </w:rPr>
        <w:footnoteReference w:id="19"/>
      </w:r>
    </w:p>
    <w:p w:rsidR="007C14C3" w:rsidRPr="007C14C3" w:rsidRDefault="007C14C3" w:rsidP="007C14C3">
      <w:pPr>
        <w:suppressAutoHyphens/>
        <w:ind w:right="536"/>
        <w:contextualSpacing/>
        <w:rPr>
          <w:rFonts w:ascii="PT Astra Serif" w:hAnsi="PT Astra Serif"/>
          <w:bCs/>
          <w:color w:val="000000"/>
          <w:sz w:val="36"/>
          <w:szCs w:val="36"/>
          <w:lang w:eastAsia="en-US"/>
        </w:rPr>
      </w:pPr>
    </w:p>
    <w:tbl>
      <w:tblPr>
        <w:tblStyle w:val="15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1134"/>
        <w:gridCol w:w="425"/>
        <w:gridCol w:w="71"/>
        <w:gridCol w:w="496"/>
        <w:gridCol w:w="1134"/>
        <w:gridCol w:w="1134"/>
        <w:gridCol w:w="1276"/>
        <w:gridCol w:w="1134"/>
        <w:gridCol w:w="1134"/>
        <w:gridCol w:w="993"/>
        <w:gridCol w:w="992"/>
        <w:gridCol w:w="991"/>
        <w:gridCol w:w="1134"/>
        <w:gridCol w:w="1135"/>
      </w:tblGrid>
      <w:tr w:rsidR="00365370" w:rsidRPr="00ED1927" w:rsidTr="007C14C3">
        <w:tc>
          <w:tcPr>
            <w:tcW w:w="426" w:type="dxa"/>
            <w:vAlign w:val="center"/>
          </w:tcPr>
          <w:p w:rsidR="00365370" w:rsidRPr="00ED1927" w:rsidRDefault="00365370" w:rsidP="003B767F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992" w:type="dxa"/>
            <w:vAlign w:val="center"/>
          </w:tcPr>
          <w:p w:rsidR="00365370" w:rsidRPr="00ED1927" w:rsidRDefault="00365370" w:rsidP="003B767F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Статус фактического/ прогнозного значения за </w:t>
            </w:r>
            <w:r w:rsidR="00927005"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ный период</w:t>
            </w:r>
          </w:p>
        </w:tc>
        <w:tc>
          <w:tcPr>
            <w:tcW w:w="1134" w:type="dxa"/>
            <w:vAlign w:val="center"/>
          </w:tcPr>
          <w:p w:rsidR="00365370" w:rsidRPr="00ED1927" w:rsidRDefault="00365370" w:rsidP="003B767F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Наименование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20"/>
            </w:r>
          </w:p>
        </w:tc>
        <w:tc>
          <w:tcPr>
            <w:tcW w:w="992" w:type="dxa"/>
            <w:gridSpan w:val="3"/>
            <w:vAlign w:val="center"/>
          </w:tcPr>
          <w:p w:rsidR="00365370" w:rsidRPr="00ED1927" w:rsidRDefault="00365370" w:rsidP="003B767F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Уровень показател</w:t>
            </w:r>
            <w:bookmarkStart w:id="7" w:name="_Ref129366428"/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21"/>
            </w:r>
            <w:bookmarkEnd w:id="7"/>
          </w:p>
        </w:tc>
        <w:tc>
          <w:tcPr>
            <w:tcW w:w="1134" w:type="dxa"/>
            <w:vAlign w:val="center"/>
          </w:tcPr>
          <w:p w:rsidR="00365370" w:rsidRPr="00ED1927" w:rsidRDefault="00365370" w:rsidP="003B767F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Признак возрастания/ убывания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22"/>
            </w:r>
          </w:p>
        </w:tc>
        <w:tc>
          <w:tcPr>
            <w:tcW w:w="1134" w:type="dxa"/>
            <w:vAlign w:val="center"/>
          </w:tcPr>
          <w:p w:rsidR="00365370" w:rsidRPr="00ED1927" w:rsidRDefault="00365370" w:rsidP="003B767F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Единица измерения (по ОКЕИ)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276" w:type="dxa"/>
            <w:vAlign w:val="center"/>
          </w:tcPr>
          <w:p w:rsidR="00365370" w:rsidRPr="00ED1927" w:rsidRDefault="00365370" w:rsidP="003B767F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Плановое значение на конец </w:t>
            </w:r>
            <w:r w:rsidR="00927005"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134" w:type="dxa"/>
            <w:vAlign w:val="center"/>
          </w:tcPr>
          <w:p w:rsidR="00365370" w:rsidRPr="00ED1927" w:rsidRDefault="00365370" w:rsidP="003B767F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Фактическое значение на конец </w:t>
            </w:r>
            <w:r w:rsidR="00927005"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46</w:t>
            </w:r>
          </w:p>
        </w:tc>
        <w:tc>
          <w:tcPr>
            <w:tcW w:w="1134" w:type="dxa"/>
            <w:vAlign w:val="center"/>
          </w:tcPr>
          <w:p w:rsidR="00365370" w:rsidRPr="00ED1927" w:rsidRDefault="00365370" w:rsidP="003B767F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Прогнозное значение на конец </w:t>
            </w:r>
            <w:r w:rsidR="00927005"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23"/>
            </w:r>
          </w:p>
        </w:tc>
        <w:tc>
          <w:tcPr>
            <w:tcW w:w="993" w:type="dxa"/>
            <w:vAlign w:val="center"/>
          </w:tcPr>
          <w:p w:rsidR="00365370" w:rsidRPr="00ED1927" w:rsidRDefault="00365370" w:rsidP="003B767F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365370" w:rsidRPr="00ED1927" w:rsidRDefault="00365370" w:rsidP="003B767F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Плановое значение на конец текущего года</w:t>
            </w:r>
            <w:bookmarkStart w:id="8" w:name="_Ref129272782"/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24"/>
            </w:r>
            <w:bookmarkEnd w:id="8"/>
          </w:p>
        </w:tc>
        <w:tc>
          <w:tcPr>
            <w:tcW w:w="991" w:type="dxa"/>
            <w:vAlign w:val="center"/>
          </w:tcPr>
          <w:p w:rsidR="00365370" w:rsidRPr="00ED1927" w:rsidRDefault="00365370" w:rsidP="003B767F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Информационная система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25"/>
            </w:r>
          </w:p>
        </w:tc>
        <w:tc>
          <w:tcPr>
            <w:tcW w:w="1134" w:type="dxa"/>
            <w:vAlign w:val="center"/>
          </w:tcPr>
          <w:p w:rsidR="00365370" w:rsidRPr="00ED1927" w:rsidRDefault="00365370" w:rsidP="003B767F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Прогнозное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45</w:t>
            </w:r>
          </w:p>
        </w:tc>
        <w:tc>
          <w:tcPr>
            <w:tcW w:w="1135" w:type="dxa"/>
            <w:vAlign w:val="center"/>
          </w:tcPr>
          <w:p w:rsidR="00365370" w:rsidRPr="00ED1927" w:rsidRDefault="00365370" w:rsidP="003B767F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  <w:bookmarkStart w:id="9" w:name="_Ref129272804"/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26"/>
            </w:r>
            <w:bookmarkEnd w:id="9"/>
          </w:p>
        </w:tc>
      </w:tr>
      <w:tr w:rsidR="00365370" w:rsidRPr="00ED1927" w:rsidTr="007C14C3">
        <w:tc>
          <w:tcPr>
            <w:tcW w:w="426" w:type="dxa"/>
          </w:tcPr>
          <w:p w:rsidR="00365370" w:rsidRPr="00ED1927" w:rsidRDefault="00365370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365370" w:rsidRPr="00ED1927" w:rsidDel="00F57B20" w:rsidRDefault="00365370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134" w:type="dxa"/>
          </w:tcPr>
          <w:p w:rsidR="00365370" w:rsidRPr="00ED1927" w:rsidRDefault="00365370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2" w:type="dxa"/>
            <w:gridSpan w:val="3"/>
          </w:tcPr>
          <w:p w:rsidR="00365370" w:rsidRPr="00ED1927" w:rsidRDefault="00365370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</w:tcPr>
          <w:p w:rsidR="00365370" w:rsidRPr="00ED1927" w:rsidRDefault="00365370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</w:tcPr>
          <w:p w:rsidR="00365370" w:rsidRPr="00ED1927" w:rsidRDefault="00365370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76" w:type="dxa"/>
          </w:tcPr>
          <w:p w:rsidR="00365370" w:rsidRPr="00ED1927" w:rsidRDefault="00365370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34" w:type="dxa"/>
          </w:tcPr>
          <w:p w:rsidR="00365370" w:rsidRPr="00ED1927" w:rsidRDefault="00365370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</w:tcPr>
          <w:p w:rsidR="00365370" w:rsidRPr="00ED1927" w:rsidRDefault="00365370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93" w:type="dxa"/>
          </w:tcPr>
          <w:p w:rsidR="00365370" w:rsidRPr="00ED1927" w:rsidRDefault="00365370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92" w:type="dxa"/>
          </w:tcPr>
          <w:p w:rsidR="00365370" w:rsidRPr="00ED1927" w:rsidRDefault="00365370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91" w:type="dxa"/>
          </w:tcPr>
          <w:p w:rsidR="00365370" w:rsidRPr="00ED1927" w:rsidRDefault="00365370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134" w:type="dxa"/>
          </w:tcPr>
          <w:p w:rsidR="00365370" w:rsidRPr="00ED1927" w:rsidRDefault="00365370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135" w:type="dxa"/>
          </w:tcPr>
          <w:p w:rsidR="00365370" w:rsidRPr="00ED1927" w:rsidRDefault="00365370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14</w:t>
            </w:r>
          </w:p>
        </w:tc>
      </w:tr>
      <w:tr w:rsidR="00365370" w:rsidRPr="00ED1927" w:rsidTr="007C14C3">
        <w:tc>
          <w:tcPr>
            <w:tcW w:w="426" w:type="dxa"/>
          </w:tcPr>
          <w:p w:rsidR="00365370" w:rsidRPr="00ED1927" w:rsidRDefault="00365370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1.</w:t>
            </w:r>
          </w:p>
        </w:tc>
        <w:tc>
          <w:tcPr>
            <w:tcW w:w="992" w:type="dxa"/>
          </w:tcPr>
          <w:p w:rsidR="00365370" w:rsidRPr="00ED1927" w:rsidRDefault="00365370" w:rsidP="003B767F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365370" w:rsidRPr="00ED1927" w:rsidRDefault="00365370" w:rsidP="003B767F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1624" w:type="dxa"/>
            <w:gridSpan w:val="12"/>
          </w:tcPr>
          <w:p w:rsidR="00365370" w:rsidRPr="00ED1927" w:rsidRDefault="00365370" w:rsidP="001A24D4">
            <w:pPr>
              <w:suppressAutoHyphens/>
              <w:jc w:val="center"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 xml:space="preserve">Задача комплекса процессных мероприятий </w:t>
            </w:r>
            <w:r w:rsidR="001A24D4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«</w:t>
            </w:r>
            <w:r w:rsidR="001A24D4" w:rsidRPr="001A24D4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Обеспечена своевременность и доступность оказания скорой специализированной медицинской помощи населению</w:t>
            </w:r>
            <w:r w:rsidR="001A24D4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»</w:t>
            </w:r>
          </w:p>
        </w:tc>
      </w:tr>
      <w:tr w:rsidR="00365370" w:rsidRPr="00ED1927" w:rsidTr="007C14C3">
        <w:tc>
          <w:tcPr>
            <w:tcW w:w="426" w:type="dxa"/>
          </w:tcPr>
          <w:p w:rsidR="00365370" w:rsidRPr="00ED1927" w:rsidRDefault="00365370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365370" w:rsidRPr="00ED1927" w:rsidRDefault="00365370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365370" w:rsidRPr="00ED1927" w:rsidRDefault="001A24D4" w:rsidP="003B767F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Ожидаемая продолжительность жизни при рождении</w:t>
            </w:r>
          </w:p>
        </w:tc>
        <w:tc>
          <w:tcPr>
            <w:tcW w:w="992" w:type="dxa"/>
            <w:gridSpan w:val="3"/>
          </w:tcPr>
          <w:p w:rsidR="00365370" w:rsidRPr="00ED1927" w:rsidRDefault="001A24D4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НП. ГП РФ, ВДЛ</w:t>
            </w:r>
          </w:p>
        </w:tc>
        <w:tc>
          <w:tcPr>
            <w:tcW w:w="1134" w:type="dxa"/>
          </w:tcPr>
          <w:p w:rsidR="00365370" w:rsidRPr="00ED1927" w:rsidRDefault="001A24D4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+</w:t>
            </w:r>
          </w:p>
        </w:tc>
        <w:tc>
          <w:tcPr>
            <w:tcW w:w="1134" w:type="dxa"/>
          </w:tcPr>
          <w:p w:rsidR="00365370" w:rsidRPr="00ED1927" w:rsidRDefault="001A24D4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Лет</w:t>
            </w:r>
          </w:p>
        </w:tc>
        <w:tc>
          <w:tcPr>
            <w:tcW w:w="1276" w:type="dxa"/>
          </w:tcPr>
          <w:p w:rsidR="00365370" w:rsidRPr="00ED1927" w:rsidRDefault="00365370" w:rsidP="003B767F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365370" w:rsidRPr="00ED1927" w:rsidRDefault="00365370" w:rsidP="003B767F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365370" w:rsidRPr="00ED1927" w:rsidRDefault="00365370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365370" w:rsidRPr="00ED1927" w:rsidRDefault="001A24D4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365370" w:rsidRPr="00ED1927" w:rsidRDefault="001A24D4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991" w:type="dxa"/>
          </w:tcPr>
          <w:p w:rsidR="00365370" w:rsidRPr="00ED1927" w:rsidRDefault="00365370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365370" w:rsidRPr="00ED1927" w:rsidRDefault="001A24D4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1135" w:type="dxa"/>
          </w:tcPr>
          <w:p w:rsidR="00365370" w:rsidRPr="00ED1927" w:rsidRDefault="00365370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</w:tr>
      <w:tr w:rsidR="00365370" w:rsidRPr="00ED1927" w:rsidTr="007C14C3">
        <w:trPr>
          <w:trHeight w:val="70"/>
        </w:trPr>
        <w:tc>
          <w:tcPr>
            <w:tcW w:w="426" w:type="dxa"/>
          </w:tcPr>
          <w:p w:rsidR="00365370" w:rsidRPr="001A24D4" w:rsidRDefault="00365370" w:rsidP="001A24D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</w:t>
            </w:r>
            <w:r w:rsid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</w:t>
            </w: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992" w:type="dxa"/>
          </w:tcPr>
          <w:p w:rsidR="00365370" w:rsidRPr="00ED1927" w:rsidRDefault="00365370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365370" w:rsidRPr="00ED1927" w:rsidRDefault="001A24D4" w:rsidP="003B767F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М</w:t>
            </w: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ладенческая смертност</w:t>
            </w:r>
            <w:r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ь</w:t>
            </w:r>
          </w:p>
        </w:tc>
        <w:tc>
          <w:tcPr>
            <w:tcW w:w="992" w:type="dxa"/>
            <w:gridSpan w:val="3"/>
          </w:tcPr>
          <w:p w:rsidR="00365370" w:rsidRPr="00ED1927" w:rsidRDefault="001A24D4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ГП РФ</w:t>
            </w:r>
          </w:p>
        </w:tc>
        <w:tc>
          <w:tcPr>
            <w:tcW w:w="1134" w:type="dxa"/>
          </w:tcPr>
          <w:p w:rsidR="00365370" w:rsidRPr="00ED1927" w:rsidRDefault="001A24D4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34" w:type="dxa"/>
          </w:tcPr>
          <w:p w:rsidR="00365370" w:rsidRDefault="001A24D4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Промилле</w:t>
            </w:r>
          </w:p>
          <w:p w:rsidR="001A24D4" w:rsidRPr="00ED1927" w:rsidRDefault="001A24D4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(0,1 промилле)</w:t>
            </w:r>
          </w:p>
        </w:tc>
        <w:tc>
          <w:tcPr>
            <w:tcW w:w="1276" w:type="dxa"/>
          </w:tcPr>
          <w:p w:rsidR="00365370" w:rsidRPr="00ED1927" w:rsidRDefault="00365370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365370" w:rsidRPr="00ED1927" w:rsidRDefault="001A24D4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2,7</w:t>
            </w:r>
          </w:p>
        </w:tc>
        <w:tc>
          <w:tcPr>
            <w:tcW w:w="1134" w:type="dxa"/>
          </w:tcPr>
          <w:p w:rsidR="00365370" w:rsidRPr="00ED1927" w:rsidRDefault="00365370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365370" w:rsidRPr="00ED1927" w:rsidRDefault="001A24D4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365370" w:rsidRPr="00ED1927" w:rsidRDefault="001A24D4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3,9</w:t>
            </w:r>
          </w:p>
        </w:tc>
        <w:tc>
          <w:tcPr>
            <w:tcW w:w="991" w:type="dxa"/>
          </w:tcPr>
          <w:p w:rsidR="00365370" w:rsidRPr="00ED1927" w:rsidRDefault="00365370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365370" w:rsidRPr="00ED1927" w:rsidRDefault="001A24D4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3,9</w:t>
            </w:r>
          </w:p>
        </w:tc>
        <w:tc>
          <w:tcPr>
            <w:tcW w:w="1135" w:type="dxa"/>
          </w:tcPr>
          <w:p w:rsidR="00365370" w:rsidRPr="00ED1927" w:rsidRDefault="00365370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</w:tr>
      <w:tr w:rsidR="00365370" w:rsidRPr="00ED1927" w:rsidTr="007C14C3">
        <w:trPr>
          <w:trHeight w:val="70"/>
        </w:trPr>
        <w:tc>
          <w:tcPr>
            <w:tcW w:w="426" w:type="dxa"/>
          </w:tcPr>
          <w:p w:rsidR="00365370" w:rsidRPr="001A24D4" w:rsidRDefault="001A24D4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92" w:type="dxa"/>
          </w:tcPr>
          <w:p w:rsidR="00365370" w:rsidRPr="00ED1927" w:rsidRDefault="00365370" w:rsidP="003B767F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365370" w:rsidRPr="00ED1927" w:rsidRDefault="00365370" w:rsidP="003B767F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1624" w:type="dxa"/>
            <w:gridSpan w:val="12"/>
          </w:tcPr>
          <w:p w:rsidR="00365370" w:rsidRPr="00ED1927" w:rsidRDefault="00365370" w:rsidP="001A24D4">
            <w:pPr>
              <w:suppressAutoHyphens/>
              <w:jc w:val="center"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 xml:space="preserve">Задача комплекса процессных мероприятий </w:t>
            </w:r>
            <w:r w:rsidR="00D0018B" w:rsidRPr="00ED1927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«</w:t>
            </w:r>
            <w:r w:rsidR="001A24D4" w:rsidRPr="001A24D4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Доступность гражданам, проживающим в населенных пунктах с численностью населения до 2000 человек, стала доступна первичная медико-санитарная помощь посредством охвата фельдшерскими пунктами (ФП), фельдшерско-акушерскими пунктами (ФАП) и врачебными амбулаториями (ВА), а также медицинская помощь с использованием мобильных комплексов</w:t>
            </w:r>
            <w:r w:rsidR="00D0018B" w:rsidRPr="00ED1927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»</w:t>
            </w:r>
          </w:p>
        </w:tc>
      </w:tr>
      <w:tr w:rsidR="001A24D4" w:rsidRPr="00ED1927" w:rsidTr="007C14C3">
        <w:trPr>
          <w:trHeight w:val="70"/>
        </w:trPr>
        <w:tc>
          <w:tcPr>
            <w:tcW w:w="426" w:type="dxa"/>
          </w:tcPr>
          <w:p w:rsidR="001A24D4" w:rsidRPr="001A24D4" w:rsidRDefault="00645AE8" w:rsidP="00645AE8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2.1</w:t>
            </w:r>
          </w:p>
        </w:tc>
        <w:tc>
          <w:tcPr>
            <w:tcW w:w="992" w:type="dxa"/>
          </w:tcPr>
          <w:p w:rsidR="001A24D4" w:rsidRPr="00ED1927" w:rsidRDefault="001A24D4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1A24D4" w:rsidRPr="001A24D4" w:rsidRDefault="001A24D4" w:rsidP="003B767F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Ожидаемая продолжительность жизни при рождении</w:t>
            </w:r>
          </w:p>
        </w:tc>
        <w:tc>
          <w:tcPr>
            <w:tcW w:w="992" w:type="dxa"/>
            <w:gridSpan w:val="3"/>
          </w:tcPr>
          <w:p w:rsidR="001A24D4" w:rsidRPr="001A24D4" w:rsidRDefault="001A24D4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1A24D4">
              <w:rPr>
                <w:rFonts w:ascii="PT Astra Serif" w:hAnsi="PT Astra Serif"/>
                <w:sz w:val="16"/>
                <w:szCs w:val="16"/>
              </w:rPr>
              <w:t>НП. ГП РФ, ВДЛ</w:t>
            </w:r>
          </w:p>
        </w:tc>
        <w:tc>
          <w:tcPr>
            <w:tcW w:w="1134" w:type="dxa"/>
          </w:tcPr>
          <w:p w:rsidR="001A24D4" w:rsidRPr="001A24D4" w:rsidRDefault="001A24D4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1A24D4">
              <w:rPr>
                <w:rFonts w:ascii="PT Astra Serif" w:hAnsi="PT Astra Serif"/>
                <w:sz w:val="16"/>
                <w:szCs w:val="16"/>
              </w:rPr>
              <w:t>+</w:t>
            </w:r>
          </w:p>
        </w:tc>
        <w:tc>
          <w:tcPr>
            <w:tcW w:w="1134" w:type="dxa"/>
          </w:tcPr>
          <w:p w:rsidR="001A24D4" w:rsidRPr="001A24D4" w:rsidRDefault="001A24D4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1A24D4">
              <w:rPr>
                <w:rFonts w:ascii="PT Astra Serif" w:hAnsi="PT Astra Serif"/>
                <w:sz w:val="16"/>
                <w:szCs w:val="16"/>
              </w:rPr>
              <w:t>Лет</w:t>
            </w:r>
          </w:p>
        </w:tc>
        <w:tc>
          <w:tcPr>
            <w:tcW w:w="1276" w:type="dxa"/>
          </w:tcPr>
          <w:p w:rsidR="001A24D4" w:rsidRPr="001A24D4" w:rsidRDefault="001A24D4" w:rsidP="007C0AF4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24D4" w:rsidRPr="001A24D4" w:rsidRDefault="001A24D4" w:rsidP="007C0AF4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24D4" w:rsidRPr="001A24D4" w:rsidRDefault="001A24D4" w:rsidP="007C0AF4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993" w:type="dxa"/>
          </w:tcPr>
          <w:p w:rsidR="001A24D4" w:rsidRPr="001A24D4" w:rsidRDefault="001A24D4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1A24D4">
              <w:rPr>
                <w:rFonts w:ascii="PT Astra Serif" w:hAnsi="PT Astra Serif"/>
                <w:sz w:val="16"/>
                <w:szCs w:val="16"/>
              </w:rPr>
              <w:t>Оперативные данные</w:t>
            </w:r>
          </w:p>
        </w:tc>
        <w:tc>
          <w:tcPr>
            <w:tcW w:w="992" w:type="dxa"/>
          </w:tcPr>
          <w:p w:rsidR="001A24D4" w:rsidRPr="001A24D4" w:rsidRDefault="001A24D4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1A24D4">
              <w:rPr>
                <w:rFonts w:ascii="PT Astra Serif" w:hAnsi="PT Astra Serif"/>
                <w:sz w:val="16"/>
                <w:szCs w:val="16"/>
              </w:rPr>
              <w:t>73,87</w:t>
            </w:r>
          </w:p>
        </w:tc>
        <w:tc>
          <w:tcPr>
            <w:tcW w:w="991" w:type="dxa"/>
          </w:tcPr>
          <w:p w:rsidR="001A24D4" w:rsidRPr="001A24D4" w:rsidRDefault="001A24D4" w:rsidP="007C0AF4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</w:tcPr>
          <w:p w:rsidR="001A24D4" w:rsidRPr="001A24D4" w:rsidRDefault="001A24D4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1A24D4">
              <w:rPr>
                <w:rFonts w:ascii="PT Astra Serif" w:hAnsi="PT Astra Serif"/>
                <w:sz w:val="16"/>
                <w:szCs w:val="16"/>
              </w:rPr>
              <w:t>73,87</w:t>
            </w:r>
          </w:p>
        </w:tc>
        <w:tc>
          <w:tcPr>
            <w:tcW w:w="1135" w:type="dxa"/>
          </w:tcPr>
          <w:p w:rsidR="001A24D4" w:rsidRPr="00F17865" w:rsidRDefault="001A24D4" w:rsidP="007C0AF4"/>
        </w:tc>
      </w:tr>
      <w:tr w:rsidR="00645AE8" w:rsidRPr="00ED1927" w:rsidTr="007C14C3">
        <w:trPr>
          <w:trHeight w:val="70"/>
        </w:trPr>
        <w:tc>
          <w:tcPr>
            <w:tcW w:w="426" w:type="dxa"/>
          </w:tcPr>
          <w:p w:rsidR="00645AE8" w:rsidRPr="00645AE8" w:rsidRDefault="00645AE8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2.2</w:t>
            </w:r>
          </w:p>
        </w:tc>
        <w:tc>
          <w:tcPr>
            <w:tcW w:w="992" w:type="dxa"/>
          </w:tcPr>
          <w:p w:rsidR="00645AE8" w:rsidRPr="00ED1927" w:rsidRDefault="00645AE8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645AE8" w:rsidRPr="001A24D4" w:rsidRDefault="00645AE8" w:rsidP="003B767F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Младенческая смертность</w:t>
            </w:r>
          </w:p>
        </w:tc>
        <w:tc>
          <w:tcPr>
            <w:tcW w:w="992" w:type="dxa"/>
            <w:gridSpan w:val="3"/>
          </w:tcPr>
          <w:p w:rsidR="00645AE8" w:rsidRPr="001A24D4" w:rsidRDefault="00645AE8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1A24D4">
              <w:rPr>
                <w:rFonts w:ascii="PT Astra Serif" w:hAnsi="PT Astra Serif"/>
                <w:sz w:val="16"/>
                <w:szCs w:val="16"/>
              </w:rPr>
              <w:t>ГП РФ</w:t>
            </w:r>
          </w:p>
        </w:tc>
        <w:tc>
          <w:tcPr>
            <w:tcW w:w="1134" w:type="dxa"/>
          </w:tcPr>
          <w:p w:rsidR="00645AE8" w:rsidRPr="001A24D4" w:rsidRDefault="00645AE8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1A24D4">
              <w:rPr>
                <w:rFonts w:ascii="PT Astra Serif" w:hAnsi="PT Astra Serif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645AE8" w:rsidRPr="001A24D4" w:rsidRDefault="00645AE8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1A24D4">
              <w:rPr>
                <w:rFonts w:ascii="PT Astra Serif" w:hAnsi="PT Astra Serif"/>
                <w:sz w:val="16"/>
                <w:szCs w:val="16"/>
              </w:rPr>
              <w:t>Промилле</w:t>
            </w:r>
          </w:p>
        </w:tc>
        <w:tc>
          <w:tcPr>
            <w:tcW w:w="1276" w:type="dxa"/>
          </w:tcPr>
          <w:p w:rsidR="00645AE8" w:rsidRPr="00F17865" w:rsidRDefault="00645AE8" w:rsidP="007C0AF4"/>
        </w:tc>
        <w:tc>
          <w:tcPr>
            <w:tcW w:w="1134" w:type="dxa"/>
          </w:tcPr>
          <w:p w:rsidR="00645AE8" w:rsidRPr="00645AE8" w:rsidRDefault="00645AE8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645AE8">
              <w:rPr>
                <w:rFonts w:ascii="PT Astra Serif" w:hAnsi="PT Astra Serif"/>
                <w:sz w:val="16"/>
                <w:szCs w:val="16"/>
              </w:rPr>
              <w:t>2,7</w:t>
            </w:r>
          </w:p>
        </w:tc>
        <w:tc>
          <w:tcPr>
            <w:tcW w:w="1134" w:type="dxa"/>
          </w:tcPr>
          <w:p w:rsidR="00645AE8" w:rsidRPr="00645AE8" w:rsidRDefault="00645AE8" w:rsidP="007C0AF4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993" w:type="dxa"/>
          </w:tcPr>
          <w:p w:rsidR="00645AE8" w:rsidRPr="00645AE8" w:rsidRDefault="00645AE8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645AE8">
              <w:rPr>
                <w:rFonts w:ascii="PT Astra Serif" w:hAnsi="PT Astra Serif"/>
                <w:sz w:val="16"/>
                <w:szCs w:val="16"/>
              </w:rPr>
              <w:t>Оперативные данные</w:t>
            </w:r>
          </w:p>
        </w:tc>
        <w:tc>
          <w:tcPr>
            <w:tcW w:w="992" w:type="dxa"/>
          </w:tcPr>
          <w:p w:rsidR="00645AE8" w:rsidRPr="00645AE8" w:rsidRDefault="00645AE8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645AE8">
              <w:rPr>
                <w:rFonts w:ascii="PT Astra Serif" w:hAnsi="PT Astra Serif"/>
                <w:sz w:val="16"/>
                <w:szCs w:val="16"/>
              </w:rPr>
              <w:t>3,9</w:t>
            </w:r>
          </w:p>
        </w:tc>
        <w:tc>
          <w:tcPr>
            <w:tcW w:w="991" w:type="dxa"/>
          </w:tcPr>
          <w:p w:rsidR="00645AE8" w:rsidRPr="00645AE8" w:rsidRDefault="00645AE8" w:rsidP="007C0AF4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</w:tcPr>
          <w:p w:rsidR="00645AE8" w:rsidRPr="00645AE8" w:rsidRDefault="00645AE8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645AE8">
              <w:rPr>
                <w:rFonts w:ascii="PT Astra Serif" w:hAnsi="PT Astra Serif"/>
                <w:sz w:val="16"/>
                <w:szCs w:val="16"/>
              </w:rPr>
              <w:t>3,9</w:t>
            </w:r>
          </w:p>
        </w:tc>
        <w:tc>
          <w:tcPr>
            <w:tcW w:w="1135" w:type="dxa"/>
          </w:tcPr>
          <w:p w:rsidR="00645AE8" w:rsidRPr="00F17865" w:rsidRDefault="00645AE8" w:rsidP="007C0AF4"/>
        </w:tc>
      </w:tr>
      <w:tr w:rsidR="00645AE8" w:rsidRPr="00ED1927" w:rsidTr="007C0AF4">
        <w:trPr>
          <w:trHeight w:val="70"/>
        </w:trPr>
        <w:tc>
          <w:tcPr>
            <w:tcW w:w="426" w:type="dxa"/>
          </w:tcPr>
          <w:p w:rsidR="00645AE8" w:rsidRDefault="00645AE8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2" w:type="dxa"/>
          </w:tcPr>
          <w:p w:rsidR="00645AE8" w:rsidRPr="00ED1927" w:rsidRDefault="00645AE8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30" w:type="dxa"/>
            <w:gridSpan w:val="3"/>
            <w:vAlign w:val="center"/>
          </w:tcPr>
          <w:p w:rsidR="00645AE8" w:rsidRPr="001A24D4" w:rsidRDefault="00645AE8" w:rsidP="007C0AF4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553" w:type="dxa"/>
            <w:gridSpan w:val="11"/>
          </w:tcPr>
          <w:p w:rsidR="00645AE8" w:rsidRPr="00F17865" w:rsidRDefault="00645AE8" w:rsidP="007C0AF4">
            <w:r w:rsidRPr="00645AE8">
              <w:rPr>
                <w:rFonts w:ascii="PT Astra Serif" w:hAnsi="PT Astra Serif"/>
                <w:sz w:val="16"/>
                <w:szCs w:val="16"/>
              </w:rPr>
              <w:t xml:space="preserve">Задача комплекса процессных мероприятий  «Гражданам предоставлены возможности для оценки </w:t>
            </w:r>
            <w:proofErr w:type="spellStart"/>
            <w:r w:rsidRPr="00645AE8">
              <w:rPr>
                <w:rFonts w:ascii="PT Astra Serif" w:hAnsi="PT Astra Serif"/>
                <w:sz w:val="16"/>
                <w:szCs w:val="16"/>
              </w:rPr>
              <w:t>своегоздоровья</w:t>
            </w:r>
            <w:proofErr w:type="spellEnd"/>
            <w:r w:rsidRPr="00645AE8">
              <w:rPr>
                <w:rFonts w:ascii="PT Astra Serif" w:hAnsi="PT Astra Serif"/>
                <w:sz w:val="16"/>
                <w:szCs w:val="16"/>
              </w:rPr>
              <w:t xml:space="preserve"> путем прохождения </w:t>
            </w:r>
            <w:proofErr w:type="spellStart"/>
            <w:r w:rsidRPr="00645AE8">
              <w:rPr>
                <w:rFonts w:ascii="PT Astra Serif" w:hAnsi="PT Astra Serif"/>
                <w:sz w:val="16"/>
                <w:szCs w:val="16"/>
              </w:rPr>
              <w:t>профилактическогомедицин</w:t>
            </w:r>
            <w:r w:rsidRPr="00645AE8">
              <w:rPr>
                <w:rFonts w:ascii="PT Astra Serif" w:hAnsi="PT Astra Serif"/>
                <w:sz w:val="16"/>
                <w:szCs w:val="16"/>
              </w:rPr>
              <w:lastRenderedPageBreak/>
              <w:t>ского</w:t>
            </w:r>
            <w:proofErr w:type="spellEnd"/>
            <w:r w:rsidRPr="00645AE8">
              <w:rPr>
                <w:rFonts w:ascii="PT Astra Serif" w:hAnsi="PT Astra Serif"/>
                <w:sz w:val="16"/>
                <w:szCs w:val="16"/>
              </w:rPr>
              <w:t xml:space="preserve"> осмотра и (или) диспансеризации</w:t>
            </w:r>
          </w:p>
        </w:tc>
      </w:tr>
      <w:tr w:rsidR="00645AE8" w:rsidRPr="00ED1927" w:rsidTr="007C0AF4">
        <w:trPr>
          <w:trHeight w:val="70"/>
        </w:trPr>
        <w:tc>
          <w:tcPr>
            <w:tcW w:w="426" w:type="dxa"/>
          </w:tcPr>
          <w:p w:rsidR="00645AE8" w:rsidRDefault="00645AE8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lastRenderedPageBreak/>
              <w:t>3.1</w:t>
            </w:r>
          </w:p>
        </w:tc>
        <w:tc>
          <w:tcPr>
            <w:tcW w:w="992" w:type="dxa"/>
          </w:tcPr>
          <w:p w:rsidR="00645AE8" w:rsidRPr="00ED1927" w:rsidRDefault="00645AE8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645AE8" w:rsidRPr="00645AE8" w:rsidRDefault="00645AE8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645AE8">
              <w:rPr>
                <w:rFonts w:ascii="PT Astra Serif" w:hAnsi="PT Astra Serif"/>
                <w:sz w:val="16"/>
                <w:szCs w:val="16"/>
              </w:rPr>
              <w:t>Ожидаемая продолжительность жизни при рождении</w:t>
            </w:r>
          </w:p>
        </w:tc>
        <w:tc>
          <w:tcPr>
            <w:tcW w:w="992" w:type="dxa"/>
            <w:gridSpan w:val="3"/>
          </w:tcPr>
          <w:p w:rsidR="00645AE8" w:rsidRPr="00645AE8" w:rsidRDefault="00645AE8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645AE8">
              <w:rPr>
                <w:rFonts w:ascii="PT Astra Serif" w:hAnsi="PT Astra Serif"/>
                <w:sz w:val="16"/>
                <w:szCs w:val="16"/>
              </w:rPr>
              <w:t>НП. ГП РФ, ВДЛ</w:t>
            </w:r>
          </w:p>
        </w:tc>
        <w:tc>
          <w:tcPr>
            <w:tcW w:w="1134" w:type="dxa"/>
          </w:tcPr>
          <w:p w:rsidR="00645AE8" w:rsidRPr="00645AE8" w:rsidRDefault="00645AE8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645AE8">
              <w:rPr>
                <w:rFonts w:ascii="PT Astra Serif" w:hAnsi="PT Astra Serif"/>
                <w:sz w:val="16"/>
                <w:szCs w:val="16"/>
              </w:rPr>
              <w:t>+</w:t>
            </w:r>
          </w:p>
        </w:tc>
        <w:tc>
          <w:tcPr>
            <w:tcW w:w="1134" w:type="dxa"/>
          </w:tcPr>
          <w:p w:rsidR="00645AE8" w:rsidRPr="00645AE8" w:rsidRDefault="00645AE8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645AE8">
              <w:rPr>
                <w:rFonts w:ascii="PT Astra Serif" w:hAnsi="PT Astra Serif"/>
                <w:sz w:val="16"/>
                <w:szCs w:val="16"/>
              </w:rPr>
              <w:t>Лет</w:t>
            </w:r>
          </w:p>
        </w:tc>
        <w:tc>
          <w:tcPr>
            <w:tcW w:w="1276" w:type="dxa"/>
          </w:tcPr>
          <w:p w:rsidR="00645AE8" w:rsidRPr="00645AE8" w:rsidRDefault="00645AE8" w:rsidP="007C0AF4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</w:tcPr>
          <w:p w:rsidR="00645AE8" w:rsidRPr="00645AE8" w:rsidRDefault="00645AE8" w:rsidP="007C0AF4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</w:tcPr>
          <w:p w:rsidR="00645AE8" w:rsidRPr="00645AE8" w:rsidRDefault="00645AE8" w:rsidP="007C0AF4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993" w:type="dxa"/>
          </w:tcPr>
          <w:p w:rsidR="00645AE8" w:rsidRPr="00645AE8" w:rsidRDefault="00645AE8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645AE8">
              <w:rPr>
                <w:rFonts w:ascii="PT Astra Serif" w:hAnsi="PT Astra Serif"/>
                <w:sz w:val="16"/>
                <w:szCs w:val="16"/>
              </w:rPr>
              <w:t>Оперативные данные</w:t>
            </w:r>
          </w:p>
        </w:tc>
        <w:tc>
          <w:tcPr>
            <w:tcW w:w="992" w:type="dxa"/>
          </w:tcPr>
          <w:p w:rsidR="00645AE8" w:rsidRPr="00645AE8" w:rsidRDefault="00645AE8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645AE8">
              <w:rPr>
                <w:rFonts w:ascii="PT Astra Serif" w:hAnsi="PT Astra Serif"/>
                <w:sz w:val="16"/>
                <w:szCs w:val="16"/>
              </w:rPr>
              <w:t>73,87</w:t>
            </w:r>
          </w:p>
        </w:tc>
        <w:tc>
          <w:tcPr>
            <w:tcW w:w="991" w:type="dxa"/>
          </w:tcPr>
          <w:p w:rsidR="00645AE8" w:rsidRPr="00645AE8" w:rsidRDefault="00645AE8" w:rsidP="007C0AF4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</w:tcPr>
          <w:p w:rsidR="00645AE8" w:rsidRPr="00645AE8" w:rsidRDefault="00645AE8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645AE8">
              <w:rPr>
                <w:rFonts w:ascii="PT Astra Serif" w:hAnsi="PT Astra Serif"/>
                <w:sz w:val="16"/>
                <w:szCs w:val="16"/>
              </w:rPr>
              <w:t>73,87</w:t>
            </w:r>
          </w:p>
        </w:tc>
        <w:tc>
          <w:tcPr>
            <w:tcW w:w="1135" w:type="dxa"/>
          </w:tcPr>
          <w:p w:rsidR="00645AE8" w:rsidRPr="00057B06" w:rsidRDefault="00645AE8" w:rsidP="007C0AF4"/>
        </w:tc>
      </w:tr>
      <w:tr w:rsidR="00645AE8" w:rsidRPr="00ED1927" w:rsidTr="007C0AF4">
        <w:trPr>
          <w:trHeight w:val="70"/>
        </w:trPr>
        <w:tc>
          <w:tcPr>
            <w:tcW w:w="426" w:type="dxa"/>
          </w:tcPr>
          <w:p w:rsidR="00645AE8" w:rsidRDefault="00645AE8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3.2</w:t>
            </w:r>
          </w:p>
        </w:tc>
        <w:tc>
          <w:tcPr>
            <w:tcW w:w="992" w:type="dxa"/>
          </w:tcPr>
          <w:p w:rsidR="00645AE8" w:rsidRPr="00ED1927" w:rsidRDefault="00645AE8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645AE8" w:rsidRPr="00645AE8" w:rsidRDefault="00645AE8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645AE8">
              <w:rPr>
                <w:rFonts w:ascii="PT Astra Serif" w:hAnsi="PT Astra Serif"/>
                <w:sz w:val="16"/>
                <w:szCs w:val="16"/>
              </w:rPr>
              <w:t>Младенческая смертность</w:t>
            </w:r>
          </w:p>
        </w:tc>
        <w:tc>
          <w:tcPr>
            <w:tcW w:w="992" w:type="dxa"/>
            <w:gridSpan w:val="3"/>
          </w:tcPr>
          <w:p w:rsidR="00645AE8" w:rsidRPr="00645AE8" w:rsidRDefault="00645AE8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645AE8">
              <w:rPr>
                <w:rFonts w:ascii="PT Astra Serif" w:hAnsi="PT Astra Serif"/>
                <w:sz w:val="16"/>
                <w:szCs w:val="16"/>
              </w:rPr>
              <w:t>ГП РФ</w:t>
            </w:r>
          </w:p>
        </w:tc>
        <w:tc>
          <w:tcPr>
            <w:tcW w:w="1134" w:type="dxa"/>
          </w:tcPr>
          <w:p w:rsidR="00645AE8" w:rsidRPr="00645AE8" w:rsidRDefault="00645AE8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645AE8">
              <w:rPr>
                <w:rFonts w:ascii="PT Astra Serif" w:hAnsi="PT Astra Serif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645AE8" w:rsidRPr="00645AE8" w:rsidRDefault="00645AE8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645AE8">
              <w:rPr>
                <w:rFonts w:ascii="PT Astra Serif" w:hAnsi="PT Astra Serif"/>
                <w:sz w:val="16"/>
                <w:szCs w:val="16"/>
              </w:rPr>
              <w:t>Промилле</w:t>
            </w:r>
          </w:p>
        </w:tc>
        <w:tc>
          <w:tcPr>
            <w:tcW w:w="1276" w:type="dxa"/>
          </w:tcPr>
          <w:p w:rsidR="00645AE8" w:rsidRPr="00645AE8" w:rsidRDefault="00645AE8" w:rsidP="007C0AF4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</w:tcPr>
          <w:p w:rsidR="00645AE8" w:rsidRPr="00645AE8" w:rsidRDefault="00645AE8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645AE8">
              <w:rPr>
                <w:rFonts w:ascii="PT Astra Serif" w:hAnsi="PT Astra Serif"/>
                <w:sz w:val="16"/>
                <w:szCs w:val="16"/>
              </w:rPr>
              <w:t>2,7</w:t>
            </w:r>
          </w:p>
        </w:tc>
        <w:tc>
          <w:tcPr>
            <w:tcW w:w="1134" w:type="dxa"/>
          </w:tcPr>
          <w:p w:rsidR="00645AE8" w:rsidRPr="00645AE8" w:rsidRDefault="00645AE8" w:rsidP="007C0AF4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993" w:type="dxa"/>
          </w:tcPr>
          <w:p w:rsidR="00645AE8" w:rsidRPr="00645AE8" w:rsidRDefault="00645AE8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645AE8">
              <w:rPr>
                <w:rFonts w:ascii="PT Astra Serif" w:hAnsi="PT Astra Serif"/>
                <w:sz w:val="16"/>
                <w:szCs w:val="16"/>
              </w:rPr>
              <w:t>Оперативные данные</w:t>
            </w:r>
          </w:p>
        </w:tc>
        <w:tc>
          <w:tcPr>
            <w:tcW w:w="992" w:type="dxa"/>
          </w:tcPr>
          <w:p w:rsidR="00645AE8" w:rsidRPr="00645AE8" w:rsidRDefault="00645AE8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645AE8">
              <w:rPr>
                <w:rFonts w:ascii="PT Astra Serif" w:hAnsi="PT Astra Serif"/>
                <w:sz w:val="16"/>
                <w:szCs w:val="16"/>
              </w:rPr>
              <w:t>3,9</w:t>
            </w:r>
          </w:p>
        </w:tc>
        <w:tc>
          <w:tcPr>
            <w:tcW w:w="991" w:type="dxa"/>
          </w:tcPr>
          <w:p w:rsidR="00645AE8" w:rsidRPr="00645AE8" w:rsidRDefault="00645AE8" w:rsidP="007C0AF4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</w:tcPr>
          <w:p w:rsidR="00645AE8" w:rsidRPr="00645AE8" w:rsidRDefault="00645AE8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645AE8">
              <w:rPr>
                <w:rFonts w:ascii="PT Astra Serif" w:hAnsi="PT Astra Serif"/>
                <w:sz w:val="16"/>
                <w:szCs w:val="16"/>
              </w:rPr>
              <w:t>3,9</w:t>
            </w:r>
          </w:p>
        </w:tc>
        <w:tc>
          <w:tcPr>
            <w:tcW w:w="1135" w:type="dxa"/>
          </w:tcPr>
          <w:p w:rsidR="00645AE8" w:rsidRDefault="00645AE8" w:rsidP="007C0AF4"/>
        </w:tc>
      </w:tr>
      <w:tr w:rsidR="007C46AE" w:rsidRPr="00ED1927" w:rsidTr="007C0AF4">
        <w:trPr>
          <w:trHeight w:val="70"/>
        </w:trPr>
        <w:tc>
          <w:tcPr>
            <w:tcW w:w="426" w:type="dxa"/>
          </w:tcPr>
          <w:p w:rsidR="007C46AE" w:rsidRDefault="007C46AE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2" w:type="dxa"/>
          </w:tcPr>
          <w:p w:rsidR="007C46AE" w:rsidRPr="00ED1927" w:rsidRDefault="007C46AE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30" w:type="dxa"/>
            <w:gridSpan w:val="3"/>
          </w:tcPr>
          <w:p w:rsidR="007C46AE" w:rsidRPr="00645AE8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553" w:type="dxa"/>
            <w:gridSpan w:val="11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7C46AE">
              <w:rPr>
                <w:rFonts w:ascii="PT Astra Serif" w:hAnsi="PT Astra Serif"/>
                <w:sz w:val="16"/>
                <w:szCs w:val="16"/>
              </w:rPr>
              <w:t>Задача комплекса процессных мероприятий  «Увеличена доступность для граждан поликлиник и поликлинических подразделений, внедривших стандарты и правила "Новой модели организации оказания медицинской помощи"»</w:t>
            </w:r>
          </w:p>
        </w:tc>
      </w:tr>
      <w:tr w:rsidR="007C46AE" w:rsidRPr="007C46AE" w:rsidTr="007C0AF4">
        <w:trPr>
          <w:trHeight w:val="70"/>
        </w:trPr>
        <w:tc>
          <w:tcPr>
            <w:tcW w:w="426" w:type="dxa"/>
          </w:tcPr>
          <w:p w:rsidR="007C46AE" w:rsidRDefault="007C46AE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4.1</w:t>
            </w:r>
          </w:p>
          <w:p w:rsidR="007C46AE" w:rsidRDefault="007C46AE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7C46AE" w:rsidRPr="00ED1927" w:rsidRDefault="007C46AE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7C46AE">
              <w:rPr>
                <w:rFonts w:ascii="PT Astra Serif" w:hAnsi="PT Astra Serif"/>
                <w:sz w:val="16"/>
                <w:szCs w:val="16"/>
              </w:rPr>
              <w:t>Ожидаемая продолжительность жизни при рождении</w:t>
            </w:r>
          </w:p>
        </w:tc>
        <w:tc>
          <w:tcPr>
            <w:tcW w:w="992" w:type="dxa"/>
            <w:gridSpan w:val="3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7C46AE">
              <w:rPr>
                <w:rFonts w:ascii="PT Astra Serif" w:hAnsi="PT Astra Serif"/>
                <w:sz w:val="16"/>
                <w:szCs w:val="16"/>
              </w:rPr>
              <w:t>НП. ГП РФ, ВДЛ</w:t>
            </w:r>
          </w:p>
        </w:tc>
        <w:tc>
          <w:tcPr>
            <w:tcW w:w="1134" w:type="dxa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7C46AE">
              <w:rPr>
                <w:rFonts w:ascii="PT Astra Serif" w:hAnsi="PT Astra Serif"/>
                <w:sz w:val="16"/>
                <w:szCs w:val="16"/>
              </w:rPr>
              <w:t>+</w:t>
            </w:r>
          </w:p>
        </w:tc>
        <w:tc>
          <w:tcPr>
            <w:tcW w:w="1134" w:type="dxa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7C46AE">
              <w:rPr>
                <w:rFonts w:ascii="PT Astra Serif" w:hAnsi="PT Astra Serif"/>
                <w:sz w:val="16"/>
                <w:szCs w:val="16"/>
              </w:rPr>
              <w:t>Лет</w:t>
            </w:r>
          </w:p>
        </w:tc>
        <w:tc>
          <w:tcPr>
            <w:tcW w:w="1276" w:type="dxa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993" w:type="dxa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7C46AE">
              <w:rPr>
                <w:rFonts w:ascii="PT Astra Serif" w:hAnsi="PT Astra Serif"/>
                <w:sz w:val="16"/>
                <w:szCs w:val="16"/>
              </w:rPr>
              <w:t>Оперативные данные</w:t>
            </w:r>
          </w:p>
        </w:tc>
        <w:tc>
          <w:tcPr>
            <w:tcW w:w="992" w:type="dxa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7C46AE">
              <w:rPr>
                <w:rFonts w:ascii="PT Astra Serif" w:hAnsi="PT Astra Serif"/>
                <w:sz w:val="16"/>
                <w:szCs w:val="16"/>
              </w:rPr>
              <w:t>73,87</w:t>
            </w:r>
          </w:p>
        </w:tc>
        <w:tc>
          <w:tcPr>
            <w:tcW w:w="991" w:type="dxa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7C46AE">
              <w:rPr>
                <w:rFonts w:ascii="PT Astra Serif" w:hAnsi="PT Astra Serif"/>
                <w:sz w:val="16"/>
                <w:szCs w:val="16"/>
              </w:rPr>
              <w:t>73,87</w:t>
            </w:r>
          </w:p>
        </w:tc>
        <w:tc>
          <w:tcPr>
            <w:tcW w:w="1135" w:type="dxa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7C46AE" w:rsidRPr="007C46AE" w:rsidTr="007C0AF4">
        <w:trPr>
          <w:trHeight w:val="70"/>
        </w:trPr>
        <w:tc>
          <w:tcPr>
            <w:tcW w:w="426" w:type="dxa"/>
          </w:tcPr>
          <w:p w:rsidR="007C46AE" w:rsidRDefault="007C46AE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4.2</w:t>
            </w:r>
          </w:p>
        </w:tc>
        <w:tc>
          <w:tcPr>
            <w:tcW w:w="992" w:type="dxa"/>
          </w:tcPr>
          <w:p w:rsidR="007C46AE" w:rsidRPr="00ED1927" w:rsidRDefault="007C46AE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7C46AE">
              <w:rPr>
                <w:rFonts w:ascii="PT Astra Serif" w:hAnsi="PT Astra Serif"/>
                <w:sz w:val="16"/>
                <w:szCs w:val="16"/>
              </w:rPr>
              <w:t>Младенческая смертность</w:t>
            </w:r>
          </w:p>
        </w:tc>
        <w:tc>
          <w:tcPr>
            <w:tcW w:w="992" w:type="dxa"/>
            <w:gridSpan w:val="3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7C46AE">
              <w:rPr>
                <w:rFonts w:ascii="PT Astra Serif" w:hAnsi="PT Astra Serif"/>
                <w:sz w:val="16"/>
                <w:szCs w:val="16"/>
              </w:rPr>
              <w:t>ГП РФ</w:t>
            </w:r>
          </w:p>
        </w:tc>
        <w:tc>
          <w:tcPr>
            <w:tcW w:w="1134" w:type="dxa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7C46AE">
              <w:rPr>
                <w:rFonts w:ascii="PT Astra Serif" w:hAnsi="PT Astra Serif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7C46AE">
              <w:rPr>
                <w:rFonts w:ascii="PT Astra Serif" w:hAnsi="PT Astra Serif"/>
                <w:sz w:val="16"/>
                <w:szCs w:val="16"/>
              </w:rPr>
              <w:t>Промилле</w:t>
            </w:r>
          </w:p>
        </w:tc>
        <w:tc>
          <w:tcPr>
            <w:tcW w:w="1276" w:type="dxa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7C46AE">
              <w:rPr>
                <w:rFonts w:ascii="PT Astra Serif" w:hAnsi="PT Astra Serif"/>
                <w:sz w:val="16"/>
                <w:szCs w:val="16"/>
              </w:rPr>
              <w:t>2,7</w:t>
            </w:r>
          </w:p>
        </w:tc>
        <w:tc>
          <w:tcPr>
            <w:tcW w:w="1134" w:type="dxa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993" w:type="dxa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7C46AE">
              <w:rPr>
                <w:rFonts w:ascii="PT Astra Serif" w:hAnsi="PT Astra Serif"/>
                <w:sz w:val="16"/>
                <w:szCs w:val="16"/>
              </w:rPr>
              <w:t>Оперативные данные</w:t>
            </w:r>
          </w:p>
        </w:tc>
        <w:tc>
          <w:tcPr>
            <w:tcW w:w="992" w:type="dxa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7C46AE">
              <w:rPr>
                <w:rFonts w:ascii="PT Astra Serif" w:hAnsi="PT Astra Serif"/>
                <w:sz w:val="16"/>
                <w:szCs w:val="16"/>
              </w:rPr>
              <w:t>3,9</w:t>
            </w:r>
          </w:p>
        </w:tc>
        <w:tc>
          <w:tcPr>
            <w:tcW w:w="991" w:type="dxa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7C46AE">
              <w:rPr>
                <w:rFonts w:ascii="PT Astra Serif" w:hAnsi="PT Astra Serif"/>
                <w:sz w:val="16"/>
                <w:szCs w:val="16"/>
              </w:rPr>
              <w:t>3,9</w:t>
            </w:r>
          </w:p>
        </w:tc>
        <w:tc>
          <w:tcPr>
            <w:tcW w:w="1135" w:type="dxa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7C46AE" w:rsidRPr="007C46AE" w:rsidTr="007C0AF4">
        <w:trPr>
          <w:trHeight w:val="70"/>
        </w:trPr>
        <w:tc>
          <w:tcPr>
            <w:tcW w:w="426" w:type="dxa"/>
          </w:tcPr>
          <w:p w:rsidR="007C46AE" w:rsidRDefault="007C46AE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992" w:type="dxa"/>
          </w:tcPr>
          <w:p w:rsidR="007C46AE" w:rsidRPr="00ED1927" w:rsidRDefault="007C46AE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30" w:type="dxa"/>
            <w:gridSpan w:val="3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553" w:type="dxa"/>
            <w:gridSpan w:val="11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7C46AE">
              <w:rPr>
                <w:rFonts w:ascii="PT Astra Serif" w:hAnsi="PT Astra Serif"/>
                <w:sz w:val="16"/>
                <w:szCs w:val="16"/>
              </w:rPr>
              <w:t xml:space="preserve">Задача комплекса процессных мероприятий  </w:t>
            </w:r>
            <w:r>
              <w:rPr>
                <w:rFonts w:ascii="PT Astra Serif" w:hAnsi="PT Astra Serif"/>
                <w:sz w:val="16"/>
                <w:szCs w:val="16"/>
              </w:rPr>
              <w:t>«</w:t>
            </w:r>
            <w:r w:rsidRPr="007C46AE">
              <w:rPr>
                <w:rFonts w:ascii="PT Astra Serif" w:hAnsi="PT Astra Serif"/>
                <w:sz w:val="16"/>
                <w:szCs w:val="16"/>
              </w:rPr>
              <w:t>Формирование системы защиты прав пациентов</w:t>
            </w:r>
            <w:r>
              <w:rPr>
                <w:rFonts w:ascii="PT Astra Serif" w:hAnsi="PT Astra Serif"/>
                <w:sz w:val="16"/>
                <w:szCs w:val="16"/>
              </w:rPr>
              <w:t>»</w:t>
            </w:r>
          </w:p>
        </w:tc>
      </w:tr>
      <w:tr w:rsidR="007C46AE" w:rsidRPr="007C46AE" w:rsidTr="007C0AF4">
        <w:trPr>
          <w:trHeight w:val="70"/>
        </w:trPr>
        <w:tc>
          <w:tcPr>
            <w:tcW w:w="426" w:type="dxa"/>
          </w:tcPr>
          <w:p w:rsidR="007C46AE" w:rsidRDefault="007C46AE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5.1</w:t>
            </w:r>
          </w:p>
        </w:tc>
        <w:tc>
          <w:tcPr>
            <w:tcW w:w="992" w:type="dxa"/>
          </w:tcPr>
          <w:p w:rsidR="007C46AE" w:rsidRPr="00ED1927" w:rsidRDefault="007C46AE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7C46AE">
              <w:rPr>
                <w:rFonts w:ascii="PT Astra Serif" w:hAnsi="PT Astra Serif"/>
                <w:sz w:val="16"/>
                <w:szCs w:val="16"/>
              </w:rPr>
              <w:t>Ожидаемая продолжительность жизни при рождении</w:t>
            </w:r>
          </w:p>
        </w:tc>
        <w:tc>
          <w:tcPr>
            <w:tcW w:w="992" w:type="dxa"/>
            <w:gridSpan w:val="3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7C46AE">
              <w:rPr>
                <w:rFonts w:ascii="PT Astra Serif" w:hAnsi="PT Astra Serif"/>
                <w:sz w:val="16"/>
                <w:szCs w:val="16"/>
              </w:rPr>
              <w:t>НП. ГП РФ, ВДЛ</w:t>
            </w:r>
          </w:p>
        </w:tc>
        <w:tc>
          <w:tcPr>
            <w:tcW w:w="1134" w:type="dxa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7C46AE">
              <w:rPr>
                <w:rFonts w:ascii="PT Astra Serif" w:hAnsi="PT Astra Serif"/>
                <w:sz w:val="16"/>
                <w:szCs w:val="16"/>
              </w:rPr>
              <w:t>+</w:t>
            </w:r>
          </w:p>
        </w:tc>
        <w:tc>
          <w:tcPr>
            <w:tcW w:w="1134" w:type="dxa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7C46AE">
              <w:rPr>
                <w:rFonts w:ascii="PT Astra Serif" w:hAnsi="PT Astra Serif"/>
                <w:sz w:val="16"/>
                <w:szCs w:val="16"/>
              </w:rPr>
              <w:t>Лет</w:t>
            </w:r>
          </w:p>
        </w:tc>
        <w:tc>
          <w:tcPr>
            <w:tcW w:w="1276" w:type="dxa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993" w:type="dxa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7C46AE">
              <w:rPr>
                <w:rFonts w:ascii="PT Astra Serif" w:hAnsi="PT Astra Serif"/>
                <w:sz w:val="16"/>
                <w:szCs w:val="16"/>
              </w:rPr>
              <w:t>Оперативные данные</w:t>
            </w:r>
          </w:p>
        </w:tc>
        <w:tc>
          <w:tcPr>
            <w:tcW w:w="992" w:type="dxa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7C46AE">
              <w:rPr>
                <w:rFonts w:ascii="PT Astra Serif" w:hAnsi="PT Astra Serif"/>
                <w:sz w:val="16"/>
                <w:szCs w:val="16"/>
              </w:rPr>
              <w:t>73,87</w:t>
            </w:r>
          </w:p>
        </w:tc>
        <w:tc>
          <w:tcPr>
            <w:tcW w:w="991" w:type="dxa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7C46AE">
              <w:rPr>
                <w:rFonts w:ascii="PT Astra Serif" w:hAnsi="PT Astra Serif"/>
                <w:sz w:val="16"/>
                <w:szCs w:val="16"/>
              </w:rPr>
              <w:t>73,87</w:t>
            </w:r>
          </w:p>
        </w:tc>
        <w:tc>
          <w:tcPr>
            <w:tcW w:w="1135" w:type="dxa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7C46AE" w:rsidRPr="007C46AE" w:rsidTr="007C0AF4">
        <w:trPr>
          <w:trHeight w:val="70"/>
        </w:trPr>
        <w:tc>
          <w:tcPr>
            <w:tcW w:w="426" w:type="dxa"/>
          </w:tcPr>
          <w:p w:rsidR="007C46AE" w:rsidRDefault="007C46AE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5.2</w:t>
            </w:r>
          </w:p>
        </w:tc>
        <w:tc>
          <w:tcPr>
            <w:tcW w:w="992" w:type="dxa"/>
          </w:tcPr>
          <w:p w:rsidR="007C46AE" w:rsidRPr="00ED1927" w:rsidRDefault="007C46AE" w:rsidP="003B767F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7C46AE">
              <w:rPr>
                <w:rFonts w:ascii="PT Astra Serif" w:hAnsi="PT Astra Serif"/>
                <w:sz w:val="16"/>
                <w:szCs w:val="16"/>
              </w:rPr>
              <w:t>Младенческая смертность</w:t>
            </w:r>
          </w:p>
        </w:tc>
        <w:tc>
          <w:tcPr>
            <w:tcW w:w="992" w:type="dxa"/>
            <w:gridSpan w:val="3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7C46AE">
              <w:rPr>
                <w:rFonts w:ascii="PT Astra Serif" w:hAnsi="PT Astra Serif"/>
                <w:sz w:val="16"/>
                <w:szCs w:val="16"/>
              </w:rPr>
              <w:t>ГП РФ</w:t>
            </w:r>
          </w:p>
        </w:tc>
        <w:tc>
          <w:tcPr>
            <w:tcW w:w="1134" w:type="dxa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7C46AE">
              <w:rPr>
                <w:rFonts w:ascii="PT Astra Serif" w:hAnsi="PT Astra Serif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7C46AE">
              <w:rPr>
                <w:rFonts w:ascii="PT Astra Serif" w:hAnsi="PT Astra Serif"/>
                <w:sz w:val="16"/>
                <w:szCs w:val="16"/>
              </w:rPr>
              <w:t>Промилле</w:t>
            </w:r>
          </w:p>
        </w:tc>
        <w:tc>
          <w:tcPr>
            <w:tcW w:w="1276" w:type="dxa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7C46AE">
              <w:rPr>
                <w:rFonts w:ascii="PT Astra Serif" w:hAnsi="PT Astra Serif"/>
                <w:sz w:val="16"/>
                <w:szCs w:val="16"/>
              </w:rPr>
              <w:t>2,7</w:t>
            </w:r>
          </w:p>
        </w:tc>
        <w:tc>
          <w:tcPr>
            <w:tcW w:w="1134" w:type="dxa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993" w:type="dxa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7C46AE">
              <w:rPr>
                <w:rFonts w:ascii="PT Astra Serif" w:hAnsi="PT Astra Serif"/>
                <w:sz w:val="16"/>
                <w:szCs w:val="16"/>
              </w:rPr>
              <w:t>Оперативные данные</w:t>
            </w:r>
          </w:p>
        </w:tc>
        <w:tc>
          <w:tcPr>
            <w:tcW w:w="992" w:type="dxa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7C46AE">
              <w:rPr>
                <w:rFonts w:ascii="PT Astra Serif" w:hAnsi="PT Astra Serif"/>
                <w:sz w:val="16"/>
                <w:szCs w:val="16"/>
              </w:rPr>
              <w:t>3,9</w:t>
            </w:r>
          </w:p>
        </w:tc>
        <w:tc>
          <w:tcPr>
            <w:tcW w:w="991" w:type="dxa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7C46AE">
              <w:rPr>
                <w:rFonts w:ascii="PT Astra Serif" w:hAnsi="PT Astra Serif"/>
                <w:sz w:val="16"/>
                <w:szCs w:val="16"/>
              </w:rPr>
              <w:t>3,9</w:t>
            </w:r>
          </w:p>
        </w:tc>
        <w:tc>
          <w:tcPr>
            <w:tcW w:w="1135" w:type="dxa"/>
          </w:tcPr>
          <w:p w:rsidR="007C46AE" w:rsidRPr="007C46AE" w:rsidRDefault="007C46AE" w:rsidP="007C0AF4">
            <w:pPr>
              <w:rPr>
                <w:rFonts w:ascii="PT Astra Serif" w:hAnsi="PT Astra Serif"/>
                <w:sz w:val="16"/>
                <w:szCs w:val="16"/>
              </w:rPr>
            </w:pPr>
          </w:p>
        </w:tc>
      </w:tr>
    </w:tbl>
    <w:p w:rsidR="000B414C" w:rsidRPr="00ED1927" w:rsidRDefault="000B414C" w:rsidP="003B767F">
      <w:pPr>
        <w:suppressAutoHyphens/>
        <w:ind w:right="536"/>
        <w:contextualSpacing/>
        <w:jc w:val="right"/>
        <w:rPr>
          <w:rFonts w:ascii="PT Astra Serif" w:hAnsi="PT Astra Serif"/>
          <w:bCs/>
          <w:color w:val="000000"/>
          <w:sz w:val="20"/>
          <w:szCs w:val="20"/>
          <w:lang w:eastAsia="en-US"/>
        </w:rPr>
      </w:pPr>
    </w:p>
    <w:p w:rsidR="000B414C" w:rsidRPr="00ED1927" w:rsidRDefault="000B414C" w:rsidP="003B767F">
      <w:pPr>
        <w:suppressAutoHyphens/>
        <w:ind w:right="536"/>
        <w:contextualSpacing/>
        <w:jc w:val="right"/>
        <w:rPr>
          <w:rFonts w:ascii="PT Astra Serif" w:hAnsi="PT Astra Serif"/>
          <w:bCs/>
          <w:color w:val="000000"/>
          <w:sz w:val="20"/>
          <w:szCs w:val="20"/>
          <w:lang w:eastAsia="en-US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  <w:lang w:eastAsia="en-US"/>
        </w:rPr>
        <w:br w:type="page"/>
      </w:r>
    </w:p>
    <w:p w:rsidR="007C14C3" w:rsidRDefault="000B414C" w:rsidP="007C14C3">
      <w:pPr>
        <w:suppressAutoHyphens/>
        <w:rPr>
          <w:rFonts w:ascii="PT Astra Serif" w:hAnsi="PT Astra Serif"/>
          <w:sz w:val="28"/>
          <w:szCs w:val="28"/>
        </w:rPr>
      </w:pPr>
      <w:r w:rsidRPr="00A11939">
        <w:rPr>
          <w:rFonts w:ascii="PT Astra Serif" w:hAnsi="PT Astra Serif"/>
          <w:sz w:val="28"/>
          <w:szCs w:val="28"/>
        </w:rPr>
        <w:lastRenderedPageBreak/>
        <w:t xml:space="preserve">2. Сведения о помесячном достижении показателей комплекса процессных мероприятий в </w:t>
      </w:r>
      <w:r w:rsidRPr="00A11939">
        <w:rPr>
          <w:rFonts w:ascii="PT Astra Serif" w:hAnsi="PT Astra Serif"/>
          <w:i/>
          <w:sz w:val="28"/>
          <w:szCs w:val="28"/>
        </w:rPr>
        <w:t>(указывается год)</w:t>
      </w:r>
      <w:r w:rsidRPr="00A11939">
        <w:rPr>
          <w:rFonts w:ascii="PT Astra Serif" w:hAnsi="PT Astra Serif"/>
          <w:sz w:val="28"/>
          <w:szCs w:val="28"/>
        </w:rPr>
        <w:t xml:space="preserve"> году</w:t>
      </w:r>
      <w:r w:rsidRPr="00ED1927">
        <w:rPr>
          <w:rFonts w:ascii="PT Astra Serif" w:hAnsi="PT Astra Serif"/>
          <w:sz w:val="20"/>
          <w:szCs w:val="20"/>
          <w:vertAlign w:val="superscript"/>
        </w:rPr>
        <w:footnoteReference w:id="27"/>
      </w:r>
    </w:p>
    <w:p w:rsidR="007C14C3" w:rsidRPr="007C0AF4" w:rsidRDefault="007C0AF4" w:rsidP="007C14C3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46"/>
        <w:gridCol w:w="4183"/>
        <w:gridCol w:w="1019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62"/>
        <w:gridCol w:w="1642"/>
      </w:tblGrid>
      <w:tr w:rsidR="000B414C" w:rsidRPr="00ED1927" w:rsidTr="000B414C">
        <w:trPr>
          <w:trHeight w:val="349"/>
          <w:tblHeader/>
        </w:trPr>
        <w:tc>
          <w:tcPr>
            <w:tcW w:w="187" w:type="pct"/>
            <w:vMerge w:val="restar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1434" w:type="pct"/>
            <w:vMerge w:val="restar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49" w:type="pct"/>
            <w:vMerge w:val="restar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Уровень показателя</w:t>
            </w:r>
          </w:p>
        </w:tc>
        <w:tc>
          <w:tcPr>
            <w:tcW w:w="2467" w:type="pct"/>
            <w:gridSpan w:val="11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563" w:type="pct"/>
            <w:vMerge w:val="restar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На конец </w:t>
            </w:r>
            <w:r w:rsidRPr="00ED1927">
              <w:rPr>
                <w:rFonts w:ascii="PT Astra Serif" w:hAnsi="PT Astra Serif"/>
                <w:b/>
                <w:i/>
                <w:sz w:val="20"/>
                <w:szCs w:val="20"/>
              </w:rPr>
              <w:t>(указывается год)</w:t>
            </w: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 года</w:t>
            </w:r>
          </w:p>
        </w:tc>
      </w:tr>
      <w:tr w:rsidR="000B414C" w:rsidRPr="00ED1927" w:rsidTr="000B414C">
        <w:trPr>
          <w:trHeight w:val="661"/>
          <w:tblHeader/>
        </w:trPr>
        <w:tc>
          <w:tcPr>
            <w:tcW w:w="187" w:type="pct"/>
            <w:vMerge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Merge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янв.</w:t>
            </w:r>
          </w:p>
        </w:tc>
        <w:tc>
          <w:tcPr>
            <w:tcW w:w="224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фев.</w:t>
            </w:r>
          </w:p>
        </w:tc>
        <w:tc>
          <w:tcPr>
            <w:tcW w:w="224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март</w:t>
            </w:r>
          </w:p>
        </w:tc>
        <w:tc>
          <w:tcPr>
            <w:tcW w:w="224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апр.</w:t>
            </w:r>
          </w:p>
        </w:tc>
        <w:tc>
          <w:tcPr>
            <w:tcW w:w="224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май</w:t>
            </w:r>
          </w:p>
        </w:tc>
        <w:tc>
          <w:tcPr>
            <w:tcW w:w="224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июнь</w:t>
            </w:r>
          </w:p>
        </w:tc>
        <w:tc>
          <w:tcPr>
            <w:tcW w:w="224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июль</w:t>
            </w:r>
          </w:p>
        </w:tc>
        <w:tc>
          <w:tcPr>
            <w:tcW w:w="224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авг.</w:t>
            </w:r>
          </w:p>
        </w:tc>
        <w:tc>
          <w:tcPr>
            <w:tcW w:w="224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сен.</w:t>
            </w:r>
          </w:p>
        </w:tc>
        <w:tc>
          <w:tcPr>
            <w:tcW w:w="224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окт.</w:t>
            </w:r>
          </w:p>
        </w:tc>
        <w:tc>
          <w:tcPr>
            <w:tcW w:w="227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ноя.</w:t>
            </w:r>
          </w:p>
        </w:tc>
        <w:tc>
          <w:tcPr>
            <w:tcW w:w="563" w:type="pct"/>
            <w:vMerge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B414C" w:rsidRPr="00ED1927" w:rsidTr="000B414C">
        <w:trPr>
          <w:trHeight w:val="149"/>
          <w:tblHeader/>
        </w:trPr>
        <w:tc>
          <w:tcPr>
            <w:tcW w:w="187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34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349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24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224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224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224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224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224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224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224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224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224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227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563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</w:tr>
      <w:tr w:rsidR="000B414C" w:rsidRPr="00ED1927" w:rsidTr="000B414C">
        <w:trPr>
          <w:trHeight w:val="386"/>
        </w:trPr>
        <w:tc>
          <w:tcPr>
            <w:tcW w:w="187" w:type="pct"/>
            <w:vAlign w:val="center"/>
          </w:tcPr>
          <w:p w:rsidR="000B414C" w:rsidRPr="00ED1927" w:rsidRDefault="000B414C" w:rsidP="003B767F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</w:t>
            </w:r>
          </w:p>
        </w:tc>
        <w:tc>
          <w:tcPr>
            <w:tcW w:w="4813" w:type="pct"/>
            <w:gridSpan w:val="14"/>
            <w:vAlign w:val="center"/>
          </w:tcPr>
          <w:p w:rsidR="000B414C" w:rsidRPr="00ED1927" w:rsidRDefault="000B414C" w:rsidP="003B767F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задачи)</w:t>
            </w:r>
          </w:p>
        </w:tc>
      </w:tr>
      <w:tr w:rsidR="000B414C" w:rsidRPr="00ED1927" w:rsidTr="000B414C">
        <w:trPr>
          <w:trHeight w:val="386"/>
        </w:trPr>
        <w:tc>
          <w:tcPr>
            <w:tcW w:w="187" w:type="pct"/>
            <w:vMerge w:val="restar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1.1.</w:t>
            </w:r>
          </w:p>
        </w:tc>
        <w:tc>
          <w:tcPr>
            <w:tcW w:w="4813" w:type="pct"/>
            <w:gridSpan w:val="14"/>
            <w:vAlign w:val="center"/>
          </w:tcPr>
          <w:p w:rsidR="000B414C" w:rsidRPr="00ED1927" w:rsidRDefault="000B414C" w:rsidP="003B767F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показателя), единица измерения по ОКЕИ</w:t>
            </w:r>
          </w:p>
        </w:tc>
      </w:tr>
      <w:tr w:rsidR="000B414C" w:rsidRPr="00ED1927" w:rsidTr="000B414C">
        <w:trPr>
          <w:trHeight w:val="386"/>
        </w:trPr>
        <w:tc>
          <w:tcPr>
            <w:tcW w:w="187" w:type="pct"/>
            <w:vMerge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0B414C" w:rsidRPr="00ED1927" w:rsidRDefault="000B414C" w:rsidP="003B767F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349" w:type="pct"/>
            <w:vMerge w:val="restart"/>
            <w:vAlign w:val="center"/>
          </w:tcPr>
          <w:p w:rsidR="000B414C" w:rsidRPr="00ED1927" w:rsidRDefault="000B414C" w:rsidP="003B767F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B414C" w:rsidRPr="00ED1927" w:rsidTr="000B414C">
        <w:trPr>
          <w:trHeight w:val="386"/>
        </w:trPr>
        <w:tc>
          <w:tcPr>
            <w:tcW w:w="187" w:type="pct"/>
            <w:vMerge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0B414C" w:rsidRPr="00ED1927" w:rsidRDefault="000B414C" w:rsidP="003B767F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349" w:type="pct"/>
            <w:vMerge/>
            <w:vAlign w:val="center"/>
          </w:tcPr>
          <w:p w:rsidR="000B414C" w:rsidRPr="00ED1927" w:rsidRDefault="000B414C" w:rsidP="003B767F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0B414C" w:rsidRPr="00ED1927" w:rsidRDefault="000B414C" w:rsidP="003B767F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:rsidR="007C14C3" w:rsidRDefault="007C14C3" w:rsidP="007C14C3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B414C" w:rsidRDefault="000B414C" w:rsidP="007C14C3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</w:rPr>
        <w:t>4. Сведения о выполнении (достижении) мероприятий (результатов) и контрольных точек комплекса процессных мероприятий</w:t>
      </w:r>
    </w:p>
    <w:p w:rsidR="007C14C3" w:rsidRDefault="007C14C3" w:rsidP="007C14C3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0AF4" w:rsidRPr="007C0AF4" w:rsidRDefault="007C0AF4" w:rsidP="007C0AF4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p w:rsidR="007C14C3" w:rsidRDefault="007C14C3" w:rsidP="007C14C3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14C3" w:rsidRDefault="007C14C3" w:rsidP="007C14C3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14C3" w:rsidRDefault="007C14C3" w:rsidP="007C14C3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14C3" w:rsidRDefault="007C14C3" w:rsidP="007C14C3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14C3" w:rsidRDefault="007C14C3" w:rsidP="007C14C3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14C3" w:rsidRDefault="007C14C3" w:rsidP="007C14C3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14C3" w:rsidRDefault="007C14C3" w:rsidP="007C14C3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14C3" w:rsidRDefault="007C14C3" w:rsidP="007C14C3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14C3" w:rsidRDefault="007C14C3" w:rsidP="007C14C3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14C3" w:rsidRDefault="007C14C3" w:rsidP="007C14C3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14C3" w:rsidRPr="00A11939" w:rsidRDefault="007C14C3" w:rsidP="007C14C3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851"/>
        <w:gridCol w:w="1134"/>
        <w:gridCol w:w="708"/>
        <w:gridCol w:w="992"/>
        <w:gridCol w:w="1134"/>
        <w:gridCol w:w="1134"/>
        <w:gridCol w:w="993"/>
        <w:gridCol w:w="1134"/>
        <w:gridCol w:w="1134"/>
        <w:gridCol w:w="1134"/>
        <w:gridCol w:w="850"/>
        <w:gridCol w:w="851"/>
        <w:gridCol w:w="567"/>
      </w:tblGrid>
      <w:tr w:rsidR="000B414C" w:rsidRPr="007C14C3" w:rsidTr="007C14C3">
        <w:trPr>
          <w:trHeight w:val="1176"/>
        </w:trPr>
        <w:tc>
          <w:tcPr>
            <w:tcW w:w="567" w:type="dxa"/>
            <w:vAlign w:val="center"/>
          </w:tcPr>
          <w:p w:rsidR="000B414C" w:rsidRPr="007C14C3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276" w:type="dxa"/>
            <w:vAlign w:val="center"/>
          </w:tcPr>
          <w:p w:rsidR="000B414C" w:rsidRPr="007C14C3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Наименование мероприятия (результата) / контрольной точки</w:t>
            </w:r>
          </w:p>
        </w:tc>
        <w:tc>
          <w:tcPr>
            <w:tcW w:w="851" w:type="dxa"/>
            <w:vAlign w:val="center"/>
          </w:tcPr>
          <w:p w:rsidR="000B414C" w:rsidRPr="007C14C3" w:rsidRDefault="000B414C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Единица измерения 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br/>
              <w:t>(по ОКЕИ)</w:t>
            </w:r>
          </w:p>
        </w:tc>
        <w:tc>
          <w:tcPr>
            <w:tcW w:w="1134" w:type="dxa"/>
            <w:vAlign w:val="center"/>
          </w:tcPr>
          <w:p w:rsidR="000B414C" w:rsidRPr="007C14C3" w:rsidRDefault="000B414C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Уровень соответствия</w:t>
            </w:r>
          </w:p>
          <w:p w:rsidR="000B414C" w:rsidRPr="007C14C3" w:rsidRDefault="000B414C" w:rsidP="003B767F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Декомпозированного мероприятия</w:t>
            </w:r>
          </w:p>
          <w:p w:rsidR="000B414C" w:rsidRPr="007C14C3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(результата)</w:t>
            </w:r>
          </w:p>
        </w:tc>
        <w:tc>
          <w:tcPr>
            <w:tcW w:w="708" w:type="dxa"/>
            <w:vAlign w:val="center"/>
          </w:tcPr>
          <w:p w:rsidR="000B414C" w:rsidRPr="007C14C3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:rsidR="000B414C" w:rsidRPr="007C14C3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Плановое значение на конец </w:t>
            </w:r>
            <w:r w:rsidR="00927005"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0B414C" w:rsidRPr="007C14C3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Фактическое значение на конец </w:t>
            </w:r>
            <w:r w:rsidR="00927005"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0B414C" w:rsidRPr="007C14C3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Прогнозное значение на конец </w:t>
            </w:r>
            <w:r w:rsidR="00927005"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993" w:type="dxa"/>
            <w:vAlign w:val="center"/>
          </w:tcPr>
          <w:p w:rsidR="000B414C" w:rsidRPr="007C14C3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Плановое значение на конец текущего года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28"/>
            </w:r>
          </w:p>
        </w:tc>
        <w:tc>
          <w:tcPr>
            <w:tcW w:w="1134" w:type="dxa"/>
            <w:vAlign w:val="center"/>
          </w:tcPr>
          <w:p w:rsidR="000B414C" w:rsidRPr="007C14C3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Плановая дата наступления контрольной точки</w:t>
            </w:r>
          </w:p>
        </w:tc>
        <w:tc>
          <w:tcPr>
            <w:tcW w:w="1134" w:type="dxa"/>
            <w:vAlign w:val="center"/>
          </w:tcPr>
          <w:p w:rsidR="000B414C" w:rsidRPr="007C14C3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Фактическая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29"/>
            </w:r>
          </w:p>
        </w:tc>
        <w:tc>
          <w:tcPr>
            <w:tcW w:w="1134" w:type="dxa"/>
            <w:vAlign w:val="center"/>
          </w:tcPr>
          <w:p w:rsidR="000B414C" w:rsidRPr="007C14C3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Прогнозная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t>56</w:t>
            </w:r>
          </w:p>
        </w:tc>
        <w:tc>
          <w:tcPr>
            <w:tcW w:w="850" w:type="dxa"/>
            <w:vAlign w:val="center"/>
          </w:tcPr>
          <w:p w:rsidR="000B414C" w:rsidRPr="007C14C3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Ответственный исполнитель (Фамилия И.О., должность)</w:t>
            </w:r>
          </w:p>
        </w:tc>
        <w:tc>
          <w:tcPr>
            <w:tcW w:w="851" w:type="dxa"/>
            <w:vAlign w:val="center"/>
          </w:tcPr>
          <w:p w:rsidR="000B414C" w:rsidRPr="007C14C3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Подтверж</w:t>
            </w:r>
            <w:proofErr w:type="spellEnd"/>
            <w:r w:rsidRPr="007C14C3">
              <w:rPr>
                <w:rFonts w:ascii="PT Astra Serif" w:hAnsi="PT Astra Serif"/>
                <w:sz w:val="20"/>
                <w:szCs w:val="20"/>
                <w:lang w:val="en-US" w:eastAsia="en-US"/>
              </w:rPr>
              <w:t>-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дающий</w:t>
            </w:r>
            <w:proofErr w:type="gramEnd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 документ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30"/>
            </w:r>
          </w:p>
        </w:tc>
        <w:tc>
          <w:tcPr>
            <w:tcW w:w="567" w:type="dxa"/>
            <w:vAlign w:val="center"/>
          </w:tcPr>
          <w:p w:rsidR="000B414C" w:rsidRPr="007C14C3" w:rsidRDefault="000B414C" w:rsidP="003B767F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Комментарий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31"/>
            </w:r>
          </w:p>
        </w:tc>
      </w:tr>
      <w:tr w:rsidR="000B414C" w:rsidRPr="007C14C3" w:rsidTr="007C14C3">
        <w:trPr>
          <w:trHeight w:val="216"/>
        </w:trPr>
        <w:tc>
          <w:tcPr>
            <w:tcW w:w="567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1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</w:tcPr>
          <w:p w:rsidR="000B414C" w:rsidRPr="007C14C3" w:rsidDel="00D03C39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8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93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34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34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34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0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1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67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15</w:t>
            </w:r>
          </w:p>
        </w:tc>
      </w:tr>
      <w:tr w:rsidR="000B414C" w:rsidRPr="007C14C3" w:rsidTr="007C14C3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892" w:type="dxa"/>
            <w:gridSpan w:val="14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i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i/>
                <w:sz w:val="20"/>
                <w:szCs w:val="20"/>
                <w:lang w:eastAsia="en-US"/>
              </w:rPr>
              <w:t>Наименование задачи комплекса процессных мероприятий</w:t>
            </w:r>
          </w:p>
        </w:tc>
      </w:tr>
      <w:tr w:rsidR="000B414C" w:rsidRPr="007C14C3" w:rsidTr="007C14C3">
        <w:trPr>
          <w:trHeight w:val="433"/>
        </w:trPr>
        <w:tc>
          <w:tcPr>
            <w:tcW w:w="567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1276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Мероприятие (результат) </w:t>
            </w:r>
            <w:r w:rsidR="00D0018B"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«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Наименование</w:t>
            </w:r>
            <w:r w:rsidR="00D0018B"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851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  <w:tr w:rsidR="000B414C" w:rsidRPr="007C14C3" w:rsidTr="007C14C3">
        <w:trPr>
          <w:trHeight w:val="420"/>
        </w:trPr>
        <w:tc>
          <w:tcPr>
            <w:tcW w:w="567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1.1.1</w:t>
            </w:r>
          </w:p>
        </w:tc>
        <w:tc>
          <w:tcPr>
            <w:tcW w:w="1276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Контрольная точка </w:t>
            </w:r>
            <w:r w:rsidR="00D0018B"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«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Наименование</w:t>
            </w:r>
            <w:r w:rsidR="00D0018B"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851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0B414C" w:rsidRPr="007C14C3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</w:tbl>
    <w:p w:rsidR="000B414C" w:rsidRPr="00ED1927" w:rsidRDefault="000B414C" w:rsidP="003B767F">
      <w:pPr>
        <w:suppressAutoHyphens/>
        <w:ind w:left="360" w:right="536"/>
        <w:rPr>
          <w:rFonts w:ascii="PT Astra Serif" w:hAnsi="PT Astra Serif"/>
          <w:bCs/>
          <w:color w:val="000000"/>
          <w:sz w:val="20"/>
          <w:szCs w:val="20"/>
        </w:rPr>
      </w:pPr>
    </w:p>
    <w:p w:rsidR="000B414C" w:rsidRPr="003B767F" w:rsidRDefault="000B414C" w:rsidP="007C14C3">
      <w:pPr>
        <w:suppressAutoHyphens/>
        <w:rPr>
          <w:rFonts w:ascii="PT Astra Serif" w:hAnsi="PT Astra Serif"/>
          <w:bCs/>
          <w:color w:val="000000"/>
          <w:sz w:val="28"/>
          <w:szCs w:val="28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</w:rPr>
        <w:br w:type="page"/>
      </w:r>
      <w:r w:rsidRPr="003B767F">
        <w:rPr>
          <w:rFonts w:ascii="PT Astra Serif" w:hAnsi="PT Astra Serif"/>
          <w:bCs/>
          <w:color w:val="000000"/>
          <w:sz w:val="28"/>
          <w:szCs w:val="28"/>
        </w:rPr>
        <w:lastRenderedPageBreak/>
        <w:t xml:space="preserve">5. Сведения об исполнении бюджетных ассигнований, предусмотренных на финансовое обеспечение реализации комплекса процессных мероприятий </w:t>
      </w:r>
    </w:p>
    <w:p w:rsidR="000B414C" w:rsidRPr="00ED1927" w:rsidRDefault="000B414C" w:rsidP="003B767F">
      <w:pPr>
        <w:widowControl w:val="0"/>
        <w:suppressAutoHyphens/>
        <w:autoSpaceDE w:val="0"/>
        <w:autoSpaceDN w:val="0"/>
        <w:jc w:val="right"/>
        <w:rPr>
          <w:rFonts w:ascii="PT Astra Serif" w:hAnsi="PT Astra Serif"/>
          <w:sz w:val="16"/>
          <w:szCs w:val="16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954"/>
        <w:gridCol w:w="1276"/>
        <w:gridCol w:w="1417"/>
        <w:gridCol w:w="1247"/>
        <w:gridCol w:w="1167"/>
        <w:gridCol w:w="1096"/>
        <w:gridCol w:w="1060"/>
        <w:gridCol w:w="1242"/>
      </w:tblGrid>
      <w:tr w:rsidR="000B414C" w:rsidRPr="00ED1927" w:rsidTr="009D5541">
        <w:trPr>
          <w:trHeight w:val="406"/>
        </w:trPr>
        <w:tc>
          <w:tcPr>
            <w:tcW w:w="5954" w:type="dxa"/>
            <w:vMerge w:val="restart"/>
            <w:vAlign w:val="center"/>
          </w:tcPr>
          <w:p w:rsidR="000B414C" w:rsidRPr="0086250C" w:rsidRDefault="0086250C" w:rsidP="003B767F">
            <w:pPr>
              <w:suppressAutoHyphens/>
              <w:contextualSpacing/>
              <w:jc w:val="center"/>
              <w:rPr>
                <w:rFonts w:ascii="PT Astra Serif" w:hAnsi="PT Astra Serif"/>
                <w:lang w:eastAsia="en-US"/>
              </w:rPr>
            </w:pPr>
            <w:r w:rsidRPr="0086250C">
              <w:rPr>
                <w:rFonts w:ascii="PT Astra Serif" w:hAnsi="PT Astra Serif"/>
                <w:lang w:eastAsia="en-US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3940" w:type="dxa"/>
            <w:gridSpan w:val="3"/>
            <w:vAlign w:val="center"/>
          </w:tcPr>
          <w:p w:rsidR="000B414C" w:rsidRPr="00ED1927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Объем финансового обеспечения,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2263" w:type="dxa"/>
            <w:gridSpan w:val="2"/>
            <w:vAlign w:val="center"/>
          </w:tcPr>
          <w:p w:rsidR="000B414C" w:rsidRPr="00ED1927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Исполнение,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1060" w:type="dxa"/>
            <w:vMerge w:val="restart"/>
            <w:vAlign w:val="center"/>
          </w:tcPr>
          <w:p w:rsidR="000B414C" w:rsidRPr="00ED1927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Процент исполнения, (6)/(3)*100</w:t>
            </w:r>
            <w:bookmarkStart w:id="10" w:name="_Ref129274543"/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32"/>
            </w:r>
            <w:bookmarkEnd w:id="10"/>
          </w:p>
        </w:tc>
        <w:tc>
          <w:tcPr>
            <w:tcW w:w="1242" w:type="dxa"/>
            <w:vMerge w:val="restart"/>
            <w:vAlign w:val="center"/>
          </w:tcPr>
          <w:p w:rsidR="000B414C" w:rsidRPr="00ED1927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</w:p>
        </w:tc>
      </w:tr>
      <w:tr w:rsidR="000B414C" w:rsidRPr="00ED1927" w:rsidTr="009D5541">
        <w:trPr>
          <w:trHeight w:val="596"/>
        </w:trPr>
        <w:tc>
          <w:tcPr>
            <w:tcW w:w="5954" w:type="dxa"/>
            <w:vMerge/>
            <w:vAlign w:val="center"/>
          </w:tcPr>
          <w:p w:rsidR="000B414C" w:rsidRPr="00ED1927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0B414C" w:rsidRPr="00ED1927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Предусмотрено паспортом</w:t>
            </w:r>
          </w:p>
        </w:tc>
        <w:tc>
          <w:tcPr>
            <w:tcW w:w="1417" w:type="dxa"/>
            <w:vAlign w:val="center"/>
          </w:tcPr>
          <w:p w:rsidR="000B414C" w:rsidRPr="00ED1927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Сводная бюджетная роспись</w:t>
            </w:r>
          </w:p>
        </w:tc>
        <w:tc>
          <w:tcPr>
            <w:tcW w:w="1247" w:type="dxa"/>
            <w:vAlign w:val="center"/>
          </w:tcPr>
          <w:p w:rsidR="000B414C" w:rsidRPr="00ED1927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Лимиты бюджетных обязательств</w:t>
            </w:r>
          </w:p>
        </w:tc>
        <w:tc>
          <w:tcPr>
            <w:tcW w:w="1167" w:type="dxa"/>
            <w:vAlign w:val="center"/>
          </w:tcPr>
          <w:p w:rsidR="000B414C" w:rsidRPr="00ED1927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Принятые бюджетные обязательства</w:t>
            </w:r>
          </w:p>
        </w:tc>
        <w:tc>
          <w:tcPr>
            <w:tcW w:w="1096" w:type="dxa"/>
            <w:vAlign w:val="center"/>
          </w:tcPr>
          <w:p w:rsidR="000B414C" w:rsidRPr="00ED1927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Кассовое исполнение</w:t>
            </w:r>
          </w:p>
        </w:tc>
        <w:tc>
          <w:tcPr>
            <w:tcW w:w="1060" w:type="dxa"/>
            <w:vMerge/>
            <w:vAlign w:val="center"/>
          </w:tcPr>
          <w:p w:rsidR="000B414C" w:rsidRPr="00ED1927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42" w:type="dxa"/>
            <w:vMerge/>
            <w:vAlign w:val="center"/>
          </w:tcPr>
          <w:p w:rsidR="000B414C" w:rsidRPr="00ED1927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0B414C" w:rsidRPr="00ED1927" w:rsidTr="009D5541">
        <w:trPr>
          <w:trHeight w:val="216"/>
        </w:trPr>
        <w:tc>
          <w:tcPr>
            <w:tcW w:w="5954" w:type="dxa"/>
            <w:vAlign w:val="center"/>
          </w:tcPr>
          <w:p w:rsidR="000B414C" w:rsidRPr="00ED1927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:rsidR="000B414C" w:rsidRPr="00ED1927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17" w:type="dxa"/>
            <w:vAlign w:val="center"/>
          </w:tcPr>
          <w:p w:rsidR="000B414C" w:rsidRPr="00ED1927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7" w:type="dxa"/>
            <w:vAlign w:val="center"/>
          </w:tcPr>
          <w:p w:rsidR="000B414C" w:rsidRPr="00ED1927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67" w:type="dxa"/>
            <w:vAlign w:val="center"/>
          </w:tcPr>
          <w:p w:rsidR="000B414C" w:rsidRPr="00ED1927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096" w:type="dxa"/>
            <w:vAlign w:val="center"/>
          </w:tcPr>
          <w:p w:rsidR="000B414C" w:rsidRPr="00ED1927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060" w:type="dxa"/>
            <w:vAlign w:val="center"/>
          </w:tcPr>
          <w:p w:rsidR="000B414C" w:rsidRPr="00ED1927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242" w:type="dxa"/>
            <w:vAlign w:val="center"/>
          </w:tcPr>
          <w:p w:rsidR="000B414C" w:rsidRPr="00ED1927" w:rsidRDefault="000B414C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8</w:t>
            </w:r>
          </w:p>
        </w:tc>
      </w:tr>
      <w:tr w:rsidR="00D61EF9" w:rsidRPr="00ED1927" w:rsidTr="00071087">
        <w:trPr>
          <w:trHeight w:val="259"/>
        </w:trPr>
        <w:tc>
          <w:tcPr>
            <w:tcW w:w="5954" w:type="dxa"/>
          </w:tcPr>
          <w:p w:rsidR="00D61EF9" w:rsidRPr="009D5541" w:rsidRDefault="00D61EF9" w:rsidP="00D61EF9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9D5541">
              <w:rPr>
                <w:rFonts w:ascii="PT Astra Serif" w:eastAsiaTheme="minorEastAsia" w:hAnsi="PT Astra Serif" w:cs="Calibri"/>
              </w:rPr>
              <w:t>Всего,</w:t>
            </w:r>
          </w:p>
          <w:p w:rsidR="00D61EF9" w:rsidRPr="009D5541" w:rsidRDefault="00D61EF9" w:rsidP="00D61EF9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9D5541">
              <w:rPr>
                <w:rFonts w:ascii="PT Astra Serif" w:eastAsiaTheme="minorEastAsia" w:hAnsi="PT Astra Serif" w:cs="Calibri"/>
              </w:rPr>
              <w:t>в том числе: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1EF9" w:rsidRPr="00E73CEB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53538,90000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1EF9" w:rsidRDefault="00D61EF9" w:rsidP="00D61EF9">
            <w:pPr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</w:rPr>
              <w:t>53538,90000</w:t>
            </w: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1EF9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53538,90000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D61EF9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53538,90000</w:t>
            </w:r>
          </w:p>
        </w:tc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1EF9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0,00000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1EF9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0</w:t>
            </w:r>
          </w:p>
        </w:tc>
        <w:tc>
          <w:tcPr>
            <w:tcW w:w="1242" w:type="dxa"/>
            <w:vAlign w:val="center"/>
          </w:tcPr>
          <w:p w:rsidR="00D61EF9" w:rsidRPr="00E73CEB" w:rsidRDefault="00D61EF9" w:rsidP="00D61EF9">
            <w:pPr>
              <w:suppressAutoHyphens/>
              <w:contextualSpacing/>
              <w:jc w:val="center"/>
              <w:rPr>
                <w:rFonts w:ascii="PT Astra Serif" w:hAnsi="PT Astra Serif"/>
                <w:lang w:eastAsia="en-US"/>
              </w:rPr>
            </w:pPr>
          </w:p>
        </w:tc>
      </w:tr>
      <w:tr w:rsidR="00D61EF9" w:rsidRPr="00ED1927" w:rsidTr="00071087">
        <w:trPr>
          <w:trHeight w:val="259"/>
        </w:trPr>
        <w:tc>
          <w:tcPr>
            <w:tcW w:w="5954" w:type="dxa"/>
          </w:tcPr>
          <w:p w:rsidR="00D61EF9" w:rsidRPr="009D5541" w:rsidRDefault="00D61EF9" w:rsidP="00D61EF9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9D5541">
              <w:rPr>
                <w:rFonts w:ascii="PT Astra Serif" w:eastAsiaTheme="minorEastAsia" w:hAnsi="PT Astra Serif" w:cs="Calibri"/>
              </w:rPr>
              <w:t>бюджетные ассигнования областного бюджета Ульяновской области (далее - областной бюджет)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61EF9" w:rsidRPr="00E73CEB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30800,10000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61EF9" w:rsidRPr="00E73CEB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30800,10000</w:t>
            </w: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61EF9" w:rsidRDefault="00D61EF9" w:rsidP="00D61EF9">
            <w:pPr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</w:rPr>
              <w:t>30800,10000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D61EF9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30800,10000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61EF9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0,00000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61EF9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0</w:t>
            </w:r>
          </w:p>
        </w:tc>
        <w:tc>
          <w:tcPr>
            <w:tcW w:w="1242" w:type="dxa"/>
            <w:vAlign w:val="center"/>
          </w:tcPr>
          <w:p w:rsidR="00D61EF9" w:rsidRPr="00E73CEB" w:rsidRDefault="00D61EF9" w:rsidP="00D61EF9">
            <w:pPr>
              <w:suppressAutoHyphens/>
              <w:contextualSpacing/>
              <w:jc w:val="center"/>
              <w:rPr>
                <w:rFonts w:ascii="PT Astra Serif" w:hAnsi="PT Astra Serif"/>
                <w:lang w:eastAsia="en-US"/>
              </w:rPr>
            </w:pPr>
          </w:p>
        </w:tc>
      </w:tr>
      <w:tr w:rsidR="00D61EF9" w:rsidRPr="00ED1927" w:rsidTr="00071087">
        <w:trPr>
          <w:trHeight w:val="464"/>
        </w:trPr>
        <w:tc>
          <w:tcPr>
            <w:tcW w:w="5954" w:type="dxa"/>
          </w:tcPr>
          <w:p w:rsidR="00D61EF9" w:rsidRPr="009D5541" w:rsidRDefault="00D61EF9" w:rsidP="00D61EF9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9D5541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межбюджетные трансферты, предоставляемые из федерального бюджет </w:t>
            </w:r>
          </w:p>
          <w:p w:rsidR="00D61EF9" w:rsidRPr="009D5541" w:rsidRDefault="00D61EF9" w:rsidP="00D61EF9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9D5541">
              <w:rPr>
                <w:rFonts w:ascii="PT Astra Serif" w:eastAsiaTheme="minorEastAsia" w:hAnsi="PT Astra Serif" w:cs="Calibri"/>
              </w:rPr>
              <w:t>(далее – бюджетные ассигнования федерального бюджета)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61EF9" w:rsidRPr="00E73CEB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22738,80000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61EF9" w:rsidRPr="00E73CEB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22738,80000</w:t>
            </w: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61EF9" w:rsidRDefault="00D61EF9" w:rsidP="00D61EF9">
            <w:pPr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</w:rPr>
              <w:t>22738,80000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D61EF9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22738,80000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61EF9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0,00000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61EF9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0</w:t>
            </w:r>
          </w:p>
        </w:tc>
        <w:tc>
          <w:tcPr>
            <w:tcW w:w="1242" w:type="dxa"/>
            <w:vAlign w:val="center"/>
          </w:tcPr>
          <w:p w:rsidR="00D61EF9" w:rsidRPr="00E73CEB" w:rsidRDefault="00D61EF9" w:rsidP="00D61EF9">
            <w:pPr>
              <w:suppressAutoHyphens/>
              <w:contextualSpacing/>
              <w:jc w:val="center"/>
              <w:rPr>
                <w:rFonts w:ascii="PT Astra Serif" w:hAnsi="PT Astra Serif"/>
                <w:lang w:eastAsia="en-US"/>
              </w:rPr>
            </w:pPr>
          </w:p>
        </w:tc>
      </w:tr>
      <w:tr w:rsidR="006B4165" w:rsidRPr="00ED1927" w:rsidTr="009D5541">
        <w:trPr>
          <w:trHeight w:val="464"/>
        </w:trPr>
        <w:tc>
          <w:tcPr>
            <w:tcW w:w="5954" w:type="dxa"/>
          </w:tcPr>
          <w:p w:rsidR="006B4165" w:rsidRPr="009D5541" w:rsidRDefault="006B4165" w:rsidP="003B767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9D5541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средства государственных внебюджетных фондов </w:t>
            </w:r>
          </w:p>
          <w:p w:rsidR="006B4165" w:rsidRPr="009D5541" w:rsidRDefault="006B4165" w:rsidP="003B767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9D5541">
              <w:rPr>
                <w:rFonts w:ascii="PT Astra Serif" w:eastAsiaTheme="minorEastAsia" w:hAnsi="PT Astra Serif" w:cs="Calibri"/>
              </w:rPr>
              <w:t>(далее – средства государственных внебюджетных фондов)</w:t>
            </w:r>
          </w:p>
        </w:tc>
        <w:tc>
          <w:tcPr>
            <w:tcW w:w="1276" w:type="dxa"/>
            <w:vAlign w:val="center"/>
          </w:tcPr>
          <w:p w:rsidR="006B4165" w:rsidRPr="00ED1927" w:rsidRDefault="006B4165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6B4165" w:rsidRPr="00ED1927" w:rsidRDefault="006B4165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47" w:type="dxa"/>
            <w:vAlign w:val="center"/>
          </w:tcPr>
          <w:p w:rsidR="006B4165" w:rsidRPr="00ED1927" w:rsidRDefault="006B4165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67" w:type="dxa"/>
            <w:vAlign w:val="center"/>
          </w:tcPr>
          <w:p w:rsidR="006B4165" w:rsidRPr="00ED1927" w:rsidRDefault="006B4165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96" w:type="dxa"/>
            <w:vAlign w:val="center"/>
          </w:tcPr>
          <w:p w:rsidR="006B4165" w:rsidRPr="00ED1927" w:rsidRDefault="006B4165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60" w:type="dxa"/>
            <w:vAlign w:val="center"/>
          </w:tcPr>
          <w:p w:rsidR="006B4165" w:rsidRPr="00ED1927" w:rsidRDefault="006B4165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42" w:type="dxa"/>
            <w:vAlign w:val="center"/>
          </w:tcPr>
          <w:p w:rsidR="006B4165" w:rsidRPr="00ED1927" w:rsidRDefault="006B4165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6B4165" w:rsidRPr="00ED1927" w:rsidTr="009D5541">
        <w:trPr>
          <w:trHeight w:val="122"/>
        </w:trPr>
        <w:tc>
          <w:tcPr>
            <w:tcW w:w="5954" w:type="dxa"/>
          </w:tcPr>
          <w:p w:rsidR="006B4165" w:rsidRPr="009D5541" w:rsidRDefault="006B4165" w:rsidP="003B767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9D5541">
              <w:rPr>
                <w:rFonts w:ascii="PT Astra Serif" w:eastAsiaTheme="minorEastAsia" w:hAnsi="PT Astra Serif" w:cs="Calibri"/>
              </w:rPr>
              <w:t>бюджетные ассигнования областного бюджета, источником которых являются средства внебюджетных источников</w:t>
            </w:r>
          </w:p>
          <w:p w:rsidR="006B4165" w:rsidRPr="009D5541" w:rsidRDefault="006B4165" w:rsidP="003B767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9D5541">
              <w:rPr>
                <w:rFonts w:ascii="PT Astra Serif" w:eastAsiaTheme="minorEastAsia" w:hAnsi="PT Astra Serif" w:cs="Calibri"/>
              </w:rPr>
              <w:t>(далее – средства внебюджетных источников)</w:t>
            </w:r>
          </w:p>
        </w:tc>
        <w:tc>
          <w:tcPr>
            <w:tcW w:w="1276" w:type="dxa"/>
            <w:vAlign w:val="center"/>
          </w:tcPr>
          <w:p w:rsidR="006B4165" w:rsidRPr="00ED1927" w:rsidRDefault="006B4165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6B4165" w:rsidRPr="00ED1927" w:rsidRDefault="006B4165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47" w:type="dxa"/>
            <w:vAlign w:val="center"/>
          </w:tcPr>
          <w:p w:rsidR="006B4165" w:rsidRPr="00ED1927" w:rsidRDefault="006B4165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67" w:type="dxa"/>
            <w:vAlign w:val="center"/>
          </w:tcPr>
          <w:p w:rsidR="006B4165" w:rsidRPr="00ED1927" w:rsidRDefault="006B4165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96" w:type="dxa"/>
            <w:vAlign w:val="center"/>
          </w:tcPr>
          <w:p w:rsidR="006B4165" w:rsidRPr="00ED1927" w:rsidRDefault="006B4165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60" w:type="dxa"/>
            <w:vAlign w:val="center"/>
          </w:tcPr>
          <w:p w:rsidR="006B4165" w:rsidRPr="00ED1927" w:rsidRDefault="006B4165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42" w:type="dxa"/>
            <w:vAlign w:val="center"/>
          </w:tcPr>
          <w:p w:rsidR="006B4165" w:rsidRPr="00ED1927" w:rsidRDefault="006B4165" w:rsidP="003B767F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</w:tbl>
    <w:p w:rsidR="006B4165" w:rsidRDefault="000B414C" w:rsidP="003B767F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  <w:r w:rsidRPr="003B767F">
        <w:rPr>
          <w:rFonts w:ascii="PT Astra Serif" w:hAnsi="PT Astra Serif"/>
          <w:bCs/>
          <w:color w:val="000000"/>
          <w:sz w:val="28"/>
          <w:szCs w:val="28"/>
        </w:rPr>
        <w:t>6. Информация о рисках комплекса процессных мероприятий</w:t>
      </w:r>
    </w:p>
    <w:p w:rsidR="003B767F" w:rsidRPr="004E2D5E" w:rsidRDefault="003B767F" w:rsidP="003B767F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672"/>
        <w:gridCol w:w="2950"/>
        <w:gridCol w:w="1820"/>
        <w:gridCol w:w="1837"/>
        <w:gridCol w:w="1820"/>
        <w:gridCol w:w="1816"/>
        <w:gridCol w:w="1816"/>
        <w:gridCol w:w="1723"/>
      </w:tblGrid>
      <w:tr w:rsidR="000B414C" w:rsidRPr="00ED1927" w:rsidTr="003A15F6">
        <w:tc>
          <w:tcPr>
            <w:tcW w:w="672" w:type="dxa"/>
            <w:vAlign w:val="center"/>
          </w:tcPr>
          <w:p w:rsidR="000B414C" w:rsidRPr="003A15F6" w:rsidRDefault="000B414C" w:rsidP="003A15F6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 w:cs="Calibr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950" w:type="dxa"/>
            <w:vAlign w:val="center"/>
          </w:tcPr>
          <w:p w:rsidR="000B414C" w:rsidRPr="003A15F6" w:rsidRDefault="000B414C" w:rsidP="003A15F6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Наименование показателя задачи, мероприятия (результата)</w:t>
            </w:r>
          </w:p>
        </w:tc>
        <w:tc>
          <w:tcPr>
            <w:tcW w:w="1820" w:type="dxa"/>
            <w:vAlign w:val="center"/>
          </w:tcPr>
          <w:p w:rsidR="000B414C" w:rsidRPr="003A15F6" w:rsidRDefault="000B414C" w:rsidP="003A15F6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Описание риска</w:t>
            </w:r>
          </w:p>
        </w:tc>
        <w:tc>
          <w:tcPr>
            <w:tcW w:w="1837" w:type="dxa"/>
            <w:vAlign w:val="center"/>
          </w:tcPr>
          <w:p w:rsidR="000B414C" w:rsidRPr="003A15F6" w:rsidRDefault="000B414C" w:rsidP="003A15F6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Оценка возможных последствий риска</w:t>
            </w:r>
          </w:p>
        </w:tc>
        <w:tc>
          <w:tcPr>
            <w:tcW w:w="1820" w:type="dxa"/>
            <w:vAlign w:val="center"/>
          </w:tcPr>
          <w:p w:rsidR="000B414C" w:rsidRPr="003A15F6" w:rsidRDefault="000B414C" w:rsidP="003A15F6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Уровень риска</w:t>
            </w:r>
          </w:p>
        </w:tc>
        <w:tc>
          <w:tcPr>
            <w:tcW w:w="1816" w:type="dxa"/>
            <w:vAlign w:val="center"/>
          </w:tcPr>
          <w:p w:rsidR="000B414C" w:rsidRPr="003A15F6" w:rsidRDefault="000B414C" w:rsidP="003A15F6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Планируемые меры реагирования</w:t>
            </w:r>
          </w:p>
        </w:tc>
        <w:tc>
          <w:tcPr>
            <w:tcW w:w="1816" w:type="dxa"/>
            <w:vAlign w:val="center"/>
          </w:tcPr>
          <w:p w:rsidR="000B414C" w:rsidRPr="003A15F6" w:rsidRDefault="000B414C" w:rsidP="003A15F6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Срок выполнения меры реагирования</w:t>
            </w:r>
          </w:p>
        </w:tc>
        <w:tc>
          <w:tcPr>
            <w:tcW w:w="1723" w:type="dxa"/>
          </w:tcPr>
          <w:p w:rsidR="000B414C" w:rsidRPr="003A15F6" w:rsidRDefault="000B414C" w:rsidP="003B767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Ответственный за принятие мер реагирования (ФИО, должность, организация)</w:t>
            </w:r>
          </w:p>
        </w:tc>
      </w:tr>
      <w:tr w:rsidR="000B414C" w:rsidRPr="00ED1927" w:rsidTr="007C14C3">
        <w:tc>
          <w:tcPr>
            <w:tcW w:w="672" w:type="dxa"/>
          </w:tcPr>
          <w:p w:rsidR="000B414C" w:rsidRPr="003A15F6" w:rsidRDefault="000B414C" w:rsidP="003B767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50" w:type="dxa"/>
          </w:tcPr>
          <w:p w:rsidR="000B414C" w:rsidRPr="003A15F6" w:rsidRDefault="000B414C" w:rsidP="003B767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0B414C" w:rsidRPr="003A15F6" w:rsidRDefault="007C0AF4" w:rsidP="003B767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Не имеется</w:t>
            </w:r>
          </w:p>
        </w:tc>
        <w:tc>
          <w:tcPr>
            <w:tcW w:w="1837" w:type="dxa"/>
          </w:tcPr>
          <w:p w:rsidR="000B414C" w:rsidRPr="003A15F6" w:rsidRDefault="000B414C" w:rsidP="003B767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0B414C" w:rsidRPr="003A15F6" w:rsidRDefault="000B414C" w:rsidP="003B767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0B414C" w:rsidRPr="003A15F6" w:rsidRDefault="000B414C" w:rsidP="003B767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0B414C" w:rsidRPr="003A15F6" w:rsidRDefault="000B414C" w:rsidP="003B767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23" w:type="dxa"/>
          </w:tcPr>
          <w:p w:rsidR="000B414C" w:rsidRPr="003A15F6" w:rsidRDefault="000B414C" w:rsidP="003B767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19189C" w:rsidRDefault="0019189C" w:rsidP="00F600D5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  <w:sectPr w:rsidR="0019189C" w:rsidSect="0019189C">
          <w:headerReference w:type="default" r:id="rId17"/>
          <w:headerReference w:type="first" r:id="rId18"/>
          <w:pgSz w:w="16838" w:h="11906" w:orient="landscape"/>
          <w:pgMar w:top="1701" w:right="1134" w:bottom="707" w:left="1134" w:header="708" w:footer="708" w:gutter="0"/>
          <w:pgNumType w:start="7"/>
          <w:cols w:space="708"/>
          <w:titlePg/>
          <w:docGrid w:linePitch="360"/>
        </w:sectPr>
      </w:pPr>
    </w:p>
    <w:p w:rsidR="00FB0EFB" w:rsidRDefault="00FB0EFB" w:rsidP="00F600D5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7C0AF4" w:rsidRDefault="007C0AF4" w:rsidP="00F600D5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tbl>
      <w:tblPr>
        <w:tblStyle w:val="15"/>
        <w:tblW w:w="98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3336"/>
      </w:tblGrid>
      <w:tr w:rsidR="004E2D5E" w:rsidRPr="00203814" w:rsidTr="004E2D5E">
        <w:trPr>
          <w:trHeight w:val="2971"/>
        </w:trPr>
        <w:tc>
          <w:tcPr>
            <w:tcW w:w="6521" w:type="dxa"/>
          </w:tcPr>
          <w:p w:rsidR="004E2D5E" w:rsidRPr="00203814" w:rsidRDefault="004E2D5E" w:rsidP="004E2D5E">
            <w:pPr>
              <w:suppressAutoHyphens/>
              <w:jc w:val="right"/>
              <w:rPr>
                <w:rFonts w:ascii="PT Astra Serif" w:hAnsi="PT Astra Serif"/>
                <w:color w:val="FFFFFF" w:themeColor="background1"/>
                <w:sz w:val="28"/>
                <w:szCs w:val="28"/>
                <w:lang w:eastAsia="en-US"/>
              </w:rPr>
            </w:pPr>
          </w:p>
        </w:tc>
        <w:tc>
          <w:tcPr>
            <w:tcW w:w="3336" w:type="dxa"/>
          </w:tcPr>
          <w:p w:rsidR="004E2D5E" w:rsidRPr="00203814" w:rsidRDefault="004E2D5E" w:rsidP="004E2D5E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  <w:r w:rsidRPr="00203814"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  <w:t>УТВЕРЖДЕН</w:t>
            </w:r>
            <w:r w:rsidRPr="00203814">
              <w:rPr>
                <w:rFonts w:ascii="PT Astra Serif" w:hAnsi="PT Astra Serif"/>
                <w:color w:val="FFFFFF" w:themeColor="background1"/>
                <w:szCs w:val="28"/>
                <w:vertAlign w:val="superscript"/>
                <w:lang w:eastAsia="en-US"/>
              </w:rPr>
              <w:footnoteReference w:id="33"/>
            </w:r>
          </w:p>
          <w:p w:rsidR="004E2D5E" w:rsidRPr="00203814" w:rsidRDefault="004E2D5E" w:rsidP="004E2D5E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  <w:r w:rsidRPr="00203814"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  <w:t>__________________________</w:t>
            </w:r>
          </w:p>
          <w:p w:rsidR="004E2D5E" w:rsidRPr="00203814" w:rsidRDefault="004E2D5E" w:rsidP="004E2D5E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  <w:r w:rsidRPr="00203814"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  <w:t>Фамилия И.О.</w:t>
            </w:r>
          </w:p>
          <w:p w:rsidR="004E2D5E" w:rsidRPr="00203814" w:rsidRDefault="004E2D5E" w:rsidP="004E2D5E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</w:p>
          <w:p w:rsidR="004E2D5E" w:rsidRPr="00203814" w:rsidRDefault="004E2D5E" w:rsidP="004E2D5E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  <w:r w:rsidRPr="00203814"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  <w:t>__________________________</w:t>
            </w:r>
          </w:p>
          <w:p w:rsidR="004E2D5E" w:rsidRPr="00203814" w:rsidRDefault="004E2D5E" w:rsidP="004E2D5E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  <w:r w:rsidRPr="00203814"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  <w:t>Должность</w:t>
            </w:r>
          </w:p>
          <w:p w:rsidR="004E2D5E" w:rsidRPr="00203814" w:rsidRDefault="004E2D5E" w:rsidP="004E2D5E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</w:p>
          <w:p w:rsidR="004E2D5E" w:rsidRPr="00203814" w:rsidRDefault="004E2D5E" w:rsidP="004E2D5E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</w:p>
          <w:p w:rsidR="004E2D5E" w:rsidRPr="00203814" w:rsidRDefault="004E2D5E" w:rsidP="004E2D5E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</w:p>
          <w:p w:rsidR="004E2D5E" w:rsidRPr="00203814" w:rsidRDefault="004E2D5E" w:rsidP="004E2D5E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  <w:r w:rsidRPr="00203814"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  <w:t>Штамп ЭЦП</w:t>
            </w:r>
          </w:p>
          <w:p w:rsidR="004E2D5E" w:rsidRPr="00203814" w:rsidRDefault="004E2D5E" w:rsidP="004E2D5E">
            <w:pPr>
              <w:suppressAutoHyphens/>
              <w:rPr>
                <w:rFonts w:ascii="PT Astra Serif" w:hAnsi="PT Astra Serif"/>
                <w:color w:val="FFFFFF" w:themeColor="background1"/>
                <w:sz w:val="28"/>
                <w:szCs w:val="28"/>
                <w:lang w:eastAsia="en-US"/>
              </w:rPr>
            </w:pPr>
          </w:p>
        </w:tc>
      </w:tr>
    </w:tbl>
    <w:p w:rsidR="004E2D5E" w:rsidRPr="00ED1927" w:rsidRDefault="004E2D5E" w:rsidP="004E2D5E">
      <w:pPr>
        <w:suppressAutoHyphens/>
        <w:jc w:val="right"/>
        <w:rPr>
          <w:rFonts w:ascii="PT Astra Serif" w:hAnsi="PT Astra Serif"/>
          <w:sz w:val="20"/>
          <w:szCs w:val="20"/>
        </w:rPr>
      </w:pPr>
    </w:p>
    <w:p w:rsidR="004E2D5E" w:rsidRPr="00ED1927" w:rsidRDefault="004E2D5E" w:rsidP="004E2D5E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>
        <w:rPr>
          <w:rFonts w:ascii="PT Astra Serif" w:hAnsi="PT Astra Serif"/>
          <w:b/>
          <w:color w:val="000000"/>
          <w:sz w:val="28"/>
          <w:szCs w:val="28"/>
          <w:lang w:eastAsia="en-US"/>
        </w:rPr>
        <w:t>ОТЧЁТ</w:t>
      </w:r>
    </w:p>
    <w:p w:rsidR="004E2D5E" w:rsidRPr="00ED1927" w:rsidRDefault="004E2D5E" w:rsidP="004E2D5E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 xml:space="preserve">О ХОДЕ РЕАЛИЗАЦИИ </w:t>
      </w:r>
    </w:p>
    <w:p w:rsidR="004E2D5E" w:rsidRPr="00ED1927" w:rsidRDefault="004E2D5E" w:rsidP="004E2D5E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КОМПЛЕКСА ПРОЦЕССНЫХ МЕРОПРИЯТИЙ</w:t>
      </w:r>
    </w:p>
    <w:p w:rsidR="004E2D5E" w:rsidRPr="00ED1927" w:rsidRDefault="004E2D5E" w:rsidP="004E2D5E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«</w:t>
      </w:r>
      <w:r w:rsidRPr="00A4534E">
        <w:rPr>
          <w:rFonts w:ascii="PT Astra Serif" w:hAnsi="PT Astra Serif"/>
          <w:b/>
          <w:color w:val="000000"/>
          <w:sz w:val="28"/>
          <w:szCs w:val="28"/>
          <w:lang w:eastAsia="en-US"/>
        </w:rPr>
        <w:t xml:space="preserve">Региональный проект </w:t>
      </w:r>
      <w:r w:rsidR="00E915D3" w:rsidRPr="00E915D3">
        <w:rPr>
          <w:rFonts w:ascii="PT Astra Serif" w:hAnsi="PT Astra Serif"/>
          <w:b/>
          <w:color w:val="000000"/>
          <w:sz w:val="28"/>
          <w:szCs w:val="28"/>
          <w:lang w:eastAsia="en-US"/>
        </w:rPr>
        <w:t>"Развитие детского здравоохранения, включая создание современной инфраструктуры оказания медицинской помощи детям (Ульяновская область)", обеспечивающий достижение значений показателей и результатов федерального проекта "Развитие детского здравоохранения, включая создание современной инфраструктуры оказания медицинской помощи детям", входящего в состав национального проекта "Здравоохранение"</w:t>
      </w:r>
    </w:p>
    <w:p w:rsidR="004E2D5E" w:rsidRPr="00ED1927" w:rsidRDefault="004E2D5E" w:rsidP="004E2D5E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4E2D5E" w:rsidRPr="00ED1927" w:rsidRDefault="004E2D5E" w:rsidP="004E2D5E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  <w:sectPr w:rsidR="004E2D5E" w:rsidRPr="00ED1927" w:rsidSect="007C14C3">
          <w:headerReference w:type="default" r:id="rId19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ЗА _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val="en-US" w:eastAsia="en-US"/>
        </w:rPr>
        <w:t>I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eastAsia="en-US"/>
        </w:rPr>
        <w:t>_квартал 2024</w:t>
      </w: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___</w:t>
      </w:r>
      <w:r w:rsidRPr="00ED1927">
        <w:rPr>
          <w:rFonts w:ascii="PT Astra Serif" w:hAnsi="PT Astra Serif"/>
          <w:b/>
          <w:color w:val="000000"/>
          <w:sz w:val="28"/>
          <w:szCs w:val="28"/>
          <w:vertAlign w:val="superscript"/>
          <w:lang w:eastAsia="en-US"/>
        </w:rPr>
        <w:footnoteReference w:id="34"/>
      </w:r>
    </w:p>
    <w:p w:rsidR="004E2D5E" w:rsidRDefault="004E2D5E" w:rsidP="004E2D5E">
      <w:pPr>
        <w:suppressAutoHyphens/>
        <w:ind w:right="536"/>
        <w:contextualSpacing/>
        <w:rPr>
          <w:rFonts w:ascii="PT Astra Serif" w:hAnsi="PT Astra Serif"/>
          <w:bCs/>
          <w:color w:val="000000"/>
          <w:sz w:val="28"/>
          <w:szCs w:val="28"/>
          <w:lang w:eastAsia="en-US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  <w:lang w:eastAsia="en-US"/>
        </w:rPr>
        <w:lastRenderedPageBreak/>
        <w:t>1.Сведения о достижении показателей комплекса процессных мероприятий</w:t>
      </w:r>
      <w:r w:rsidRPr="00ED1927">
        <w:rPr>
          <w:rFonts w:ascii="PT Astra Serif" w:hAnsi="PT Astra Serif"/>
          <w:bCs/>
          <w:color w:val="000000"/>
          <w:sz w:val="20"/>
          <w:szCs w:val="20"/>
          <w:vertAlign w:val="superscript"/>
          <w:lang w:eastAsia="en-US"/>
        </w:rPr>
        <w:footnoteReference w:id="35"/>
      </w:r>
    </w:p>
    <w:p w:rsidR="004E2D5E" w:rsidRPr="007C14C3" w:rsidRDefault="004E2D5E" w:rsidP="004E2D5E">
      <w:pPr>
        <w:suppressAutoHyphens/>
        <w:ind w:right="536"/>
        <w:contextualSpacing/>
        <w:rPr>
          <w:rFonts w:ascii="PT Astra Serif" w:hAnsi="PT Astra Serif"/>
          <w:bCs/>
          <w:color w:val="000000"/>
          <w:sz w:val="36"/>
          <w:szCs w:val="36"/>
          <w:lang w:eastAsia="en-US"/>
        </w:rPr>
      </w:pPr>
    </w:p>
    <w:tbl>
      <w:tblPr>
        <w:tblStyle w:val="15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1134"/>
        <w:gridCol w:w="425"/>
        <w:gridCol w:w="71"/>
        <w:gridCol w:w="496"/>
        <w:gridCol w:w="1134"/>
        <w:gridCol w:w="1134"/>
        <w:gridCol w:w="1276"/>
        <w:gridCol w:w="1134"/>
        <w:gridCol w:w="1134"/>
        <w:gridCol w:w="993"/>
        <w:gridCol w:w="992"/>
        <w:gridCol w:w="991"/>
        <w:gridCol w:w="1134"/>
        <w:gridCol w:w="1135"/>
      </w:tblGrid>
      <w:tr w:rsidR="004E2D5E" w:rsidRPr="00ED1927" w:rsidTr="004E2D5E">
        <w:tc>
          <w:tcPr>
            <w:tcW w:w="426" w:type="dxa"/>
            <w:vAlign w:val="center"/>
          </w:tcPr>
          <w:p w:rsidR="004E2D5E" w:rsidRPr="00ED1927" w:rsidRDefault="004E2D5E" w:rsidP="004E2D5E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992" w:type="dxa"/>
            <w:vAlign w:val="center"/>
          </w:tcPr>
          <w:p w:rsidR="004E2D5E" w:rsidRPr="00ED1927" w:rsidRDefault="004E2D5E" w:rsidP="004E2D5E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Статус фактического/ прогнозного значения за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ный период</w:t>
            </w:r>
          </w:p>
        </w:tc>
        <w:tc>
          <w:tcPr>
            <w:tcW w:w="1134" w:type="dxa"/>
            <w:vAlign w:val="center"/>
          </w:tcPr>
          <w:p w:rsidR="004E2D5E" w:rsidRPr="00ED1927" w:rsidRDefault="004E2D5E" w:rsidP="004E2D5E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Наименование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36"/>
            </w:r>
          </w:p>
        </w:tc>
        <w:tc>
          <w:tcPr>
            <w:tcW w:w="992" w:type="dxa"/>
            <w:gridSpan w:val="3"/>
            <w:vAlign w:val="center"/>
          </w:tcPr>
          <w:p w:rsidR="004E2D5E" w:rsidRPr="00ED1927" w:rsidRDefault="004E2D5E" w:rsidP="004E2D5E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Уровень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37"/>
            </w:r>
          </w:p>
        </w:tc>
        <w:tc>
          <w:tcPr>
            <w:tcW w:w="1134" w:type="dxa"/>
            <w:vAlign w:val="center"/>
          </w:tcPr>
          <w:p w:rsidR="004E2D5E" w:rsidRPr="00ED1927" w:rsidRDefault="004E2D5E" w:rsidP="004E2D5E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Признак возрастания/ убывания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38"/>
            </w:r>
          </w:p>
        </w:tc>
        <w:tc>
          <w:tcPr>
            <w:tcW w:w="1134" w:type="dxa"/>
            <w:vAlign w:val="center"/>
          </w:tcPr>
          <w:p w:rsidR="004E2D5E" w:rsidRPr="00ED1927" w:rsidRDefault="004E2D5E" w:rsidP="004E2D5E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Единица измерения (по ОКЕИ)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276" w:type="dxa"/>
            <w:vAlign w:val="center"/>
          </w:tcPr>
          <w:p w:rsidR="004E2D5E" w:rsidRPr="00ED1927" w:rsidRDefault="004E2D5E" w:rsidP="004E2D5E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134" w:type="dxa"/>
            <w:vAlign w:val="center"/>
          </w:tcPr>
          <w:p w:rsidR="004E2D5E" w:rsidRPr="00ED1927" w:rsidRDefault="004E2D5E" w:rsidP="004E2D5E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46</w:t>
            </w:r>
          </w:p>
        </w:tc>
        <w:tc>
          <w:tcPr>
            <w:tcW w:w="1134" w:type="dxa"/>
            <w:vAlign w:val="center"/>
          </w:tcPr>
          <w:p w:rsidR="004E2D5E" w:rsidRPr="00ED1927" w:rsidRDefault="004E2D5E" w:rsidP="004E2D5E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39"/>
            </w:r>
          </w:p>
        </w:tc>
        <w:tc>
          <w:tcPr>
            <w:tcW w:w="993" w:type="dxa"/>
            <w:vAlign w:val="center"/>
          </w:tcPr>
          <w:p w:rsidR="004E2D5E" w:rsidRPr="00ED1927" w:rsidRDefault="004E2D5E" w:rsidP="004E2D5E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4E2D5E" w:rsidRPr="00ED1927" w:rsidRDefault="004E2D5E" w:rsidP="004E2D5E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Плановое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40"/>
            </w:r>
          </w:p>
        </w:tc>
        <w:tc>
          <w:tcPr>
            <w:tcW w:w="991" w:type="dxa"/>
            <w:vAlign w:val="center"/>
          </w:tcPr>
          <w:p w:rsidR="004E2D5E" w:rsidRPr="00ED1927" w:rsidRDefault="004E2D5E" w:rsidP="004E2D5E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Информационная система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41"/>
            </w:r>
          </w:p>
        </w:tc>
        <w:tc>
          <w:tcPr>
            <w:tcW w:w="1134" w:type="dxa"/>
            <w:vAlign w:val="center"/>
          </w:tcPr>
          <w:p w:rsidR="004E2D5E" w:rsidRPr="00ED1927" w:rsidRDefault="004E2D5E" w:rsidP="004E2D5E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Прогнозное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45</w:t>
            </w:r>
          </w:p>
        </w:tc>
        <w:tc>
          <w:tcPr>
            <w:tcW w:w="1135" w:type="dxa"/>
            <w:vAlign w:val="center"/>
          </w:tcPr>
          <w:p w:rsidR="004E2D5E" w:rsidRPr="00ED1927" w:rsidRDefault="004E2D5E" w:rsidP="004E2D5E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42"/>
            </w:r>
          </w:p>
        </w:tc>
      </w:tr>
      <w:tr w:rsidR="004E2D5E" w:rsidRPr="00ED1927" w:rsidTr="00E915D3">
        <w:trPr>
          <w:trHeight w:val="262"/>
        </w:trPr>
        <w:tc>
          <w:tcPr>
            <w:tcW w:w="426" w:type="dxa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4E2D5E" w:rsidRPr="00ED1927" w:rsidDel="00F57B20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134" w:type="dxa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2" w:type="dxa"/>
            <w:gridSpan w:val="3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76" w:type="dxa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34" w:type="dxa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93" w:type="dxa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92" w:type="dxa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91" w:type="dxa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134" w:type="dxa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135" w:type="dxa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14</w:t>
            </w:r>
          </w:p>
        </w:tc>
      </w:tr>
      <w:tr w:rsidR="004E2D5E" w:rsidRPr="00ED1927" w:rsidTr="004E2D5E">
        <w:tc>
          <w:tcPr>
            <w:tcW w:w="426" w:type="dxa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1.</w:t>
            </w:r>
          </w:p>
        </w:tc>
        <w:tc>
          <w:tcPr>
            <w:tcW w:w="992" w:type="dxa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1624" w:type="dxa"/>
            <w:gridSpan w:val="12"/>
          </w:tcPr>
          <w:p w:rsidR="004E2D5E" w:rsidRPr="00E915D3" w:rsidRDefault="004E2D5E" w:rsidP="00E915D3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 xml:space="preserve">Задача комплекса процессных мероприятий 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«</w:t>
            </w:r>
            <w:r w:rsidR="00E915D3" w:rsidRPr="00E915D3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Обеспечена доступность для детей детских поликлиник и детских поликлинических отделений с созданной современной инфраструктурой оказания медицинской помощи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»</w:t>
            </w:r>
          </w:p>
        </w:tc>
      </w:tr>
      <w:tr w:rsidR="004E2D5E" w:rsidRPr="00ED1927" w:rsidTr="004E2D5E">
        <w:tc>
          <w:tcPr>
            <w:tcW w:w="426" w:type="dxa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4E2D5E" w:rsidRPr="00ED1927" w:rsidRDefault="004E2D5E" w:rsidP="004E2D5E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Ожидаемая продолжительность жизни при рождении</w:t>
            </w:r>
          </w:p>
        </w:tc>
        <w:tc>
          <w:tcPr>
            <w:tcW w:w="992" w:type="dxa"/>
            <w:gridSpan w:val="3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НП. ГП РФ, ВДЛ</w:t>
            </w:r>
          </w:p>
        </w:tc>
        <w:tc>
          <w:tcPr>
            <w:tcW w:w="1134" w:type="dxa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+</w:t>
            </w:r>
          </w:p>
        </w:tc>
        <w:tc>
          <w:tcPr>
            <w:tcW w:w="1134" w:type="dxa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Лет</w:t>
            </w:r>
          </w:p>
        </w:tc>
        <w:tc>
          <w:tcPr>
            <w:tcW w:w="1276" w:type="dxa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991" w:type="dxa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1135" w:type="dxa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</w:tr>
      <w:tr w:rsidR="004E2D5E" w:rsidRPr="00ED1927" w:rsidTr="004E2D5E">
        <w:trPr>
          <w:trHeight w:val="70"/>
        </w:trPr>
        <w:tc>
          <w:tcPr>
            <w:tcW w:w="426" w:type="dxa"/>
          </w:tcPr>
          <w:p w:rsidR="004E2D5E" w:rsidRPr="001A24D4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</w:t>
            </w: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</w:t>
            </w: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992" w:type="dxa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4E2D5E" w:rsidRPr="00ED1927" w:rsidRDefault="004E2D5E" w:rsidP="004E2D5E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М</w:t>
            </w: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ладенческая смертност</w:t>
            </w:r>
            <w:r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ь</w:t>
            </w:r>
          </w:p>
        </w:tc>
        <w:tc>
          <w:tcPr>
            <w:tcW w:w="992" w:type="dxa"/>
            <w:gridSpan w:val="3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ГП РФ</w:t>
            </w:r>
          </w:p>
        </w:tc>
        <w:tc>
          <w:tcPr>
            <w:tcW w:w="1134" w:type="dxa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34" w:type="dxa"/>
          </w:tcPr>
          <w:p w:rsidR="004E2D5E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Промилле</w:t>
            </w:r>
          </w:p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(0,1 промилле)</w:t>
            </w:r>
          </w:p>
        </w:tc>
        <w:tc>
          <w:tcPr>
            <w:tcW w:w="1276" w:type="dxa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2,7</w:t>
            </w:r>
          </w:p>
        </w:tc>
        <w:tc>
          <w:tcPr>
            <w:tcW w:w="1134" w:type="dxa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3,9</w:t>
            </w:r>
          </w:p>
        </w:tc>
        <w:tc>
          <w:tcPr>
            <w:tcW w:w="991" w:type="dxa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3,9</w:t>
            </w:r>
          </w:p>
        </w:tc>
        <w:tc>
          <w:tcPr>
            <w:tcW w:w="1135" w:type="dxa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</w:tr>
      <w:tr w:rsidR="004E2D5E" w:rsidRPr="00ED1927" w:rsidTr="004E2D5E">
        <w:trPr>
          <w:trHeight w:val="70"/>
        </w:trPr>
        <w:tc>
          <w:tcPr>
            <w:tcW w:w="426" w:type="dxa"/>
          </w:tcPr>
          <w:p w:rsidR="004E2D5E" w:rsidRPr="001A24D4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92" w:type="dxa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1624" w:type="dxa"/>
            <w:gridSpan w:val="12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Задача комплекса процессных мероприятий «</w:t>
            </w:r>
            <w:r w:rsidR="00E915D3" w:rsidRPr="00E915D3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Повышено качество и доступность медицинской помощи детям и снижена детская смертность</w:t>
            </w:r>
            <w:r w:rsidRPr="00ED1927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»</w:t>
            </w:r>
          </w:p>
        </w:tc>
      </w:tr>
      <w:tr w:rsidR="004E2D5E" w:rsidRPr="00ED1927" w:rsidTr="004E2D5E">
        <w:trPr>
          <w:trHeight w:val="70"/>
        </w:trPr>
        <w:tc>
          <w:tcPr>
            <w:tcW w:w="426" w:type="dxa"/>
          </w:tcPr>
          <w:p w:rsidR="004E2D5E" w:rsidRPr="001A24D4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2.1</w:t>
            </w:r>
          </w:p>
        </w:tc>
        <w:tc>
          <w:tcPr>
            <w:tcW w:w="992" w:type="dxa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4E2D5E" w:rsidRPr="001A24D4" w:rsidRDefault="004E2D5E" w:rsidP="004E2D5E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Ожидаемая продолжительность жизни при рождении</w:t>
            </w:r>
          </w:p>
        </w:tc>
        <w:tc>
          <w:tcPr>
            <w:tcW w:w="992" w:type="dxa"/>
            <w:gridSpan w:val="3"/>
          </w:tcPr>
          <w:p w:rsidR="004E2D5E" w:rsidRPr="001A24D4" w:rsidRDefault="004E2D5E" w:rsidP="004E2D5E">
            <w:pPr>
              <w:rPr>
                <w:rFonts w:ascii="PT Astra Serif" w:hAnsi="PT Astra Serif"/>
                <w:sz w:val="16"/>
                <w:szCs w:val="16"/>
              </w:rPr>
            </w:pPr>
            <w:r w:rsidRPr="001A24D4">
              <w:rPr>
                <w:rFonts w:ascii="PT Astra Serif" w:hAnsi="PT Astra Serif"/>
                <w:sz w:val="16"/>
                <w:szCs w:val="16"/>
              </w:rPr>
              <w:t>НП. ГП РФ, ВДЛ</w:t>
            </w:r>
          </w:p>
        </w:tc>
        <w:tc>
          <w:tcPr>
            <w:tcW w:w="1134" w:type="dxa"/>
          </w:tcPr>
          <w:p w:rsidR="004E2D5E" w:rsidRPr="001A24D4" w:rsidRDefault="004E2D5E" w:rsidP="004E2D5E">
            <w:pPr>
              <w:rPr>
                <w:rFonts w:ascii="PT Astra Serif" w:hAnsi="PT Astra Serif"/>
                <w:sz w:val="16"/>
                <w:szCs w:val="16"/>
              </w:rPr>
            </w:pPr>
            <w:r w:rsidRPr="001A24D4">
              <w:rPr>
                <w:rFonts w:ascii="PT Astra Serif" w:hAnsi="PT Astra Serif"/>
                <w:sz w:val="16"/>
                <w:szCs w:val="16"/>
              </w:rPr>
              <w:t>+</w:t>
            </w:r>
          </w:p>
        </w:tc>
        <w:tc>
          <w:tcPr>
            <w:tcW w:w="1134" w:type="dxa"/>
          </w:tcPr>
          <w:p w:rsidR="004E2D5E" w:rsidRPr="001A24D4" w:rsidRDefault="004E2D5E" w:rsidP="004E2D5E">
            <w:pPr>
              <w:rPr>
                <w:rFonts w:ascii="PT Astra Serif" w:hAnsi="PT Astra Serif"/>
                <w:sz w:val="16"/>
                <w:szCs w:val="16"/>
              </w:rPr>
            </w:pPr>
            <w:r w:rsidRPr="001A24D4">
              <w:rPr>
                <w:rFonts w:ascii="PT Astra Serif" w:hAnsi="PT Astra Serif"/>
                <w:sz w:val="16"/>
                <w:szCs w:val="16"/>
              </w:rPr>
              <w:t>Лет</w:t>
            </w:r>
          </w:p>
        </w:tc>
        <w:tc>
          <w:tcPr>
            <w:tcW w:w="1276" w:type="dxa"/>
          </w:tcPr>
          <w:p w:rsidR="004E2D5E" w:rsidRPr="001A24D4" w:rsidRDefault="004E2D5E" w:rsidP="004E2D5E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</w:tcPr>
          <w:p w:rsidR="004E2D5E" w:rsidRPr="001A24D4" w:rsidRDefault="004E2D5E" w:rsidP="004E2D5E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</w:tcPr>
          <w:p w:rsidR="004E2D5E" w:rsidRPr="001A24D4" w:rsidRDefault="004E2D5E" w:rsidP="004E2D5E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993" w:type="dxa"/>
          </w:tcPr>
          <w:p w:rsidR="004E2D5E" w:rsidRPr="001A24D4" w:rsidRDefault="004E2D5E" w:rsidP="004E2D5E">
            <w:pPr>
              <w:rPr>
                <w:rFonts w:ascii="PT Astra Serif" w:hAnsi="PT Astra Serif"/>
                <w:sz w:val="16"/>
                <w:szCs w:val="16"/>
              </w:rPr>
            </w:pPr>
            <w:r w:rsidRPr="001A24D4">
              <w:rPr>
                <w:rFonts w:ascii="PT Astra Serif" w:hAnsi="PT Astra Serif"/>
                <w:sz w:val="16"/>
                <w:szCs w:val="16"/>
              </w:rPr>
              <w:t>Оперативные данные</w:t>
            </w:r>
          </w:p>
        </w:tc>
        <w:tc>
          <w:tcPr>
            <w:tcW w:w="992" w:type="dxa"/>
          </w:tcPr>
          <w:p w:rsidR="004E2D5E" w:rsidRPr="001A24D4" w:rsidRDefault="004E2D5E" w:rsidP="004E2D5E">
            <w:pPr>
              <w:rPr>
                <w:rFonts w:ascii="PT Astra Serif" w:hAnsi="PT Astra Serif"/>
                <w:sz w:val="16"/>
                <w:szCs w:val="16"/>
              </w:rPr>
            </w:pPr>
            <w:r w:rsidRPr="001A24D4">
              <w:rPr>
                <w:rFonts w:ascii="PT Astra Serif" w:hAnsi="PT Astra Serif"/>
                <w:sz w:val="16"/>
                <w:szCs w:val="16"/>
              </w:rPr>
              <w:t>73,87</w:t>
            </w:r>
          </w:p>
        </w:tc>
        <w:tc>
          <w:tcPr>
            <w:tcW w:w="991" w:type="dxa"/>
          </w:tcPr>
          <w:p w:rsidR="004E2D5E" w:rsidRPr="001A24D4" w:rsidRDefault="004E2D5E" w:rsidP="004E2D5E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</w:tcPr>
          <w:p w:rsidR="004E2D5E" w:rsidRPr="001A24D4" w:rsidRDefault="004E2D5E" w:rsidP="004E2D5E">
            <w:pPr>
              <w:rPr>
                <w:rFonts w:ascii="PT Astra Serif" w:hAnsi="PT Astra Serif"/>
                <w:sz w:val="16"/>
                <w:szCs w:val="16"/>
              </w:rPr>
            </w:pPr>
            <w:r w:rsidRPr="001A24D4">
              <w:rPr>
                <w:rFonts w:ascii="PT Astra Serif" w:hAnsi="PT Astra Serif"/>
                <w:sz w:val="16"/>
                <w:szCs w:val="16"/>
              </w:rPr>
              <w:t>73,87</w:t>
            </w:r>
          </w:p>
        </w:tc>
        <w:tc>
          <w:tcPr>
            <w:tcW w:w="1135" w:type="dxa"/>
          </w:tcPr>
          <w:p w:rsidR="004E2D5E" w:rsidRPr="00F17865" w:rsidRDefault="004E2D5E" w:rsidP="004E2D5E"/>
        </w:tc>
      </w:tr>
      <w:tr w:rsidR="004E2D5E" w:rsidRPr="00ED1927" w:rsidTr="00E915D3">
        <w:trPr>
          <w:trHeight w:val="618"/>
        </w:trPr>
        <w:tc>
          <w:tcPr>
            <w:tcW w:w="426" w:type="dxa"/>
          </w:tcPr>
          <w:p w:rsidR="004E2D5E" w:rsidRPr="00645AE8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2.2</w:t>
            </w:r>
          </w:p>
        </w:tc>
        <w:tc>
          <w:tcPr>
            <w:tcW w:w="992" w:type="dxa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4E2D5E" w:rsidRPr="001A24D4" w:rsidRDefault="004E2D5E" w:rsidP="004E2D5E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Младенческая смертность</w:t>
            </w:r>
          </w:p>
        </w:tc>
        <w:tc>
          <w:tcPr>
            <w:tcW w:w="992" w:type="dxa"/>
            <w:gridSpan w:val="3"/>
          </w:tcPr>
          <w:p w:rsidR="004E2D5E" w:rsidRPr="001A24D4" w:rsidRDefault="004E2D5E" w:rsidP="004E2D5E">
            <w:pPr>
              <w:rPr>
                <w:rFonts w:ascii="PT Astra Serif" w:hAnsi="PT Astra Serif"/>
                <w:sz w:val="16"/>
                <w:szCs w:val="16"/>
              </w:rPr>
            </w:pPr>
            <w:r w:rsidRPr="001A24D4">
              <w:rPr>
                <w:rFonts w:ascii="PT Astra Serif" w:hAnsi="PT Astra Serif"/>
                <w:sz w:val="16"/>
                <w:szCs w:val="16"/>
              </w:rPr>
              <w:t>ГП РФ</w:t>
            </w:r>
          </w:p>
        </w:tc>
        <w:tc>
          <w:tcPr>
            <w:tcW w:w="1134" w:type="dxa"/>
          </w:tcPr>
          <w:p w:rsidR="004E2D5E" w:rsidRPr="001A24D4" w:rsidRDefault="004E2D5E" w:rsidP="004E2D5E">
            <w:pPr>
              <w:rPr>
                <w:rFonts w:ascii="PT Astra Serif" w:hAnsi="PT Astra Serif"/>
                <w:sz w:val="16"/>
                <w:szCs w:val="16"/>
              </w:rPr>
            </w:pPr>
            <w:r w:rsidRPr="001A24D4">
              <w:rPr>
                <w:rFonts w:ascii="PT Astra Serif" w:hAnsi="PT Astra Serif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4E2D5E" w:rsidRPr="001A24D4" w:rsidRDefault="004E2D5E" w:rsidP="004E2D5E">
            <w:pPr>
              <w:rPr>
                <w:rFonts w:ascii="PT Astra Serif" w:hAnsi="PT Astra Serif"/>
                <w:sz w:val="16"/>
                <w:szCs w:val="16"/>
              </w:rPr>
            </w:pPr>
            <w:r w:rsidRPr="001A24D4">
              <w:rPr>
                <w:rFonts w:ascii="PT Astra Serif" w:hAnsi="PT Astra Serif"/>
                <w:sz w:val="16"/>
                <w:szCs w:val="16"/>
              </w:rPr>
              <w:t>Промилле</w:t>
            </w:r>
          </w:p>
        </w:tc>
        <w:tc>
          <w:tcPr>
            <w:tcW w:w="1276" w:type="dxa"/>
          </w:tcPr>
          <w:p w:rsidR="004E2D5E" w:rsidRPr="00F17865" w:rsidRDefault="004E2D5E" w:rsidP="004E2D5E"/>
        </w:tc>
        <w:tc>
          <w:tcPr>
            <w:tcW w:w="1134" w:type="dxa"/>
          </w:tcPr>
          <w:p w:rsidR="004E2D5E" w:rsidRPr="00645AE8" w:rsidRDefault="004E2D5E" w:rsidP="004E2D5E">
            <w:pPr>
              <w:rPr>
                <w:rFonts w:ascii="PT Astra Serif" w:hAnsi="PT Astra Serif"/>
                <w:sz w:val="16"/>
                <w:szCs w:val="16"/>
              </w:rPr>
            </w:pPr>
            <w:r w:rsidRPr="00645AE8">
              <w:rPr>
                <w:rFonts w:ascii="PT Astra Serif" w:hAnsi="PT Astra Serif"/>
                <w:sz w:val="16"/>
                <w:szCs w:val="16"/>
              </w:rPr>
              <w:t>2,7</w:t>
            </w:r>
          </w:p>
        </w:tc>
        <w:tc>
          <w:tcPr>
            <w:tcW w:w="1134" w:type="dxa"/>
          </w:tcPr>
          <w:p w:rsidR="004E2D5E" w:rsidRPr="00645AE8" w:rsidRDefault="004E2D5E" w:rsidP="004E2D5E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993" w:type="dxa"/>
          </w:tcPr>
          <w:p w:rsidR="004E2D5E" w:rsidRPr="00645AE8" w:rsidRDefault="004E2D5E" w:rsidP="004E2D5E">
            <w:pPr>
              <w:rPr>
                <w:rFonts w:ascii="PT Astra Serif" w:hAnsi="PT Astra Serif"/>
                <w:sz w:val="16"/>
                <w:szCs w:val="16"/>
              </w:rPr>
            </w:pPr>
            <w:r w:rsidRPr="00645AE8">
              <w:rPr>
                <w:rFonts w:ascii="PT Astra Serif" w:hAnsi="PT Astra Serif"/>
                <w:sz w:val="16"/>
                <w:szCs w:val="16"/>
              </w:rPr>
              <w:t>Оперативные данные</w:t>
            </w:r>
          </w:p>
        </w:tc>
        <w:tc>
          <w:tcPr>
            <w:tcW w:w="992" w:type="dxa"/>
          </w:tcPr>
          <w:p w:rsidR="004E2D5E" w:rsidRPr="00645AE8" w:rsidRDefault="004E2D5E" w:rsidP="004E2D5E">
            <w:pPr>
              <w:rPr>
                <w:rFonts w:ascii="PT Astra Serif" w:hAnsi="PT Astra Serif"/>
                <w:sz w:val="16"/>
                <w:szCs w:val="16"/>
              </w:rPr>
            </w:pPr>
            <w:r w:rsidRPr="00645AE8">
              <w:rPr>
                <w:rFonts w:ascii="PT Astra Serif" w:hAnsi="PT Astra Serif"/>
                <w:sz w:val="16"/>
                <w:szCs w:val="16"/>
              </w:rPr>
              <w:t>3,9</w:t>
            </w:r>
          </w:p>
        </w:tc>
        <w:tc>
          <w:tcPr>
            <w:tcW w:w="991" w:type="dxa"/>
          </w:tcPr>
          <w:p w:rsidR="004E2D5E" w:rsidRPr="00645AE8" w:rsidRDefault="004E2D5E" w:rsidP="004E2D5E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</w:tcPr>
          <w:p w:rsidR="004E2D5E" w:rsidRPr="00645AE8" w:rsidRDefault="004E2D5E" w:rsidP="004E2D5E">
            <w:pPr>
              <w:rPr>
                <w:rFonts w:ascii="PT Astra Serif" w:hAnsi="PT Astra Serif"/>
                <w:sz w:val="16"/>
                <w:szCs w:val="16"/>
              </w:rPr>
            </w:pPr>
            <w:r w:rsidRPr="00645AE8">
              <w:rPr>
                <w:rFonts w:ascii="PT Astra Serif" w:hAnsi="PT Astra Serif"/>
                <w:sz w:val="16"/>
                <w:szCs w:val="16"/>
              </w:rPr>
              <w:t>3,9</w:t>
            </w:r>
          </w:p>
        </w:tc>
        <w:tc>
          <w:tcPr>
            <w:tcW w:w="1135" w:type="dxa"/>
          </w:tcPr>
          <w:p w:rsidR="004E2D5E" w:rsidRPr="00F17865" w:rsidRDefault="004E2D5E" w:rsidP="004E2D5E"/>
        </w:tc>
      </w:tr>
      <w:tr w:rsidR="004E2D5E" w:rsidRPr="00ED1927" w:rsidTr="004E2D5E">
        <w:trPr>
          <w:trHeight w:val="70"/>
        </w:trPr>
        <w:tc>
          <w:tcPr>
            <w:tcW w:w="426" w:type="dxa"/>
          </w:tcPr>
          <w:p w:rsidR="004E2D5E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2" w:type="dxa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630" w:type="dxa"/>
            <w:gridSpan w:val="3"/>
            <w:vAlign w:val="center"/>
          </w:tcPr>
          <w:p w:rsidR="004E2D5E" w:rsidRPr="001A24D4" w:rsidRDefault="004E2D5E" w:rsidP="004E2D5E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553" w:type="dxa"/>
            <w:gridSpan w:val="11"/>
          </w:tcPr>
          <w:p w:rsidR="004E2D5E" w:rsidRPr="00F17865" w:rsidRDefault="004E2D5E" w:rsidP="004E2D5E">
            <w:r w:rsidRPr="00E915D3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Задача комплекса процессных мероприятий  «</w:t>
            </w:r>
            <w:r w:rsidR="00E915D3" w:rsidRPr="00E915D3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 xml:space="preserve">Обеспечено развитие профилактического направления в педиатрии и раннее взятие на диспансерный учет детей с </w:t>
            </w:r>
            <w:r w:rsidR="00E915D3" w:rsidRPr="00E915D3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lastRenderedPageBreak/>
              <w:t>впервые выявленными хроническими заболеваниями</w:t>
            </w:r>
            <w:r w:rsidR="00E915D3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»</w:t>
            </w:r>
          </w:p>
        </w:tc>
      </w:tr>
      <w:tr w:rsidR="004E2D5E" w:rsidRPr="00ED1927" w:rsidTr="004E2D5E">
        <w:trPr>
          <w:trHeight w:val="70"/>
        </w:trPr>
        <w:tc>
          <w:tcPr>
            <w:tcW w:w="426" w:type="dxa"/>
          </w:tcPr>
          <w:p w:rsidR="004E2D5E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lastRenderedPageBreak/>
              <w:t>3.1</w:t>
            </w:r>
          </w:p>
        </w:tc>
        <w:tc>
          <w:tcPr>
            <w:tcW w:w="992" w:type="dxa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4E2D5E" w:rsidRPr="00645AE8" w:rsidRDefault="004E2D5E" w:rsidP="004E2D5E">
            <w:pPr>
              <w:rPr>
                <w:rFonts w:ascii="PT Astra Serif" w:hAnsi="PT Astra Serif"/>
                <w:sz w:val="16"/>
                <w:szCs w:val="16"/>
              </w:rPr>
            </w:pPr>
            <w:r w:rsidRPr="00645AE8">
              <w:rPr>
                <w:rFonts w:ascii="PT Astra Serif" w:hAnsi="PT Astra Serif"/>
                <w:sz w:val="16"/>
                <w:szCs w:val="16"/>
              </w:rPr>
              <w:t>Ожидаемая продолжительность жизни при рождении</w:t>
            </w:r>
          </w:p>
        </w:tc>
        <w:tc>
          <w:tcPr>
            <w:tcW w:w="992" w:type="dxa"/>
            <w:gridSpan w:val="3"/>
          </w:tcPr>
          <w:p w:rsidR="004E2D5E" w:rsidRPr="00645AE8" w:rsidRDefault="004E2D5E" w:rsidP="004E2D5E">
            <w:pPr>
              <w:rPr>
                <w:rFonts w:ascii="PT Astra Serif" w:hAnsi="PT Astra Serif"/>
                <w:sz w:val="16"/>
                <w:szCs w:val="16"/>
              </w:rPr>
            </w:pPr>
            <w:r w:rsidRPr="00645AE8">
              <w:rPr>
                <w:rFonts w:ascii="PT Astra Serif" w:hAnsi="PT Astra Serif"/>
                <w:sz w:val="16"/>
                <w:szCs w:val="16"/>
              </w:rPr>
              <w:t>НП. ГП РФ, ВДЛ</w:t>
            </w:r>
          </w:p>
        </w:tc>
        <w:tc>
          <w:tcPr>
            <w:tcW w:w="1134" w:type="dxa"/>
          </w:tcPr>
          <w:p w:rsidR="004E2D5E" w:rsidRPr="00645AE8" w:rsidRDefault="004E2D5E" w:rsidP="004E2D5E">
            <w:pPr>
              <w:rPr>
                <w:rFonts w:ascii="PT Astra Serif" w:hAnsi="PT Astra Serif"/>
                <w:sz w:val="16"/>
                <w:szCs w:val="16"/>
              </w:rPr>
            </w:pPr>
            <w:r w:rsidRPr="00645AE8">
              <w:rPr>
                <w:rFonts w:ascii="PT Astra Serif" w:hAnsi="PT Astra Serif"/>
                <w:sz w:val="16"/>
                <w:szCs w:val="16"/>
              </w:rPr>
              <w:t>+</w:t>
            </w:r>
          </w:p>
        </w:tc>
        <w:tc>
          <w:tcPr>
            <w:tcW w:w="1134" w:type="dxa"/>
          </w:tcPr>
          <w:p w:rsidR="004E2D5E" w:rsidRPr="00645AE8" w:rsidRDefault="004E2D5E" w:rsidP="004E2D5E">
            <w:pPr>
              <w:rPr>
                <w:rFonts w:ascii="PT Astra Serif" w:hAnsi="PT Astra Serif"/>
                <w:sz w:val="16"/>
                <w:szCs w:val="16"/>
              </w:rPr>
            </w:pPr>
            <w:r w:rsidRPr="00645AE8">
              <w:rPr>
                <w:rFonts w:ascii="PT Astra Serif" w:hAnsi="PT Astra Serif"/>
                <w:sz w:val="16"/>
                <w:szCs w:val="16"/>
              </w:rPr>
              <w:t>Лет</w:t>
            </w:r>
          </w:p>
        </w:tc>
        <w:tc>
          <w:tcPr>
            <w:tcW w:w="1276" w:type="dxa"/>
          </w:tcPr>
          <w:p w:rsidR="004E2D5E" w:rsidRPr="00645AE8" w:rsidRDefault="004E2D5E" w:rsidP="004E2D5E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</w:tcPr>
          <w:p w:rsidR="004E2D5E" w:rsidRPr="00645AE8" w:rsidRDefault="004E2D5E" w:rsidP="004E2D5E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</w:tcPr>
          <w:p w:rsidR="004E2D5E" w:rsidRPr="00645AE8" w:rsidRDefault="004E2D5E" w:rsidP="004E2D5E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993" w:type="dxa"/>
          </w:tcPr>
          <w:p w:rsidR="004E2D5E" w:rsidRPr="00645AE8" w:rsidRDefault="004E2D5E" w:rsidP="004E2D5E">
            <w:pPr>
              <w:rPr>
                <w:rFonts w:ascii="PT Astra Serif" w:hAnsi="PT Astra Serif"/>
                <w:sz w:val="16"/>
                <w:szCs w:val="16"/>
              </w:rPr>
            </w:pPr>
            <w:r w:rsidRPr="00645AE8">
              <w:rPr>
                <w:rFonts w:ascii="PT Astra Serif" w:hAnsi="PT Astra Serif"/>
                <w:sz w:val="16"/>
                <w:szCs w:val="16"/>
              </w:rPr>
              <w:t>Оперативные данные</w:t>
            </w:r>
          </w:p>
        </w:tc>
        <w:tc>
          <w:tcPr>
            <w:tcW w:w="992" w:type="dxa"/>
          </w:tcPr>
          <w:p w:rsidR="004E2D5E" w:rsidRPr="00645AE8" w:rsidRDefault="004E2D5E" w:rsidP="004E2D5E">
            <w:pPr>
              <w:rPr>
                <w:rFonts w:ascii="PT Astra Serif" w:hAnsi="PT Astra Serif"/>
                <w:sz w:val="16"/>
                <w:szCs w:val="16"/>
              </w:rPr>
            </w:pPr>
            <w:r w:rsidRPr="00645AE8">
              <w:rPr>
                <w:rFonts w:ascii="PT Astra Serif" w:hAnsi="PT Astra Serif"/>
                <w:sz w:val="16"/>
                <w:szCs w:val="16"/>
              </w:rPr>
              <w:t>73,87</w:t>
            </w:r>
          </w:p>
        </w:tc>
        <w:tc>
          <w:tcPr>
            <w:tcW w:w="991" w:type="dxa"/>
          </w:tcPr>
          <w:p w:rsidR="004E2D5E" w:rsidRPr="00645AE8" w:rsidRDefault="004E2D5E" w:rsidP="004E2D5E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</w:tcPr>
          <w:p w:rsidR="004E2D5E" w:rsidRPr="00645AE8" w:rsidRDefault="004E2D5E" w:rsidP="004E2D5E">
            <w:pPr>
              <w:rPr>
                <w:rFonts w:ascii="PT Astra Serif" w:hAnsi="PT Astra Serif"/>
                <w:sz w:val="16"/>
                <w:szCs w:val="16"/>
              </w:rPr>
            </w:pPr>
            <w:r w:rsidRPr="00645AE8">
              <w:rPr>
                <w:rFonts w:ascii="PT Astra Serif" w:hAnsi="PT Astra Serif"/>
                <w:sz w:val="16"/>
                <w:szCs w:val="16"/>
              </w:rPr>
              <w:t>73,87</w:t>
            </w:r>
          </w:p>
        </w:tc>
        <w:tc>
          <w:tcPr>
            <w:tcW w:w="1135" w:type="dxa"/>
          </w:tcPr>
          <w:p w:rsidR="004E2D5E" w:rsidRPr="00057B06" w:rsidRDefault="004E2D5E" w:rsidP="004E2D5E"/>
        </w:tc>
      </w:tr>
      <w:tr w:rsidR="004E2D5E" w:rsidRPr="00ED1927" w:rsidTr="004E2D5E">
        <w:trPr>
          <w:trHeight w:val="70"/>
        </w:trPr>
        <w:tc>
          <w:tcPr>
            <w:tcW w:w="426" w:type="dxa"/>
          </w:tcPr>
          <w:p w:rsidR="004E2D5E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3.2</w:t>
            </w:r>
          </w:p>
        </w:tc>
        <w:tc>
          <w:tcPr>
            <w:tcW w:w="992" w:type="dxa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4E2D5E" w:rsidRPr="00645AE8" w:rsidRDefault="004E2D5E" w:rsidP="004E2D5E">
            <w:pPr>
              <w:rPr>
                <w:rFonts w:ascii="PT Astra Serif" w:hAnsi="PT Astra Serif"/>
                <w:sz w:val="16"/>
                <w:szCs w:val="16"/>
              </w:rPr>
            </w:pPr>
            <w:r w:rsidRPr="00645AE8">
              <w:rPr>
                <w:rFonts w:ascii="PT Astra Serif" w:hAnsi="PT Astra Serif"/>
                <w:sz w:val="16"/>
                <w:szCs w:val="16"/>
              </w:rPr>
              <w:t>Младенческая смертность</w:t>
            </w:r>
          </w:p>
        </w:tc>
        <w:tc>
          <w:tcPr>
            <w:tcW w:w="992" w:type="dxa"/>
            <w:gridSpan w:val="3"/>
          </w:tcPr>
          <w:p w:rsidR="004E2D5E" w:rsidRPr="00645AE8" w:rsidRDefault="004E2D5E" w:rsidP="004E2D5E">
            <w:pPr>
              <w:rPr>
                <w:rFonts w:ascii="PT Astra Serif" w:hAnsi="PT Astra Serif"/>
                <w:sz w:val="16"/>
                <w:szCs w:val="16"/>
              </w:rPr>
            </w:pPr>
            <w:r w:rsidRPr="00645AE8">
              <w:rPr>
                <w:rFonts w:ascii="PT Astra Serif" w:hAnsi="PT Astra Serif"/>
                <w:sz w:val="16"/>
                <w:szCs w:val="16"/>
              </w:rPr>
              <w:t>ГП РФ</w:t>
            </w:r>
          </w:p>
        </w:tc>
        <w:tc>
          <w:tcPr>
            <w:tcW w:w="1134" w:type="dxa"/>
          </w:tcPr>
          <w:p w:rsidR="004E2D5E" w:rsidRPr="00645AE8" w:rsidRDefault="004E2D5E" w:rsidP="004E2D5E">
            <w:pPr>
              <w:rPr>
                <w:rFonts w:ascii="PT Astra Serif" w:hAnsi="PT Astra Serif"/>
                <w:sz w:val="16"/>
                <w:szCs w:val="16"/>
              </w:rPr>
            </w:pPr>
            <w:r w:rsidRPr="00645AE8">
              <w:rPr>
                <w:rFonts w:ascii="PT Astra Serif" w:hAnsi="PT Astra Serif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4E2D5E" w:rsidRPr="00645AE8" w:rsidRDefault="004E2D5E" w:rsidP="004E2D5E">
            <w:pPr>
              <w:rPr>
                <w:rFonts w:ascii="PT Astra Serif" w:hAnsi="PT Astra Serif"/>
                <w:sz w:val="16"/>
                <w:szCs w:val="16"/>
              </w:rPr>
            </w:pPr>
            <w:r w:rsidRPr="00645AE8">
              <w:rPr>
                <w:rFonts w:ascii="PT Astra Serif" w:hAnsi="PT Astra Serif"/>
                <w:sz w:val="16"/>
                <w:szCs w:val="16"/>
              </w:rPr>
              <w:t>Промилле</w:t>
            </w:r>
          </w:p>
        </w:tc>
        <w:tc>
          <w:tcPr>
            <w:tcW w:w="1276" w:type="dxa"/>
          </w:tcPr>
          <w:p w:rsidR="004E2D5E" w:rsidRPr="00645AE8" w:rsidRDefault="004E2D5E" w:rsidP="004E2D5E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</w:tcPr>
          <w:p w:rsidR="004E2D5E" w:rsidRPr="00645AE8" w:rsidRDefault="004E2D5E" w:rsidP="004E2D5E">
            <w:pPr>
              <w:rPr>
                <w:rFonts w:ascii="PT Astra Serif" w:hAnsi="PT Astra Serif"/>
                <w:sz w:val="16"/>
                <w:szCs w:val="16"/>
              </w:rPr>
            </w:pPr>
            <w:r w:rsidRPr="00645AE8">
              <w:rPr>
                <w:rFonts w:ascii="PT Astra Serif" w:hAnsi="PT Astra Serif"/>
                <w:sz w:val="16"/>
                <w:szCs w:val="16"/>
              </w:rPr>
              <w:t>2,7</w:t>
            </w:r>
          </w:p>
        </w:tc>
        <w:tc>
          <w:tcPr>
            <w:tcW w:w="1134" w:type="dxa"/>
          </w:tcPr>
          <w:p w:rsidR="004E2D5E" w:rsidRPr="00645AE8" w:rsidRDefault="004E2D5E" w:rsidP="004E2D5E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993" w:type="dxa"/>
          </w:tcPr>
          <w:p w:rsidR="004E2D5E" w:rsidRPr="00645AE8" w:rsidRDefault="004E2D5E" w:rsidP="004E2D5E">
            <w:pPr>
              <w:rPr>
                <w:rFonts w:ascii="PT Astra Serif" w:hAnsi="PT Astra Serif"/>
                <w:sz w:val="16"/>
                <w:szCs w:val="16"/>
              </w:rPr>
            </w:pPr>
            <w:r w:rsidRPr="00645AE8">
              <w:rPr>
                <w:rFonts w:ascii="PT Astra Serif" w:hAnsi="PT Astra Serif"/>
                <w:sz w:val="16"/>
                <w:szCs w:val="16"/>
              </w:rPr>
              <w:t>Оперативные данные</w:t>
            </w:r>
          </w:p>
        </w:tc>
        <w:tc>
          <w:tcPr>
            <w:tcW w:w="992" w:type="dxa"/>
          </w:tcPr>
          <w:p w:rsidR="004E2D5E" w:rsidRPr="00645AE8" w:rsidRDefault="004E2D5E" w:rsidP="004E2D5E">
            <w:pPr>
              <w:rPr>
                <w:rFonts w:ascii="PT Astra Serif" w:hAnsi="PT Astra Serif"/>
                <w:sz w:val="16"/>
                <w:szCs w:val="16"/>
              </w:rPr>
            </w:pPr>
            <w:r w:rsidRPr="00645AE8">
              <w:rPr>
                <w:rFonts w:ascii="PT Astra Serif" w:hAnsi="PT Astra Serif"/>
                <w:sz w:val="16"/>
                <w:szCs w:val="16"/>
              </w:rPr>
              <w:t>3,9</w:t>
            </w:r>
          </w:p>
        </w:tc>
        <w:tc>
          <w:tcPr>
            <w:tcW w:w="991" w:type="dxa"/>
          </w:tcPr>
          <w:p w:rsidR="004E2D5E" w:rsidRPr="00645AE8" w:rsidRDefault="004E2D5E" w:rsidP="004E2D5E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</w:tcPr>
          <w:p w:rsidR="004E2D5E" w:rsidRPr="00645AE8" w:rsidRDefault="004E2D5E" w:rsidP="004E2D5E">
            <w:pPr>
              <w:rPr>
                <w:rFonts w:ascii="PT Astra Serif" w:hAnsi="PT Astra Serif"/>
                <w:sz w:val="16"/>
                <w:szCs w:val="16"/>
              </w:rPr>
            </w:pPr>
            <w:r w:rsidRPr="00645AE8">
              <w:rPr>
                <w:rFonts w:ascii="PT Astra Serif" w:hAnsi="PT Astra Serif"/>
                <w:sz w:val="16"/>
                <w:szCs w:val="16"/>
              </w:rPr>
              <w:t>3,9</w:t>
            </w:r>
          </w:p>
        </w:tc>
        <w:tc>
          <w:tcPr>
            <w:tcW w:w="1135" w:type="dxa"/>
          </w:tcPr>
          <w:p w:rsidR="004E2D5E" w:rsidRDefault="004E2D5E" w:rsidP="004E2D5E"/>
        </w:tc>
      </w:tr>
    </w:tbl>
    <w:p w:rsidR="004E2D5E" w:rsidRPr="00ED1927" w:rsidRDefault="004E2D5E" w:rsidP="004E2D5E">
      <w:pPr>
        <w:suppressAutoHyphens/>
        <w:ind w:right="536"/>
        <w:contextualSpacing/>
        <w:jc w:val="right"/>
        <w:rPr>
          <w:rFonts w:ascii="PT Astra Serif" w:hAnsi="PT Astra Serif"/>
          <w:bCs/>
          <w:color w:val="000000"/>
          <w:sz w:val="20"/>
          <w:szCs w:val="20"/>
          <w:lang w:eastAsia="en-US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  <w:lang w:eastAsia="en-US"/>
        </w:rPr>
        <w:br w:type="page"/>
      </w:r>
    </w:p>
    <w:p w:rsidR="004E2D5E" w:rsidRDefault="004E2D5E" w:rsidP="004E2D5E">
      <w:pPr>
        <w:suppressAutoHyphens/>
        <w:rPr>
          <w:rFonts w:ascii="PT Astra Serif" w:hAnsi="PT Astra Serif"/>
          <w:sz w:val="28"/>
          <w:szCs w:val="28"/>
        </w:rPr>
      </w:pPr>
      <w:r w:rsidRPr="00A11939">
        <w:rPr>
          <w:rFonts w:ascii="PT Astra Serif" w:hAnsi="PT Astra Serif"/>
          <w:sz w:val="28"/>
          <w:szCs w:val="28"/>
        </w:rPr>
        <w:lastRenderedPageBreak/>
        <w:t xml:space="preserve">2. Сведения о помесячном достижении показателей комплекса процессных мероприятий в </w:t>
      </w:r>
      <w:r w:rsidRPr="00A11939">
        <w:rPr>
          <w:rFonts w:ascii="PT Astra Serif" w:hAnsi="PT Astra Serif"/>
          <w:i/>
          <w:sz w:val="28"/>
          <w:szCs w:val="28"/>
        </w:rPr>
        <w:t>(указывается год)</w:t>
      </w:r>
      <w:r w:rsidRPr="00A11939">
        <w:rPr>
          <w:rFonts w:ascii="PT Astra Serif" w:hAnsi="PT Astra Serif"/>
          <w:sz w:val="28"/>
          <w:szCs w:val="28"/>
        </w:rPr>
        <w:t xml:space="preserve"> году</w:t>
      </w:r>
      <w:r w:rsidRPr="00ED1927">
        <w:rPr>
          <w:rFonts w:ascii="PT Astra Serif" w:hAnsi="PT Astra Serif"/>
          <w:sz w:val="20"/>
          <w:szCs w:val="20"/>
          <w:vertAlign w:val="superscript"/>
        </w:rPr>
        <w:footnoteReference w:id="43"/>
      </w:r>
    </w:p>
    <w:p w:rsidR="004E2D5E" w:rsidRPr="007C0AF4" w:rsidRDefault="004E2D5E" w:rsidP="004E2D5E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46"/>
        <w:gridCol w:w="4183"/>
        <w:gridCol w:w="1019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62"/>
        <w:gridCol w:w="1642"/>
      </w:tblGrid>
      <w:tr w:rsidR="004E2D5E" w:rsidRPr="00ED1927" w:rsidTr="004E2D5E">
        <w:trPr>
          <w:trHeight w:val="349"/>
          <w:tblHeader/>
        </w:trPr>
        <w:tc>
          <w:tcPr>
            <w:tcW w:w="187" w:type="pct"/>
            <w:vMerge w:val="restart"/>
            <w:vAlign w:val="center"/>
          </w:tcPr>
          <w:p w:rsidR="004E2D5E" w:rsidRPr="00ED1927" w:rsidRDefault="004E2D5E" w:rsidP="004E2D5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1434" w:type="pct"/>
            <w:vMerge w:val="restart"/>
            <w:vAlign w:val="center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49" w:type="pct"/>
            <w:vMerge w:val="restart"/>
            <w:vAlign w:val="center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Уровень показателя</w:t>
            </w:r>
          </w:p>
        </w:tc>
        <w:tc>
          <w:tcPr>
            <w:tcW w:w="2467" w:type="pct"/>
            <w:gridSpan w:val="11"/>
            <w:vAlign w:val="center"/>
          </w:tcPr>
          <w:p w:rsidR="004E2D5E" w:rsidRPr="00ED1927" w:rsidRDefault="004E2D5E" w:rsidP="004E2D5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563" w:type="pct"/>
            <w:vMerge w:val="restart"/>
            <w:vAlign w:val="center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На конец </w:t>
            </w:r>
            <w:r w:rsidRPr="00ED1927">
              <w:rPr>
                <w:rFonts w:ascii="PT Astra Serif" w:hAnsi="PT Astra Serif"/>
                <w:b/>
                <w:i/>
                <w:sz w:val="20"/>
                <w:szCs w:val="20"/>
              </w:rPr>
              <w:t>(указывается год)</w:t>
            </w: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 года</w:t>
            </w:r>
          </w:p>
        </w:tc>
      </w:tr>
      <w:tr w:rsidR="004E2D5E" w:rsidRPr="00ED1927" w:rsidTr="004E2D5E">
        <w:trPr>
          <w:trHeight w:val="661"/>
          <w:tblHeader/>
        </w:trPr>
        <w:tc>
          <w:tcPr>
            <w:tcW w:w="187" w:type="pct"/>
            <w:vMerge/>
            <w:vAlign w:val="center"/>
          </w:tcPr>
          <w:p w:rsidR="004E2D5E" w:rsidRPr="00ED1927" w:rsidRDefault="004E2D5E" w:rsidP="004E2D5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Merge/>
            <w:vAlign w:val="center"/>
          </w:tcPr>
          <w:p w:rsidR="004E2D5E" w:rsidRPr="00ED1927" w:rsidRDefault="004E2D5E" w:rsidP="004E2D5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</w:tcPr>
          <w:p w:rsidR="004E2D5E" w:rsidRPr="00ED1927" w:rsidRDefault="004E2D5E" w:rsidP="004E2D5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4E2D5E" w:rsidRPr="00ED1927" w:rsidRDefault="004E2D5E" w:rsidP="004E2D5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янв.</w:t>
            </w:r>
          </w:p>
        </w:tc>
        <w:tc>
          <w:tcPr>
            <w:tcW w:w="224" w:type="pct"/>
            <w:vAlign w:val="center"/>
          </w:tcPr>
          <w:p w:rsidR="004E2D5E" w:rsidRPr="00ED1927" w:rsidRDefault="004E2D5E" w:rsidP="004E2D5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фев.</w:t>
            </w:r>
          </w:p>
        </w:tc>
        <w:tc>
          <w:tcPr>
            <w:tcW w:w="224" w:type="pct"/>
            <w:vAlign w:val="center"/>
          </w:tcPr>
          <w:p w:rsidR="004E2D5E" w:rsidRPr="00ED1927" w:rsidRDefault="004E2D5E" w:rsidP="004E2D5E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март</w:t>
            </w:r>
          </w:p>
        </w:tc>
        <w:tc>
          <w:tcPr>
            <w:tcW w:w="224" w:type="pct"/>
            <w:vAlign w:val="center"/>
          </w:tcPr>
          <w:p w:rsidR="004E2D5E" w:rsidRPr="00ED1927" w:rsidRDefault="004E2D5E" w:rsidP="004E2D5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апр.</w:t>
            </w:r>
          </w:p>
        </w:tc>
        <w:tc>
          <w:tcPr>
            <w:tcW w:w="224" w:type="pct"/>
            <w:vAlign w:val="center"/>
          </w:tcPr>
          <w:p w:rsidR="004E2D5E" w:rsidRPr="00ED1927" w:rsidRDefault="004E2D5E" w:rsidP="004E2D5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май</w:t>
            </w:r>
          </w:p>
        </w:tc>
        <w:tc>
          <w:tcPr>
            <w:tcW w:w="224" w:type="pct"/>
            <w:vAlign w:val="center"/>
          </w:tcPr>
          <w:p w:rsidR="004E2D5E" w:rsidRPr="00ED1927" w:rsidRDefault="004E2D5E" w:rsidP="004E2D5E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июнь</w:t>
            </w:r>
          </w:p>
        </w:tc>
        <w:tc>
          <w:tcPr>
            <w:tcW w:w="224" w:type="pct"/>
            <w:vAlign w:val="center"/>
          </w:tcPr>
          <w:p w:rsidR="004E2D5E" w:rsidRPr="00ED1927" w:rsidRDefault="004E2D5E" w:rsidP="004E2D5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июль</w:t>
            </w:r>
          </w:p>
        </w:tc>
        <w:tc>
          <w:tcPr>
            <w:tcW w:w="224" w:type="pct"/>
            <w:vAlign w:val="center"/>
          </w:tcPr>
          <w:p w:rsidR="004E2D5E" w:rsidRPr="00ED1927" w:rsidRDefault="004E2D5E" w:rsidP="004E2D5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авг.</w:t>
            </w:r>
          </w:p>
        </w:tc>
        <w:tc>
          <w:tcPr>
            <w:tcW w:w="224" w:type="pct"/>
            <w:vAlign w:val="center"/>
          </w:tcPr>
          <w:p w:rsidR="004E2D5E" w:rsidRPr="00ED1927" w:rsidRDefault="004E2D5E" w:rsidP="004E2D5E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сен.</w:t>
            </w:r>
          </w:p>
        </w:tc>
        <w:tc>
          <w:tcPr>
            <w:tcW w:w="224" w:type="pct"/>
            <w:vAlign w:val="center"/>
          </w:tcPr>
          <w:p w:rsidR="004E2D5E" w:rsidRPr="00ED1927" w:rsidRDefault="004E2D5E" w:rsidP="004E2D5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окт.</w:t>
            </w:r>
          </w:p>
        </w:tc>
        <w:tc>
          <w:tcPr>
            <w:tcW w:w="227" w:type="pct"/>
            <w:vAlign w:val="center"/>
          </w:tcPr>
          <w:p w:rsidR="004E2D5E" w:rsidRPr="00ED1927" w:rsidRDefault="004E2D5E" w:rsidP="004E2D5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ноя.</w:t>
            </w:r>
          </w:p>
        </w:tc>
        <w:tc>
          <w:tcPr>
            <w:tcW w:w="563" w:type="pct"/>
            <w:vMerge/>
            <w:vAlign w:val="center"/>
          </w:tcPr>
          <w:p w:rsidR="004E2D5E" w:rsidRPr="00ED1927" w:rsidRDefault="004E2D5E" w:rsidP="004E2D5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4E2D5E" w:rsidRPr="00ED1927" w:rsidTr="004E2D5E">
        <w:trPr>
          <w:trHeight w:val="149"/>
          <w:tblHeader/>
        </w:trPr>
        <w:tc>
          <w:tcPr>
            <w:tcW w:w="187" w:type="pct"/>
            <w:vAlign w:val="center"/>
          </w:tcPr>
          <w:p w:rsidR="004E2D5E" w:rsidRPr="00ED1927" w:rsidRDefault="004E2D5E" w:rsidP="004E2D5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34" w:type="pct"/>
            <w:vAlign w:val="center"/>
          </w:tcPr>
          <w:p w:rsidR="004E2D5E" w:rsidRPr="00ED1927" w:rsidRDefault="004E2D5E" w:rsidP="004E2D5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349" w:type="pct"/>
            <w:vAlign w:val="center"/>
          </w:tcPr>
          <w:p w:rsidR="004E2D5E" w:rsidRPr="00ED1927" w:rsidRDefault="004E2D5E" w:rsidP="004E2D5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24" w:type="pct"/>
            <w:vAlign w:val="center"/>
          </w:tcPr>
          <w:p w:rsidR="004E2D5E" w:rsidRPr="00ED1927" w:rsidRDefault="004E2D5E" w:rsidP="004E2D5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224" w:type="pct"/>
            <w:vAlign w:val="center"/>
          </w:tcPr>
          <w:p w:rsidR="004E2D5E" w:rsidRPr="00ED1927" w:rsidRDefault="004E2D5E" w:rsidP="004E2D5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224" w:type="pct"/>
            <w:vAlign w:val="center"/>
          </w:tcPr>
          <w:p w:rsidR="004E2D5E" w:rsidRPr="00ED1927" w:rsidRDefault="004E2D5E" w:rsidP="004E2D5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224" w:type="pct"/>
            <w:vAlign w:val="center"/>
          </w:tcPr>
          <w:p w:rsidR="004E2D5E" w:rsidRPr="00ED1927" w:rsidRDefault="004E2D5E" w:rsidP="004E2D5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224" w:type="pct"/>
            <w:vAlign w:val="center"/>
          </w:tcPr>
          <w:p w:rsidR="004E2D5E" w:rsidRPr="00ED1927" w:rsidRDefault="004E2D5E" w:rsidP="004E2D5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224" w:type="pct"/>
            <w:vAlign w:val="center"/>
          </w:tcPr>
          <w:p w:rsidR="004E2D5E" w:rsidRPr="00ED1927" w:rsidRDefault="004E2D5E" w:rsidP="004E2D5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224" w:type="pct"/>
            <w:vAlign w:val="center"/>
          </w:tcPr>
          <w:p w:rsidR="004E2D5E" w:rsidRPr="00ED1927" w:rsidRDefault="004E2D5E" w:rsidP="004E2D5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224" w:type="pct"/>
            <w:vAlign w:val="center"/>
          </w:tcPr>
          <w:p w:rsidR="004E2D5E" w:rsidRPr="00ED1927" w:rsidRDefault="004E2D5E" w:rsidP="004E2D5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224" w:type="pct"/>
            <w:vAlign w:val="center"/>
          </w:tcPr>
          <w:p w:rsidR="004E2D5E" w:rsidRPr="00ED1927" w:rsidRDefault="004E2D5E" w:rsidP="004E2D5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224" w:type="pct"/>
            <w:vAlign w:val="center"/>
          </w:tcPr>
          <w:p w:rsidR="004E2D5E" w:rsidRPr="00ED1927" w:rsidRDefault="004E2D5E" w:rsidP="004E2D5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227" w:type="pct"/>
            <w:vAlign w:val="center"/>
          </w:tcPr>
          <w:p w:rsidR="004E2D5E" w:rsidRPr="00ED1927" w:rsidRDefault="004E2D5E" w:rsidP="004E2D5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563" w:type="pct"/>
            <w:vAlign w:val="center"/>
          </w:tcPr>
          <w:p w:rsidR="004E2D5E" w:rsidRPr="00ED1927" w:rsidRDefault="004E2D5E" w:rsidP="004E2D5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</w:tr>
      <w:tr w:rsidR="004E2D5E" w:rsidRPr="00ED1927" w:rsidTr="004E2D5E">
        <w:trPr>
          <w:trHeight w:val="386"/>
        </w:trPr>
        <w:tc>
          <w:tcPr>
            <w:tcW w:w="187" w:type="pct"/>
            <w:vAlign w:val="center"/>
          </w:tcPr>
          <w:p w:rsidR="004E2D5E" w:rsidRPr="00ED1927" w:rsidRDefault="004E2D5E" w:rsidP="004E2D5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</w:t>
            </w:r>
          </w:p>
        </w:tc>
        <w:tc>
          <w:tcPr>
            <w:tcW w:w="4813" w:type="pct"/>
            <w:gridSpan w:val="14"/>
            <w:vAlign w:val="center"/>
          </w:tcPr>
          <w:p w:rsidR="004E2D5E" w:rsidRPr="00ED1927" w:rsidRDefault="004E2D5E" w:rsidP="004E2D5E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задачи)</w:t>
            </w:r>
          </w:p>
        </w:tc>
      </w:tr>
      <w:tr w:rsidR="004E2D5E" w:rsidRPr="00ED1927" w:rsidTr="004E2D5E">
        <w:trPr>
          <w:trHeight w:val="386"/>
        </w:trPr>
        <w:tc>
          <w:tcPr>
            <w:tcW w:w="187" w:type="pct"/>
            <w:vMerge w:val="restart"/>
            <w:vAlign w:val="center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1.1.</w:t>
            </w:r>
          </w:p>
        </w:tc>
        <w:tc>
          <w:tcPr>
            <w:tcW w:w="4813" w:type="pct"/>
            <w:gridSpan w:val="14"/>
            <w:vAlign w:val="center"/>
          </w:tcPr>
          <w:p w:rsidR="004E2D5E" w:rsidRPr="00ED1927" w:rsidRDefault="004E2D5E" w:rsidP="004E2D5E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показателя), единица измерения по ОКЕИ</w:t>
            </w:r>
          </w:p>
        </w:tc>
      </w:tr>
      <w:tr w:rsidR="004E2D5E" w:rsidRPr="00ED1927" w:rsidTr="004E2D5E">
        <w:trPr>
          <w:trHeight w:val="386"/>
        </w:trPr>
        <w:tc>
          <w:tcPr>
            <w:tcW w:w="187" w:type="pct"/>
            <w:vMerge/>
            <w:vAlign w:val="center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4E2D5E" w:rsidRPr="00ED1927" w:rsidRDefault="004E2D5E" w:rsidP="004E2D5E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349" w:type="pct"/>
            <w:vMerge w:val="restart"/>
            <w:vAlign w:val="center"/>
          </w:tcPr>
          <w:p w:rsidR="004E2D5E" w:rsidRPr="00ED1927" w:rsidRDefault="004E2D5E" w:rsidP="004E2D5E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4E2D5E" w:rsidRPr="00ED1927" w:rsidTr="004E2D5E">
        <w:trPr>
          <w:trHeight w:val="386"/>
        </w:trPr>
        <w:tc>
          <w:tcPr>
            <w:tcW w:w="187" w:type="pct"/>
            <w:vMerge/>
            <w:vAlign w:val="center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4E2D5E" w:rsidRPr="00ED1927" w:rsidRDefault="004E2D5E" w:rsidP="004E2D5E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349" w:type="pct"/>
            <w:vMerge/>
            <w:vAlign w:val="center"/>
          </w:tcPr>
          <w:p w:rsidR="004E2D5E" w:rsidRPr="00ED1927" w:rsidRDefault="004E2D5E" w:rsidP="004E2D5E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4E2D5E" w:rsidRPr="00ED1927" w:rsidRDefault="004E2D5E" w:rsidP="004E2D5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:rsidR="004E2D5E" w:rsidRDefault="004E2D5E" w:rsidP="004E2D5E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4E2D5E" w:rsidRDefault="004E2D5E" w:rsidP="004E2D5E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</w:rPr>
        <w:t>4. Сведения о выполнении (достижении) мероприятий (результатов) и контрольных точек комплекса процессных мероприятий</w:t>
      </w:r>
    </w:p>
    <w:p w:rsidR="004E2D5E" w:rsidRDefault="004E2D5E" w:rsidP="004E2D5E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4E2D5E" w:rsidRPr="007C0AF4" w:rsidRDefault="004E2D5E" w:rsidP="004E2D5E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p w:rsidR="004E2D5E" w:rsidRDefault="004E2D5E" w:rsidP="004E2D5E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4E2D5E" w:rsidRDefault="004E2D5E" w:rsidP="004E2D5E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4E2D5E" w:rsidRDefault="004E2D5E" w:rsidP="004E2D5E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4E2D5E" w:rsidRDefault="004E2D5E" w:rsidP="004E2D5E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4E2D5E" w:rsidRDefault="004E2D5E" w:rsidP="004E2D5E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4E2D5E" w:rsidRDefault="004E2D5E" w:rsidP="004E2D5E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4E2D5E" w:rsidRDefault="004E2D5E" w:rsidP="004E2D5E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4E2D5E" w:rsidRDefault="004E2D5E" w:rsidP="004E2D5E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4E2D5E" w:rsidRDefault="004E2D5E" w:rsidP="004E2D5E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4E2D5E" w:rsidRDefault="004E2D5E" w:rsidP="004E2D5E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4E2D5E" w:rsidRPr="00A11939" w:rsidRDefault="004E2D5E" w:rsidP="004E2D5E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851"/>
        <w:gridCol w:w="1134"/>
        <w:gridCol w:w="708"/>
        <w:gridCol w:w="992"/>
        <w:gridCol w:w="1134"/>
        <w:gridCol w:w="1134"/>
        <w:gridCol w:w="993"/>
        <w:gridCol w:w="1134"/>
        <w:gridCol w:w="1134"/>
        <w:gridCol w:w="1134"/>
        <w:gridCol w:w="850"/>
        <w:gridCol w:w="851"/>
        <w:gridCol w:w="567"/>
      </w:tblGrid>
      <w:tr w:rsidR="004E2D5E" w:rsidRPr="007C14C3" w:rsidTr="004E2D5E">
        <w:trPr>
          <w:trHeight w:val="1176"/>
        </w:trPr>
        <w:tc>
          <w:tcPr>
            <w:tcW w:w="567" w:type="dxa"/>
            <w:vAlign w:val="center"/>
          </w:tcPr>
          <w:p w:rsidR="004E2D5E" w:rsidRPr="007C14C3" w:rsidRDefault="004E2D5E" w:rsidP="004E2D5E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276" w:type="dxa"/>
            <w:vAlign w:val="center"/>
          </w:tcPr>
          <w:p w:rsidR="004E2D5E" w:rsidRPr="007C14C3" w:rsidRDefault="004E2D5E" w:rsidP="004E2D5E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Наименование мероприятия (результата) / контрольной точки</w:t>
            </w:r>
          </w:p>
        </w:tc>
        <w:tc>
          <w:tcPr>
            <w:tcW w:w="851" w:type="dxa"/>
            <w:vAlign w:val="center"/>
          </w:tcPr>
          <w:p w:rsidR="004E2D5E" w:rsidRPr="007C14C3" w:rsidRDefault="004E2D5E" w:rsidP="004E2D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Единица измерения 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br/>
              <w:t>(по ОКЕИ)</w:t>
            </w:r>
          </w:p>
        </w:tc>
        <w:tc>
          <w:tcPr>
            <w:tcW w:w="1134" w:type="dxa"/>
            <w:vAlign w:val="center"/>
          </w:tcPr>
          <w:p w:rsidR="004E2D5E" w:rsidRPr="007C14C3" w:rsidRDefault="004E2D5E" w:rsidP="004E2D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Уровень соответствия</w:t>
            </w:r>
          </w:p>
          <w:p w:rsidR="004E2D5E" w:rsidRPr="007C14C3" w:rsidRDefault="004E2D5E" w:rsidP="004E2D5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Декомпозированного мероприятия</w:t>
            </w:r>
          </w:p>
          <w:p w:rsidR="004E2D5E" w:rsidRPr="007C14C3" w:rsidRDefault="004E2D5E" w:rsidP="004E2D5E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(результата)</w:t>
            </w:r>
          </w:p>
        </w:tc>
        <w:tc>
          <w:tcPr>
            <w:tcW w:w="708" w:type="dxa"/>
            <w:vAlign w:val="center"/>
          </w:tcPr>
          <w:p w:rsidR="004E2D5E" w:rsidRPr="007C14C3" w:rsidRDefault="004E2D5E" w:rsidP="004E2D5E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:rsidR="004E2D5E" w:rsidRPr="007C14C3" w:rsidRDefault="004E2D5E" w:rsidP="004E2D5E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4E2D5E" w:rsidRPr="007C14C3" w:rsidRDefault="004E2D5E" w:rsidP="004E2D5E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4E2D5E" w:rsidRPr="007C14C3" w:rsidRDefault="004E2D5E" w:rsidP="004E2D5E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993" w:type="dxa"/>
            <w:vAlign w:val="center"/>
          </w:tcPr>
          <w:p w:rsidR="004E2D5E" w:rsidRPr="007C14C3" w:rsidRDefault="004E2D5E" w:rsidP="004E2D5E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Плановое значение на конец текущего года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44"/>
            </w:r>
          </w:p>
        </w:tc>
        <w:tc>
          <w:tcPr>
            <w:tcW w:w="1134" w:type="dxa"/>
            <w:vAlign w:val="center"/>
          </w:tcPr>
          <w:p w:rsidR="004E2D5E" w:rsidRPr="007C14C3" w:rsidRDefault="004E2D5E" w:rsidP="004E2D5E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Плановая дата наступления контрольной точки</w:t>
            </w:r>
          </w:p>
        </w:tc>
        <w:tc>
          <w:tcPr>
            <w:tcW w:w="1134" w:type="dxa"/>
            <w:vAlign w:val="center"/>
          </w:tcPr>
          <w:p w:rsidR="004E2D5E" w:rsidRPr="007C14C3" w:rsidRDefault="004E2D5E" w:rsidP="004E2D5E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Фактическая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45"/>
            </w:r>
          </w:p>
        </w:tc>
        <w:tc>
          <w:tcPr>
            <w:tcW w:w="1134" w:type="dxa"/>
            <w:vAlign w:val="center"/>
          </w:tcPr>
          <w:p w:rsidR="004E2D5E" w:rsidRPr="007C14C3" w:rsidRDefault="004E2D5E" w:rsidP="004E2D5E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Прогнозная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t>56</w:t>
            </w:r>
          </w:p>
        </w:tc>
        <w:tc>
          <w:tcPr>
            <w:tcW w:w="850" w:type="dxa"/>
            <w:vAlign w:val="center"/>
          </w:tcPr>
          <w:p w:rsidR="004E2D5E" w:rsidRPr="007C14C3" w:rsidRDefault="004E2D5E" w:rsidP="004E2D5E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Ответственный исполнитель (Фамилия И.О., должность)</w:t>
            </w:r>
          </w:p>
        </w:tc>
        <w:tc>
          <w:tcPr>
            <w:tcW w:w="851" w:type="dxa"/>
            <w:vAlign w:val="center"/>
          </w:tcPr>
          <w:p w:rsidR="004E2D5E" w:rsidRPr="007C14C3" w:rsidRDefault="004E2D5E" w:rsidP="004E2D5E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Подтверж</w:t>
            </w:r>
            <w:proofErr w:type="spellEnd"/>
            <w:r w:rsidRPr="007C14C3">
              <w:rPr>
                <w:rFonts w:ascii="PT Astra Serif" w:hAnsi="PT Astra Serif"/>
                <w:sz w:val="20"/>
                <w:szCs w:val="20"/>
                <w:lang w:val="en-US" w:eastAsia="en-US"/>
              </w:rPr>
              <w:t>-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дающий</w:t>
            </w:r>
            <w:proofErr w:type="gramEnd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 документ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46"/>
            </w:r>
          </w:p>
        </w:tc>
        <w:tc>
          <w:tcPr>
            <w:tcW w:w="567" w:type="dxa"/>
            <w:vAlign w:val="center"/>
          </w:tcPr>
          <w:p w:rsidR="004E2D5E" w:rsidRPr="007C14C3" w:rsidRDefault="004E2D5E" w:rsidP="004E2D5E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Комментарий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47"/>
            </w:r>
          </w:p>
        </w:tc>
      </w:tr>
      <w:tr w:rsidR="004E2D5E" w:rsidRPr="007C14C3" w:rsidTr="004E2D5E">
        <w:trPr>
          <w:trHeight w:val="216"/>
        </w:trPr>
        <w:tc>
          <w:tcPr>
            <w:tcW w:w="567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1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</w:tcPr>
          <w:p w:rsidR="004E2D5E" w:rsidRPr="007C14C3" w:rsidDel="00D03C39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8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93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34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34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34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0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1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67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15</w:t>
            </w:r>
          </w:p>
        </w:tc>
      </w:tr>
      <w:tr w:rsidR="004E2D5E" w:rsidRPr="007C14C3" w:rsidTr="004E2D5E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892" w:type="dxa"/>
            <w:gridSpan w:val="14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i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i/>
                <w:sz w:val="20"/>
                <w:szCs w:val="20"/>
                <w:lang w:eastAsia="en-US"/>
              </w:rPr>
              <w:t>Наименование задачи комплекса процессных мероприятий</w:t>
            </w:r>
          </w:p>
        </w:tc>
      </w:tr>
      <w:tr w:rsidR="004E2D5E" w:rsidRPr="007C14C3" w:rsidTr="004E2D5E">
        <w:trPr>
          <w:trHeight w:val="433"/>
        </w:trPr>
        <w:tc>
          <w:tcPr>
            <w:tcW w:w="567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1276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Мероприятие (результат) «Наименование»</w:t>
            </w:r>
          </w:p>
        </w:tc>
        <w:tc>
          <w:tcPr>
            <w:tcW w:w="851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  <w:tr w:rsidR="004E2D5E" w:rsidRPr="007C14C3" w:rsidTr="004E2D5E">
        <w:trPr>
          <w:trHeight w:val="420"/>
        </w:trPr>
        <w:tc>
          <w:tcPr>
            <w:tcW w:w="567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1.1.1</w:t>
            </w:r>
          </w:p>
        </w:tc>
        <w:tc>
          <w:tcPr>
            <w:tcW w:w="1276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Контрольная точка «Наименование»</w:t>
            </w:r>
          </w:p>
        </w:tc>
        <w:tc>
          <w:tcPr>
            <w:tcW w:w="851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4E2D5E" w:rsidRPr="007C14C3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</w:tbl>
    <w:p w:rsidR="004E2D5E" w:rsidRPr="00ED1927" w:rsidRDefault="004E2D5E" w:rsidP="004E2D5E">
      <w:pPr>
        <w:suppressAutoHyphens/>
        <w:ind w:left="360" w:right="536"/>
        <w:rPr>
          <w:rFonts w:ascii="PT Astra Serif" w:hAnsi="PT Astra Serif"/>
          <w:bCs/>
          <w:color w:val="000000"/>
          <w:sz w:val="20"/>
          <w:szCs w:val="20"/>
        </w:rPr>
      </w:pPr>
    </w:p>
    <w:p w:rsidR="004E2D5E" w:rsidRPr="003B767F" w:rsidRDefault="004E2D5E" w:rsidP="004E2D5E">
      <w:pPr>
        <w:suppressAutoHyphens/>
        <w:rPr>
          <w:rFonts w:ascii="PT Astra Serif" w:hAnsi="PT Astra Serif"/>
          <w:bCs/>
          <w:color w:val="000000"/>
          <w:sz w:val="28"/>
          <w:szCs w:val="28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</w:rPr>
        <w:br w:type="page"/>
      </w:r>
      <w:r w:rsidRPr="003B767F">
        <w:rPr>
          <w:rFonts w:ascii="PT Astra Serif" w:hAnsi="PT Astra Serif"/>
          <w:bCs/>
          <w:color w:val="000000"/>
          <w:sz w:val="28"/>
          <w:szCs w:val="28"/>
        </w:rPr>
        <w:lastRenderedPageBreak/>
        <w:t xml:space="preserve">5. Сведения об исполнении бюджетных ассигнований, предусмотренных на финансовое обеспечение реализации комплекса процессных мероприятий </w:t>
      </w:r>
    </w:p>
    <w:p w:rsidR="004E2D5E" w:rsidRPr="00ED1927" w:rsidRDefault="004E2D5E" w:rsidP="004E2D5E">
      <w:pPr>
        <w:widowControl w:val="0"/>
        <w:suppressAutoHyphens/>
        <w:autoSpaceDE w:val="0"/>
        <w:autoSpaceDN w:val="0"/>
        <w:jc w:val="right"/>
        <w:rPr>
          <w:rFonts w:ascii="PT Astra Serif" w:hAnsi="PT Astra Serif"/>
          <w:sz w:val="16"/>
          <w:szCs w:val="16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812"/>
        <w:gridCol w:w="1276"/>
        <w:gridCol w:w="1276"/>
        <w:gridCol w:w="1321"/>
        <w:gridCol w:w="1167"/>
        <w:gridCol w:w="1080"/>
        <w:gridCol w:w="1304"/>
        <w:gridCol w:w="1223"/>
      </w:tblGrid>
      <w:tr w:rsidR="004E2D5E" w:rsidRPr="00ED1927" w:rsidTr="009D5541">
        <w:trPr>
          <w:trHeight w:val="406"/>
        </w:trPr>
        <w:tc>
          <w:tcPr>
            <w:tcW w:w="5812" w:type="dxa"/>
            <w:vMerge w:val="restart"/>
            <w:vAlign w:val="center"/>
          </w:tcPr>
          <w:p w:rsidR="004E2D5E" w:rsidRPr="0086250C" w:rsidRDefault="0086250C" w:rsidP="004E2D5E">
            <w:pPr>
              <w:suppressAutoHyphens/>
              <w:contextualSpacing/>
              <w:jc w:val="center"/>
              <w:rPr>
                <w:rFonts w:ascii="PT Astra Serif" w:hAnsi="PT Astra Serif"/>
                <w:lang w:eastAsia="en-US"/>
              </w:rPr>
            </w:pPr>
            <w:r w:rsidRPr="0086250C">
              <w:rPr>
                <w:rFonts w:ascii="PT Astra Serif" w:hAnsi="PT Astra Serif"/>
                <w:lang w:eastAsia="en-US"/>
              </w:rPr>
              <w:t>Региональный проект "Развитие детского здравоохранения, включая создание современной инфраструктуры оказания медицинской помощи детям"</w:t>
            </w:r>
          </w:p>
        </w:tc>
        <w:tc>
          <w:tcPr>
            <w:tcW w:w="3873" w:type="dxa"/>
            <w:gridSpan w:val="3"/>
            <w:vAlign w:val="center"/>
          </w:tcPr>
          <w:p w:rsidR="004E2D5E" w:rsidRPr="00ED1927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Объем финансового обеспечения,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2247" w:type="dxa"/>
            <w:gridSpan w:val="2"/>
            <w:vAlign w:val="center"/>
          </w:tcPr>
          <w:p w:rsidR="004E2D5E" w:rsidRPr="00ED1927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Исполнение,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1304" w:type="dxa"/>
            <w:vMerge w:val="restart"/>
            <w:vAlign w:val="center"/>
          </w:tcPr>
          <w:p w:rsidR="004E2D5E" w:rsidRPr="00ED1927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Процент исполнения, (6)/(3)*100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48"/>
            </w:r>
          </w:p>
        </w:tc>
        <w:tc>
          <w:tcPr>
            <w:tcW w:w="1223" w:type="dxa"/>
            <w:vMerge w:val="restart"/>
            <w:vAlign w:val="center"/>
          </w:tcPr>
          <w:p w:rsidR="004E2D5E" w:rsidRPr="00ED1927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</w:p>
        </w:tc>
      </w:tr>
      <w:tr w:rsidR="004E2D5E" w:rsidRPr="00ED1927" w:rsidTr="009D5541">
        <w:trPr>
          <w:trHeight w:val="596"/>
        </w:trPr>
        <w:tc>
          <w:tcPr>
            <w:tcW w:w="5812" w:type="dxa"/>
            <w:vMerge/>
            <w:vAlign w:val="center"/>
          </w:tcPr>
          <w:p w:rsidR="004E2D5E" w:rsidRPr="00ED1927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4E2D5E" w:rsidRPr="00ED1927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Предусмотрено паспортом</w:t>
            </w:r>
          </w:p>
        </w:tc>
        <w:tc>
          <w:tcPr>
            <w:tcW w:w="1276" w:type="dxa"/>
            <w:vAlign w:val="center"/>
          </w:tcPr>
          <w:p w:rsidR="004E2D5E" w:rsidRPr="00ED1927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Сводная бюджетная роспись</w:t>
            </w:r>
          </w:p>
        </w:tc>
        <w:tc>
          <w:tcPr>
            <w:tcW w:w="1321" w:type="dxa"/>
            <w:vAlign w:val="center"/>
          </w:tcPr>
          <w:p w:rsidR="004E2D5E" w:rsidRPr="00ED1927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Лимиты бюджетных обязательств</w:t>
            </w:r>
          </w:p>
        </w:tc>
        <w:tc>
          <w:tcPr>
            <w:tcW w:w="1167" w:type="dxa"/>
            <w:vAlign w:val="center"/>
          </w:tcPr>
          <w:p w:rsidR="004E2D5E" w:rsidRPr="00ED1927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Принятые бюджетные обязательства</w:t>
            </w:r>
          </w:p>
        </w:tc>
        <w:tc>
          <w:tcPr>
            <w:tcW w:w="1080" w:type="dxa"/>
            <w:vAlign w:val="center"/>
          </w:tcPr>
          <w:p w:rsidR="004E2D5E" w:rsidRPr="00ED1927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Кассовое исполнение</w:t>
            </w:r>
          </w:p>
        </w:tc>
        <w:tc>
          <w:tcPr>
            <w:tcW w:w="1304" w:type="dxa"/>
            <w:vMerge/>
            <w:vAlign w:val="center"/>
          </w:tcPr>
          <w:p w:rsidR="004E2D5E" w:rsidRPr="00ED1927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23" w:type="dxa"/>
            <w:vMerge/>
            <w:vAlign w:val="center"/>
          </w:tcPr>
          <w:p w:rsidR="004E2D5E" w:rsidRPr="00ED1927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4E2D5E" w:rsidRPr="00ED1927" w:rsidTr="009D5541">
        <w:trPr>
          <w:trHeight w:val="216"/>
        </w:trPr>
        <w:tc>
          <w:tcPr>
            <w:tcW w:w="5812" w:type="dxa"/>
            <w:vAlign w:val="center"/>
          </w:tcPr>
          <w:p w:rsidR="004E2D5E" w:rsidRPr="00ED1927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:rsidR="004E2D5E" w:rsidRPr="00ED1927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276" w:type="dxa"/>
            <w:vAlign w:val="center"/>
          </w:tcPr>
          <w:p w:rsidR="004E2D5E" w:rsidRPr="00ED1927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321" w:type="dxa"/>
            <w:vAlign w:val="center"/>
          </w:tcPr>
          <w:p w:rsidR="004E2D5E" w:rsidRPr="00ED1927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67" w:type="dxa"/>
            <w:vAlign w:val="center"/>
          </w:tcPr>
          <w:p w:rsidR="004E2D5E" w:rsidRPr="00ED1927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080" w:type="dxa"/>
            <w:vAlign w:val="center"/>
          </w:tcPr>
          <w:p w:rsidR="004E2D5E" w:rsidRPr="00ED1927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304" w:type="dxa"/>
            <w:vAlign w:val="center"/>
          </w:tcPr>
          <w:p w:rsidR="004E2D5E" w:rsidRPr="00ED1927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223" w:type="dxa"/>
            <w:vAlign w:val="center"/>
          </w:tcPr>
          <w:p w:rsidR="004E2D5E" w:rsidRPr="00ED1927" w:rsidRDefault="004E2D5E" w:rsidP="004E2D5E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8</w:t>
            </w:r>
          </w:p>
        </w:tc>
      </w:tr>
      <w:tr w:rsidR="00714C7E" w:rsidRPr="00ED1927" w:rsidTr="009D5541">
        <w:trPr>
          <w:trHeight w:val="259"/>
        </w:trPr>
        <w:tc>
          <w:tcPr>
            <w:tcW w:w="5812" w:type="dxa"/>
          </w:tcPr>
          <w:p w:rsidR="00714C7E" w:rsidRPr="009D5541" w:rsidRDefault="00714C7E" w:rsidP="00714C7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9D5541">
              <w:rPr>
                <w:rFonts w:ascii="PT Astra Serif" w:eastAsiaTheme="minorEastAsia" w:hAnsi="PT Astra Serif" w:cs="Calibri"/>
              </w:rPr>
              <w:t>Всего,</w:t>
            </w:r>
          </w:p>
          <w:p w:rsidR="00714C7E" w:rsidRPr="009D5541" w:rsidRDefault="00714C7E" w:rsidP="00714C7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9D5541">
              <w:rPr>
                <w:rFonts w:ascii="PT Astra Serif" w:eastAsiaTheme="minorEastAsia" w:hAnsi="PT Astra Serif" w:cs="Calibri"/>
              </w:rPr>
              <w:t>в том числе: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14C7E" w:rsidRPr="00E73CEB" w:rsidRDefault="00714C7E" w:rsidP="00714C7E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70000,00000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14C7E" w:rsidRPr="00E73CEB" w:rsidRDefault="00714C7E" w:rsidP="00714C7E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70000,00000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14C7E" w:rsidRPr="00E73CEB" w:rsidRDefault="00714C7E" w:rsidP="00714C7E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70000,00000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14C7E" w:rsidRPr="00E73CEB" w:rsidRDefault="00714C7E" w:rsidP="00714C7E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0,00000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14C7E" w:rsidRPr="00E73CEB" w:rsidRDefault="00714C7E" w:rsidP="00714C7E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0,00000</w:t>
            </w: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14C7E" w:rsidRPr="00E73CEB" w:rsidRDefault="00714C7E" w:rsidP="00714C7E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0,00000</w:t>
            </w:r>
          </w:p>
        </w:tc>
        <w:tc>
          <w:tcPr>
            <w:tcW w:w="1223" w:type="dxa"/>
            <w:vAlign w:val="center"/>
          </w:tcPr>
          <w:p w:rsidR="00714C7E" w:rsidRPr="00E73CEB" w:rsidRDefault="00714C7E" w:rsidP="00714C7E">
            <w:pPr>
              <w:suppressAutoHyphens/>
              <w:contextualSpacing/>
              <w:jc w:val="center"/>
              <w:rPr>
                <w:rFonts w:ascii="PT Astra Serif" w:hAnsi="PT Astra Serif"/>
                <w:lang w:eastAsia="en-US"/>
              </w:rPr>
            </w:pPr>
          </w:p>
        </w:tc>
      </w:tr>
      <w:tr w:rsidR="00714C7E" w:rsidRPr="00ED1927" w:rsidTr="009D5541">
        <w:trPr>
          <w:trHeight w:val="259"/>
        </w:trPr>
        <w:tc>
          <w:tcPr>
            <w:tcW w:w="5812" w:type="dxa"/>
          </w:tcPr>
          <w:p w:rsidR="00714C7E" w:rsidRPr="009D5541" w:rsidRDefault="00714C7E" w:rsidP="00714C7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9D5541">
              <w:rPr>
                <w:rFonts w:ascii="PT Astra Serif" w:eastAsiaTheme="minorEastAsia" w:hAnsi="PT Astra Serif" w:cs="Calibri"/>
              </w:rPr>
              <w:t>бюджетные ассигнования областного бюджета Ульяновской области (далее - областной бюджет)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14C7E" w:rsidRPr="00E73CEB" w:rsidRDefault="00714C7E" w:rsidP="00714C7E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70000,00000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14C7E" w:rsidRPr="00E73CEB" w:rsidRDefault="00714C7E" w:rsidP="00714C7E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70000,00000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14C7E" w:rsidRPr="00E73CEB" w:rsidRDefault="00714C7E" w:rsidP="00714C7E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70000,00000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14C7E" w:rsidRPr="00E73CEB" w:rsidRDefault="00714C7E" w:rsidP="00714C7E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0,00000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14C7E" w:rsidRPr="00E73CEB" w:rsidRDefault="00714C7E" w:rsidP="00714C7E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0,00000</w:t>
            </w:r>
          </w:p>
        </w:tc>
        <w:tc>
          <w:tcPr>
            <w:tcW w:w="13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14C7E" w:rsidRPr="00E73CEB" w:rsidRDefault="00714C7E" w:rsidP="00714C7E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0,00000</w:t>
            </w:r>
          </w:p>
        </w:tc>
        <w:tc>
          <w:tcPr>
            <w:tcW w:w="1223" w:type="dxa"/>
            <w:vAlign w:val="center"/>
          </w:tcPr>
          <w:p w:rsidR="00714C7E" w:rsidRPr="00E73CEB" w:rsidRDefault="00714C7E" w:rsidP="00714C7E">
            <w:pPr>
              <w:suppressAutoHyphens/>
              <w:contextualSpacing/>
              <w:jc w:val="center"/>
              <w:rPr>
                <w:rFonts w:ascii="PT Astra Serif" w:hAnsi="PT Astra Serif"/>
                <w:lang w:eastAsia="en-US"/>
              </w:rPr>
            </w:pPr>
          </w:p>
        </w:tc>
      </w:tr>
      <w:tr w:rsidR="00714C7E" w:rsidRPr="00ED1927" w:rsidTr="009D5541">
        <w:trPr>
          <w:trHeight w:val="464"/>
        </w:trPr>
        <w:tc>
          <w:tcPr>
            <w:tcW w:w="5812" w:type="dxa"/>
          </w:tcPr>
          <w:p w:rsidR="00714C7E" w:rsidRPr="009D5541" w:rsidRDefault="00714C7E" w:rsidP="00714C7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9D5541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межбюджетные трансферты, предоставляемые из федерального бюджет </w:t>
            </w:r>
          </w:p>
          <w:p w:rsidR="00714C7E" w:rsidRPr="009D5541" w:rsidRDefault="00714C7E" w:rsidP="00714C7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9D5541">
              <w:rPr>
                <w:rFonts w:ascii="PT Astra Serif" w:eastAsiaTheme="minorEastAsia" w:hAnsi="PT Astra Serif" w:cs="Calibri"/>
              </w:rPr>
              <w:t>(далее – бюджетные ассигнования федерального бюджета)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14C7E" w:rsidRPr="00E73CEB" w:rsidRDefault="00714C7E" w:rsidP="00714C7E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0,00000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14C7E" w:rsidRPr="00E73CEB" w:rsidRDefault="00714C7E" w:rsidP="00714C7E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0,00000</w:t>
            </w:r>
          </w:p>
        </w:tc>
        <w:tc>
          <w:tcPr>
            <w:tcW w:w="13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14C7E" w:rsidRPr="00E73CEB" w:rsidRDefault="00714C7E" w:rsidP="00714C7E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0,00000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14C7E" w:rsidRPr="00E73CEB" w:rsidRDefault="00714C7E" w:rsidP="00714C7E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0,00000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14C7E" w:rsidRPr="00E73CEB" w:rsidRDefault="00714C7E" w:rsidP="00714C7E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0,00000</w:t>
            </w: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14C7E" w:rsidRPr="00E73CEB" w:rsidRDefault="00714C7E" w:rsidP="00714C7E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0,00000</w:t>
            </w:r>
          </w:p>
        </w:tc>
        <w:tc>
          <w:tcPr>
            <w:tcW w:w="1223" w:type="dxa"/>
            <w:vAlign w:val="center"/>
          </w:tcPr>
          <w:p w:rsidR="00714C7E" w:rsidRPr="00E73CEB" w:rsidRDefault="00714C7E" w:rsidP="00714C7E">
            <w:pPr>
              <w:suppressAutoHyphens/>
              <w:contextualSpacing/>
              <w:jc w:val="center"/>
              <w:rPr>
                <w:rFonts w:ascii="PT Astra Serif" w:hAnsi="PT Astra Serif"/>
                <w:lang w:eastAsia="en-US"/>
              </w:rPr>
            </w:pPr>
          </w:p>
        </w:tc>
      </w:tr>
      <w:tr w:rsidR="00714C7E" w:rsidRPr="00ED1927" w:rsidTr="009D5541">
        <w:trPr>
          <w:trHeight w:val="464"/>
        </w:trPr>
        <w:tc>
          <w:tcPr>
            <w:tcW w:w="5812" w:type="dxa"/>
          </w:tcPr>
          <w:p w:rsidR="00714C7E" w:rsidRPr="009D5541" w:rsidRDefault="00714C7E" w:rsidP="00714C7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9D5541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средства государственных внебюджетных фондов </w:t>
            </w:r>
          </w:p>
          <w:p w:rsidR="00714C7E" w:rsidRPr="009D5541" w:rsidRDefault="00714C7E" w:rsidP="00714C7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9D5541">
              <w:rPr>
                <w:rFonts w:ascii="PT Astra Serif" w:eastAsiaTheme="minorEastAsia" w:hAnsi="PT Astra Serif" w:cs="Calibri"/>
              </w:rPr>
              <w:t>(далее – средства государственных внебюджетных фондов)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C7E" w:rsidRPr="00E73CEB" w:rsidRDefault="00714C7E" w:rsidP="00714C7E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0,00000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C7E" w:rsidRPr="00E73CEB" w:rsidRDefault="00714C7E" w:rsidP="00714C7E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0,00000</w:t>
            </w:r>
          </w:p>
        </w:tc>
        <w:tc>
          <w:tcPr>
            <w:tcW w:w="13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C7E" w:rsidRPr="00E73CEB" w:rsidRDefault="00714C7E" w:rsidP="00714C7E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0,00000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C7E" w:rsidRPr="00E73CEB" w:rsidRDefault="00714C7E" w:rsidP="00714C7E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0,00000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C7E" w:rsidRPr="00E73CEB" w:rsidRDefault="00714C7E" w:rsidP="00714C7E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0,00000</w:t>
            </w:r>
          </w:p>
        </w:tc>
        <w:tc>
          <w:tcPr>
            <w:tcW w:w="13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4C7E" w:rsidRPr="00E73CEB" w:rsidRDefault="00714C7E" w:rsidP="00714C7E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0,00000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:rsidR="00714C7E" w:rsidRPr="00E73CEB" w:rsidRDefault="00714C7E" w:rsidP="00714C7E">
            <w:pPr>
              <w:suppressAutoHyphens/>
              <w:contextualSpacing/>
              <w:jc w:val="center"/>
              <w:rPr>
                <w:rFonts w:ascii="PT Astra Serif" w:hAnsi="PT Astra Serif"/>
                <w:lang w:eastAsia="en-US"/>
              </w:rPr>
            </w:pPr>
          </w:p>
        </w:tc>
      </w:tr>
      <w:tr w:rsidR="00714C7E" w:rsidRPr="00ED1927" w:rsidTr="009D5541">
        <w:trPr>
          <w:trHeight w:val="122"/>
        </w:trPr>
        <w:tc>
          <w:tcPr>
            <w:tcW w:w="5812" w:type="dxa"/>
            <w:tcBorders>
              <w:right w:val="single" w:sz="4" w:space="0" w:color="auto"/>
            </w:tcBorders>
          </w:tcPr>
          <w:p w:rsidR="00714C7E" w:rsidRPr="009D5541" w:rsidRDefault="00714C7E" w:rsidP="00714C7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9D5541">
              <w:rPr>
                <w:rFonts w:ascii="PT Astra Serif" w:eastAsiaTheme="minorEastAsia" w:hAnsi="PT Astra Serif" w:cs="Calibri"/>
              </w:rPr>
              <w:t>бюджетные ассигнования областного бюджета, источником которых являются средства внебюджетных источников</w:t>
            </w:r>
          </w:p>
          <w:p w:rsidR="00714C7E" w:rsidRPr="009D5541" w:rsidRDefault="00714C7E" w:rsidP="00714C7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9D5541">
              <w:rPr>
                <w:rFonts w:ascii="PT Astra Serif" w:eastAsiaTheme="minorEastAsia" w:hAnsi="PT Astra Serif" w:cs="Calibri"/>
              </w:rPr>
              <w:t>(далее – средства внебюджетных источников)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7E" w:rsidRPr="00E73CEB" w:rsidRDefault="00714C7E" w:rsidP="00714C7E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7E" w:rsidRPr="00E73CEB" w:rsidRDefault="00714C7E" w:rsidP="00714C7E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0,00000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7E" w:rsidRPr="00E73CEB" w:rsidRDefault="00714C7E" w:rsidP="00714C7E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0,00000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7E" w:rsidRPr="00E73CEB" w:rsidRDefault="00714C7E" w:rsidP="00714C7E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0,00000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7E" w:rsidRPr="00E73CEB" w:rsidRDefault="00714C7E" w:rsidP="00714C7E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0,00000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C7E" w:rsidRPr="00E73CEB" w:rsidRDefault="00714C7E" w:rsidP="00714C7E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0,00000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14C7E" w:rsidRPr="00E73CEB" w:rsidRDefault="00714C7E" w:rsidP="00714C7E">
            <w:pPr>
              <w:suppressAutoHyphens/>
              <w:contextualSpacing/>
              <w:jc w:val="center"/>
              <w:rPr>
                <w:rFonts w:ascii="PT Astra Serif" w:hAnsi="PT Astra Serif"/>
                <w:lang w:eastAsia="en-US"/>
              </w:rPr>
            </w:pPr>
          </w:p>
        </w:tc>
      </w:tr>
    </w:tbl>
    <w:p w:rsidR="004E2D5E" w:rsidRDefault="004E2D5E" w:rsidP="004E2D5E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</w:p>
    <w:p w:rsidR="004E2D5E" w:rsidRDefault="004E2D5E" w:rsidP="004E2D5E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  <w:r w:rsidRPr="003B767F">
        <w:rPr>
          <w:rFonts w:ascii="PT Astra Serif" w:hAnsi="PT Astra Serif"/>
          <w:bCs/>
          <w:color w:val="000000"/>
          <w:sz w:val="28"/>
          <w:szCs w:val="28"/>
        </w:rPr>
        <w:t>6. Информация о рисках комплекса процессных мероприятий</w:t>
      </w: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672"/>
        <w:gridCol w:w="2950"/>
        <w:gridCol w:w="1820"/>
        <w:gridCol w:w="1837"/>
        <w:gridCol w:w="1820"/>
        <w:gridCol w:w="1816"/>
        <w:gridCol w:w="1816"/>
        <w:gridCol w:w="1723"/>
      </w:tblGrid>
      <w:tr w:rsidR="004E2D5E" w:rsidRPr="00ED1927" w:rsidTr="004E2D5E">
        <w:tc>
          <w:tcPr>
            <w:tcW w:w="672" w:type="dxa"/>
            <w:vAlign w:val="center"/>
          </w:tcPr>
          <w:p w:rsidR="004E2D5E" w:rsidRPr="003A15F6" w:rsidRDefault="004E2D5E" w:rsidP="004E2D5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 w:cs="Calibr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950" w:type="dxa"/>
            <w:vAlign w:val="center"/>
          </w:tcPr>
          <w:p w:rsidR="004E2D5E" w:rsidRPr="003A15F6" w:rsidRDefault="004E2D5E" w:rsidP="004E2D5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Наименование показателя задачи, мероприятия (результата)</w:t>
            </w:r>
          </w:p>
        </w:tc>
        <w:tc>
          <w:tcPr>
            <w:tcW w:w="1820" w:type="dxa"/>
            <w:vAlign w:val="center"/>
          </w:tcPr>
          <w:p w:rsidR="004E2D5E" w:rsidRPr="003A15F6" w:rsidRDefault="004E2D5E" w:rsidP="004E2D5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Описание риска</w:t>
            </w:r>
          </w:p>
        </w:tc>
        <w:tc>
          <w:tcPr>
            <w:tcW w:w="1837" w:type="dxa"/>
            <w:vAlign w:val="center"/>
          </w:tcPr>
          <w:p w:rsidR="004E2D5E" w:rsidRPr="003A15F6" w:rsidRDefault="004E2D5E" w:rsidP="004E2D5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Оценка возможных последствий риска</w:t>
            </w:r>
          </w:p>
        </w:tc>
        <w:tc>
          <w:tcPr>
            <w:tcW w:w="1820" w:type="dxa"/>
            <w:vAlign w:val="center"/>
          </w:tcPr>
          <w:p w:rsidR="004E2D5E" w:rsidRPr="003A15F6" w:rsidRDefault="004E2D5E" w:rsidP="004E2D5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Уровень риска</w:t>
            </w:r>
          </w:p>
        </w:tc>
        <w:tc>
          <w:tcPr>
            <w:tcW w:w="1816" w:type="dxa"/>
            <w:vAlign w:val="center"/>
          </w:tcPr>
          <w:p w:rsidR="004E2D5E" w:rsidRPr="003A15F6" w:rsidRDefault="004E2D5E" w:rsidP="004E2D5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Планируемые меры реагирования</w:t>
            </w:r>
          </w:p>
        </w:tc>
        <w:tc>
          <w:tcPr>
            <w:tcW w:w="1816" w:type="dxa"/>
            <w:vAlign w:val="center"/>
          </w:tcPr>
          <w:p w:rsidR="004E2D5E" w:rsidRPr="003A15F6" w:rsidRDefault="004E2D5E" w:rsidP="004E2D5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Срок выполнения меры реагирования</w:t>
            </w:r>
          </w:p>
        </w:tc>
        <w:tc>
          <w:tcPr>
            <w:tcW w:w="1723" w:type="dxa"/>
          </w:tcPr>
          <w:p w:rsidR="004E2D5E" w:rsidRPr="003A15F6" w:rsidRDefault="004E2D5E" w:rsidP="004E2D5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Ответственный за принятие мер реагирования (ФИО, должность, организация)</w:t>
            </w:r>
          </w:p>
        </w:tc>
      </w:tr>
      <w:tr w:rsidR="004E2D5E" w:rsidRPr="00ED1927" w:rsidTr="004E2D5E">
        <w:tc>
          <w:tcPr>
            <w:tcW w:w="672" w:type="dxa"/>
          </w:tcPr>
          <w:p w:rsidR="004E2D5E" w:rsidRPr="003A15F6" w:rsidRDefault="004E2D5E" w:rsidP="004E2D5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50" w:type="dxa"/>
          </w:tcPr>
          <w:p w:rsidR="004E2D5E" w:rsidRPr="003A15F6" w:rsidRDefault="004E2D5E" w:rsidP="004E2D5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4E2D5E" w:rsidRPr="003A15F6" w:rsidRDefault="004E2D5E" w:rsidP="004E2D5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Не имеется</w:t>
            </w:r>
          </w:p>
        </w:tc>
        <w:tc>
          <w:tcPr>
            <w:tcW w:w="1837" w:type="dxa"/>
          </w:tcPr>
          <w:p w:rsidR="004E2D5E" w:rsidRPr="003A15F6" w:rsidRDefault="004E2D5E" w:rsidP="004E2D5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4E2D5E" w:rsidRPr="003A15F6" w:rsidRDefault="004E2D5E" w:rsidP="004E2D5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4E2D5E" w:rsidRPr="003A15F6" w:rsidRDefault="004E2D5E" w:rsidP="004E2D5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4E2D5E" w:rsidRPr="003A15F6" w:rsidRDefault="004E2D5E" w:rsidP="004E2D5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23" w:type="dxa"/>
          </w:tcPr>
          <w:p w:rsidR="004E2D5E" w:rsidRPr="003A15F6" w:rsidRDefault="004E2D5E" w:rsidP="004E2D5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4E2D5E" w:rsidRDefault="004E2D5E" w:rsidP="004E2D5E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  <w:sectPr w:rsidR="004E2D5E" w:rsidSect="0019189C">
          <w:headerReference w:type="default" r:id="rId20"/>
          <w:headerReference w:type="first" r:id="rId21"/>
          <w:pgSz w:w="16838" w:h="11906" w:orient="landscape"/>
          <w:pgMar w:top="1701" w:right="1134" w:bottom="707" w:left="1134" w:header="708" w:footer="708" w:gutter="0"/>
          <w:pgNumType w:start="7"/>
          <w:cols w:space="708"/>
          <w:titlePg/>
          <w:docGrid w:linePitch="360"/>
        </w:sectPr>
      </w:pPr>
    </w:p>
    <w:p w:rsidR="007C0AF4" w:rsidRDefault="007C0AF4" w:rsidP="00F600D5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7C0AF4" w:rsidRDefault="007C0AF4" w:rsidP="00F600D5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7C0AF4" w:rsidRPr="00203814" w:rsidRDefault="007C0AF4" w:rsidP="007C0AF4">
      <w:pPr>
        <w:suppressAutoHyphens/>
        <w:jc w:val="right"/>
        <w:rPr>
          <w:rFonts w:ascii="PT Astra Serif" w:hAnsi="PT Astra Serif"/>
          <w:color w:val="FFFFFF" w:themeColor="background1"/>
          <w:sz w:val="28"/>
          <w:szCs w:val="28"/>
        </w:rPr>
      </w:pPr>
    </w:p>
    <w:p w:rsidR="007C0AF4" w:rsidRPr="00203814" w:rsidRDefault="007C0AF4" w:rsidP="007C0AF4">
      <w:pPr>
        <w:suppressAutoHyphens/>
        <w:jc w:val="right"/>
        <w:rPr>
          <w:rFonts w:ascii="PT Astra Serif" w:hAnsi="PT Astra Serif"/>
          <w:color w:val="FFFFFF" w:themeColor="background1"/>
          <w:sz w:val="28"/>
          <w:szCs w:val="28"/>
        </w:rPr>
      </w:pPr>
    </w:p>
    <w:tbl>
      <w:tblPr>
        <w:tblStyle w:val="15"/>
        <w:tblW w:w="98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3336"/>
      </w:tblGrid>
      <w:tr w:rsidR="007C0AF4" w:rsidRPr="00203814" w:rsidTr="007C0AF4">
        <w:trPr>
          <w:trHeight w:val="2971"/>
        </w:trPr>
        <w:tc>
          <w:tcPr>
            <w:tcW w:w="6521" w:type="dxa"/>
          </w:tcPr>
          <w:p w:rsidR="007C0AF4" w:rsidRPr="00203814" w:rsidRDefault="007C0AF4" w:rsidP="007C0AF4">
            <w:pPr>
              <w:suppressAutoHyphens/>
              <w:jc w:val="right"/>
              <w:rPr>
                <w:rFonts w:ascii="PT Astra Serif" w:hAnsi="PT Astra Serif"/>
                <w:color w:val="FFFFFF" w:themeColor="background1"/>
                <w:sz w:val="28"/>
                <w:szCs w:val="28"/>
                <w:lang w:eastAsia="en-US"/>
              </w:rPr>
            </w:pPr>
          </w:p>
        </w:tc>
        <w:tc>
          <w:tcPr>
            <w:tcW w:w="3336" w:type="dxa"/>
          </w:tcPr>
          <w:p w:rsidR="007C0AF4" w:rsidRPr="00203814" w:rsidRDefault="007C0AF4" w:rsidP="007C0AF4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  <w:r w:rsidRPr="00203814"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  <w:t>УТВЕРЖДЕН</w:t>
            </w:r>
            <w:r w:rsidRPr="00203814">
              <w:rPr>
                <w:rFonts w:ascii="PT Astra Serif" w:hAnsi="PT Astra Serif"/>
                <w:color w:val="FFFFFF" w:themeColor="background1"/>
                <w:szCs w:val="28"/>
                <w:vertAlign w:val="superscript"/>
                <w:lang w:eastAsia="en-US"/>
              </w:rPr>
              <w:footnoteReference w:id="49"/>
            </w:r>
          </w:p>
          <w:p w:rsidR="007C0AF4" w:rsidRPr="00203814" w:rsidRDefault="007C0AF4" w:rsidP="007C0AF4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  <w:r w:rsidRPr="00203814"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  <w:t>__________________________</w:t>
            </w:r>
          </w:p>
          <w:p w:rsidR="007C0AF4" w:rsidRPr="00203814" w:rsidRDefault="007C0AF4" w:rsidP="007C0AF4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  <w:r w:rsidRPr="00203814"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  <w:t>Фамилия И.О.</w:t>
            </w:r>
          </w:p>
          <w:p w:rsidR="007C0AF4" w:rsidRPr="00203814" w:rsidRDefault="007C0AF4" w:rsidP="007C0AF4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</w:p>
          <w:p w:rsidR="007C0AF4" w:rsidRPr="00203814" w:rsidRDefault="007C0AF4" w:rsidP="007C0AF4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  <w:r w:rsidRPr="00203814"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  <w:t>__________________________</w:t>
            </w:r>
          </w:p>
          <w:p w:rsidR="007C0AF4" w:rsidRPr="00203814" w:rsidRDefault="007C0AF4" w:rsidP="007C0AF4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  <w:r w:rsidRPr="00203814"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  <w:t>Должность</w:t>
            </w:r>
          </w:p>
          <w:p w:rsidR="007C0AF4" w:rsidRPr="00203814" w:rsidRDefault="007C0AF4" w:rsidP="007C0AF4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</w:p>
          <w:p w:rsidR="007C0AF4" w:rsidRPr="00203814" w:rsidRDefault="007C0AF4" w:rsidP="007C0AF4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</w:p>
          <w:p w:rsidR="007C0AF4" w:rsidRPr="00203814" w:rsidRDefault="007C0AF4" w:rsidP="007C0AF4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</w:p>
          <w:p w:rsidR="007C0AF4" w:rsidRPr="00203814" w:rsidRDefault="007C0AF4" w:rsidP="007C0AF4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  <w:r w:rsidRPr="00203814"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  <w:t>Штамп ЭЦП</w:t>
            </w:r>
          </w:p>
          <w:p w:rsidR="007C0AF4" w:rsidRPr="00203814" w:rsidRDefault="007C0AF4" w:rsidP="007C0AF4">
            <w:pPr>
              <w:suppressAutoHyphens/>
              <w:rPr>
                <w:rFonts w:ascii="PT Astra Serif" w:hAnsi="PT Astra Serif"/>
                <w:color w:val="FFFFFF" w:themeColor="background1"/>
                <w:sz w:val="28"/>
                <w:szCs w:val="28"/>
                <w:lang w:eastAsia="en-US"/>
              </w:rPr>
            </w:pPr>
          </w:p>
        </w:tc>
      </w:tr>
    </w:tbl>
    <w:p w:rsidR="007C0AF4" w:rsidRPr="00ED1927" w:rsidRDefault="007C0AF4" w:rsidP="007C0AF4">
      <w:pPr>
        <w:suppressAutoHyphens/>
        <w:jc w:val="right"/>
        <w:rPr>
          <w:rFonts w:ascii="PT Astra Serif" w:hAnsi="PT Astra Serif"/>
          <w:sz w:val="20"/>
          <w:szCs w:val="20"/>
        </w:rPr>
      </w:pPr>
    </w:p>
    <w:p w:rsidR="007C0AF4" w:rsidRPr="00ED1927" w:rsidRDefault="007C0AF4" w:rsidP="007C0AF4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>
        <w:rPr>
          <w:rFonts w:ascii="PT Astra Serif" w:hAnsi="PT Astra Serif"/>
          <w:b/>
          <w:color w:val="000000"/>
          <w:sz w:val="28"/>
          <w:szCs w:val="28"/>
          <w:lang w:eastAsia="en-US"/>
        </w:rPr>
        <w:t>ОТЧЁТ</w:t>
      </w:r>
    </w:p>
    <w:p w:rsidR="007C0AF4" w:rsidRPr="00ED1927" w:rsidRDefault="007C0AF4" w:rsidP="007C0AF4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 xml:space="preserve">О ХОДЕ РЕАЛИЗАЦИИ </w:t>
      </w:r>
    </w:p>
    <w:p w:rsidR="007C0AF4" w:rsidRPr="00ED1927" w:rsidRDefault="007C0AF4" w:rsidP="007C0AF4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КОМПЛЕКСА ПРОЦЕССНЫХ МЕРОПРИЯТИЙ</w:t>
      </w:r>
    </w:p>
    <w:p w:rsidR="007C0AF4" w:rsidRPr="00ED1927" w:rsidRDefault="007C0AF4" w:rsidP="007C0AF4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«</w:t>
      </w:r>
      <w:r w:rsidR="004E2D5E" w:rsidRPr="004E2D5E">
        <w:rPr>
          <w:rFonts w:ascii="PT Astra Serif" w:hAnsi="PT Astra Serif"/>
          <w:b/>
          <w:color w:val="000000"/>
          <w:sz w:val="28"/>
          <w:szCs w:val="28"/>
          <w:lang w:eastAsia="en-US"/>
        </w:rPr>
        <w:t>Региональный проект "Борьба с онкологическими заболеваниями (Ульяновская область)", обеспечивающий достижение значений показателей и результатов федерального проекта "Борьба с онкологическими заболеваниями", входящего в состав национального проекта "Здравоохранение"</w:t>
      </w:r>
      <w:r w:rsidR="004E2D5E">
        <w:rPr>
          <w:rFonts w:ascii="PT Astra Serif" w:hAnsi="PT Astra Serif"/>
          <w:b/>
          <w:color w:val="000000"/>
          <w:sz w:val="28"/>
          <w:szCs w:val="28"/>
          <w:lang w:eastAsia="en-US"/>
        </w:rPr>
        <w:t>»</w:t>
      </w:r>
    </w:p>
    <w:p w:rsidR="007C0AF4" w:rsidRPr="00ED1927" w:rsidRDefault="007C0AF4" w:rsidP="007C0AF4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7C0AF4" w:rsidRPr="00ED1927" w:rsidRDefault="007C0AF4" w:rsidP="007C0AF4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  <w:sectPr w:rsidR="007C0AF4" w:rsidRPr="00ED1927" w:rsidSect="007C14C3">
          <w:headerReference w:type="default" r:id="rId22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ЗА _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val="en-US" w:eastAsia="en-US"/>
        </w:rPr>
        <w:t>I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eastAsia="en-US"/>
        </w:rPr>
        <w:t>_квартал 2024</w:t>
      </w: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___</w:t>
      </w:r>
      <w:r w:rsidRPr="00ED1927">
        <w:rPr>
          <w:rFonts w:ascii="PT Astra Serif" w:hAnsi="PT Astra Serif"/>
          <w:b/>
          <w:color w:val="000000"/>
          <w:sz w:val="28"/>
          <w:szCs w:val="28"/>
          <w:vertAlign w:val="superscript"/>
          <w:lang w:eastAsia="en-US"/>
        </w:rPr>
        <w:footnoteReference w:id="50"/>
      </w:r>
    </w:p>
    <w:p w:rsidR="007C0AF4" w:rsidRDefault="007C0AF4" w:rsidP="007C0AF4">
      <w:pPr>
        <w:suppressAutoHyphens/>
        <w:ind w:right="536"/>
        <w:contextualSpacing/>
        <w:rPr>
          <w:rFonts w:ascii="PT Astra Serif" w:hAnsi="PT Astra Serif"/>
          <w:bCs/>
          <w:color w:val="000000"/>
          <w:sz w:val="28"/>
          <w:szCs w:val="28"/>
          <w:lang w:eastAsia="en-US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  <w:lang w:eastAsia="en-US"/>
        </w:rPr>
        <w:lastRenderedPageBreak/>
        <w:t>1.Сведения о достижении показателей комплекса процессных мероприятий</w:t>
      </w:r>
      <w:r w:rsidRPr="00ED1927">
        <w:rPr>
          <w:rFonts w:ascii="PT Astra Serif" w:hAnsi="PT Astra Serif"/>
          <w:bCs/>
          <w:color w:val="000000"/>
          <w:sz w:val="20"/>
          <w:szCs w:val="20"/>
          <w:vertAlign w:val="superscript"/>
          <w:lang w:eastAsia="en-US"/>
        </w:rPr>
        <w:footnoteReference w:id="51"/>
      </w:r>
    </w:p>
    <w:p w:rsidR="007C0AF4" w:rsidRPr="007C14C3" w:rsidRDefault="007C0AF4" w:rsidP="007C0AF4">
      <w:pPr>
        <w:suppressAutoHyphens/>
        <w:ind w:right="536"/>
        <w:contextualSpacing/>
        <w:rPr>
          <w:rFonts w:ascii="PT Astra Serif" w:hAnsi="PT Astra Serif"/>
          <w:bCs/>
          <w:color w:val="000000"/>
          <w:sz w:val="36"/>
          <w:szCs w:val="36"/>
          <w:lang w:eastAsia="en-US"/>
        </w:rPr>
      </w:pPr>
    </w:p>
    <w:tbl>
      <w:tblPr>
        <w:tblStyle w:val="15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1134"/>
        <w:gridCol w:w="425"/>
        <w:gridCol w:w="567"/>
        <w:gridCol w:w="1134"/>
        <w:gridCol w:w="1134"/>
        <w:gridCol w:w="1276"/>
        <w:gridCol w:w="1134"/>
        <w:gridCol w:w="1134"/>
        <w:gridCol w:w="993"/>
        <w:gridCol w:w="992"/>
        <w:gridCol w:w="991"/>
        <w:gridCol w:w="1134"/>
        <w:gridCol w:w="1135"/>
      </w:tblGrid>
      <w:tr w:rsidR="007C0AF4" w:rsidRPr="00ED1927" w:rsidTr="007C0AF4">
        <w:tc>
          <w:tcPr>
            <w:tcW w:w="426" w:type="dxa"/>
            <w:vAlign w:val="center"/>
          </w:tcPr>
          <w:p w:rsidR="007C0AF4" w:rsidRPr="00ED1927" w:rsidRDefault="007C0AF4" w:rsidP="007C0AF4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992" w:type="dxa"/>
            <w:vAlign w:val="center"/>
          </w:tcPr>
          <w:p w:rsidR="007C0AF4" w:rsidRPr="00ED1927" w:rsidRDefault="007C0AF4" w:rsidP="007C0AF4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Статус фактического/ прогнозного значения за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ный период</w:t>
            </w:r>
          </w:p>
        </w:tc>
        <w:tc>
          <w:tcPr>
            <w:tcW w:w="1134" w:type="dxa"/>
            <w:vAlign w:val="center"/>
          </w:tcPr>
          <w:p w:rsidR="007C0AF4" w:rsidRPr="00ED1927" w:rsidRDefault="007C0AF4" w:rsidP="007C0AF4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Наименование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52"/>
            </w:r>
          </w:p>
        </w:tc>
        <w:tc>
          <w:tcPr>
            <w:tcW w:w="992" w:type="dxa"/>
            <w:gridSpan w:val="2"/>
            <w:vAlign w:val="center"/>
          </w:tcPr>
          <w:p w:rsidR="007C0AF4" w:rsidRPr="00ED1927" w:rsidRDefault="007C0AF4" w:rsidP="007C0AF4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Уровень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53"/>
            </w:r>
          </w:p>
        </w:tc>
        <w:tc>
          <w:tcPr>
            <w:tcW w:w="1134" w:type="dxa"/>
            <w:vAlign w:val="center"/>
          </w:tcPr>
          <w:p w:rsidR="007C0AF4" w:rsidRPr="00ED1927" w:rsidRDefault="007C0AF4" w:rsidP="007C0AF4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Признак возрастания/ убывания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54"/>
            </w:r>
          </w:p>
        </w:tc>
        <w:tc>
          <w:tcPr>
            <w:tcW w:w="1134" w:type="dxa"/>
            <w:vAlign w:val="center"/>
          </w:tcPr>
          <w:p w:rsidR="007C0AF4" w:rsidRPr="00ED1927" w:rsidRDefault="007C0AF4" w:rsidP="007C0AF4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Единица измерения (по ОКЕИ)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276" w:type="dxa"/>
            <w:vAlign w:val="center"/>
          </w:tcPr>
          <w:p w:rsidR="007C0AF4" w:rsidRPr="00ED1927" w:rsidRDefault="007C0AF4" w:rsidP="007C0AF4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134" w:type="dxa"/>
            <w:vAlign w:val="center"/>
          </w:tcPr>
          <w:p w:rsidR="007C0AF4" w:rsidRPr="00ED1927" w:rsidRDefault="007C0AF4" w:rsidP="007C0AF4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46</w:t>
            </w:r>
          </w:p>
        </w:tc>
        <w:tc>
          <w:tcPr>
            <w:tcW w:w="1134" w:type="dxa"/>
            <w:vAlign w:val="center"/>
          </w:tcPr>
          <w:p w:rsidR="007C0AF4" w:rsidRPr="00ED1927" w:rsidRDefault="007C0AF4" w:rsidP="007C0AF4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55"/>
            </w:r>
          </w:p>
        </w:tc>
        <w:tc>
          <w:tcPr>
            <w:tcW w:w="993" w:type="dxa"/>
            <w:vAlign w:val="center"/>
          </w:tcPr>
          <w:p w:rsidR="007C0AF4" w:rsidRPr="00ED1927" w:rsidRDefault="007C0AF4" w:rsidP="007C0AF4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7C0AF4" w:rsidRPr="00ED1927" w:rsidRDefault="007C0AF4" w:rsidP="007C0AF4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Плановое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56"/>
            </w:r>
          </w:p>
        </w:tc>
        <w:tc>
          <w:tcPr>
            <w:tcW w:w="991" w:type="dxa"/>
            <w:vAlign w:val="center"/>
          </w:tcPr>
          <w:p w:rsidR="007C0AF4" w:rsidRPr="00ED1927" w:rsidRDefault="007C0AF4" w:rsidP="007C0AF4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Информационная система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57"/>
            </w:r>
          </w:p>
        </w:tc>
        <w:tc>
          <w:tcPr>
            <w:tcW w:w="1134" w:type="dxa"/>
            <w:vAlign w:val="center"/>
          </w:tcPr>
          <w:p w:rsidR="007C0AF4" w:rsidRPr="00ED1927" w:rsidRDefault="007C0AF4" w:rsidP="007C0AF4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Прогнозное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45</w:t>
            </w:r>
          </w:p>
        </w:tc>
        <w:tc>
          <w:tcPr>
            <w:tcW w:w="1135" w:type="dxa"/>
            <w:vAlign w:val="center"/>
          </w:tcPr>
          <w:p w:rsidR="007C0AF4" w:rsidRPr="00ED1927" w:rsidRDefault="007C0AF4" w:rsidP="007C0AF4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58"/>
            </w:r>
          </w:p>
        </w:tc>
      </w:tr>
      <w:tr w:rsidR="007C0AF4" w:rsidRPr="00ED1927" w:rsidTr="007C0AF4">
        <w:tc>
          <w:tcPr>
            <w:tcW w:w="426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7C0AF4" w:rsidRPr="00ED1927" w:rsidDel="00F57B20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134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2" w:type="dxa"/>
            <w:gridSpan w:val="2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76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34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93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92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91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134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135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14</w:t>
            </w:r>
          </w:p>
        </w:tc>
      </w:tr>
      <w:tr w:rsidR="007C0AF4" w:rsidRPr="00ED1927" w:rsidTr="007C0AF4">
        <w:tc>
          <w:tcPr>
            <w:tcW w:w="426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1.</w:t>
            </w:r>
          </w:p>
        </w:tc>
        <w:tc>
          <w:tcPr>
            <w:tcW w:w="992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1624" w:type="dxa"/>
            <w:gridSpan w:val="11"/>
          </w:tcPr>
          <w:p w:rsidR="007C0AF4" w:rsidRPr="00ED1927" w:rsidRDefault="007C0AF4" w:rsidP="004E2D5E">
            <w:pPr>
              <w:suppressAutoHyphens/>
              <w:jc w:val="center"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 xml:space="preserve">Задача комплекса процессных мероприятий 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«</w:t>
            </w:r>
            <w:r w:rsidR="004E2D5E" w:rsidRPr="004E2D5E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Обеспечена доступность профилактики, диагностики и лечения онкологических заболеваний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»</w:t>
            </w:r>
          </w:p>
        </w:tc>
      </w:tr>
      <w:tr w:rsidR="007C0AF4" w:rsidRPr="00ED1927" w:rsidTr="007C0AF4">
        <w:tc>
          <w:tcPr>
            <w:tcW w:w="426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7C0AF4" w:rsidRPr="00ED1927" w:rsidRDefault="007C0AF4" w:rsidP="007C0AF4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Ожидаемая продолжительность жизни при рождении</w:t>
            </w:r>
          </w:p>
        </w:tc>
        <w:tc>
          <w:tcPr>
            <w:tcW w:w="992" w:type="dxa"/>
            <w:gridSpan w:val="2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НП. ГП РФ, ВДЛ</w:t>
            </w:r>
          </w:p>
        </w:tc>
        <w:tc>
          <w:tcPr>
            <w:tcW w:w="1134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+</w:t>
            </w:r>
          </w:p>
        </w:tc>
        <w:tc>
          <w:tcPr>
            <w:tcW w:w="1134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Лет</w:t>
            </w:r>
          </w:p>
        </w:tc>
        <w:tc>
          <w:tcPr>
            <w:tcW w:w="1276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991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1135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</w:tr>
      <w:tr w:rsidR="007C0AF4" w:rsidRPr="00ED1927" w:rsidTr="007C0AF4">
        <w:trPr>
          <w:trHeight w:val="70"/>
        </w:trPr>
        <w:tc>
          <w:tcPr>
            <w:tcW w:w="426" w:type="dxa"/>
          </w:tcPr>
          <w:p w:rsidR="007C0AF4" w:rsidRPr="001A24D4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</w:t>
            </w: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</w:t>
            </w: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992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7C0AF4" w:rsidRPr="00ED1927" w:rsidRDefault="004E2D5E" w:rsidP="007C0AF4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Д</w:t>
            </w:r>
            <w:r w:rsidRPr="004E2D5E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 xml:space="preserve">оля лиц с онкологическими заболеваниями, прошедших обследование и/или лечение в текущем году, из числа состоящих под диспансерным </w:t>
            </w:r>
            <w:r w:rsidRPr="004E2D5E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lastRenderedPageBreak/>
              <w:t>наблюдением</w:t>
            </w:r>
          </w:p>
        </w:tc>
        <w:tc>
          <w:tcPr>
            <w:tcW w:w="992" w:type="dxa"/>
            <w:gridSpan w:val="2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lastRenderedPageBreak/>
              <w:t>ГП РФ</w:t>
            </w:r>
          </w:p>
        </w:tc>
        <w:tc>
          <w:tcPr>
            <w:tcW w:w="1134" w:type="dxa"/>
          </w:tcPr>
          <w:p w:rsidR="007C0AF4" w:rsidRPr="00ED1927" w:rsidRDefault="004E2D5E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+</w:t>
            </w:r>
          </w:p>
        </w:tc>
        <w:tc>
          <w:tcPr>
            <w:tcW w:w="1134" w:type="dxa"/>
          </w:tcPr>
          <w:p w:rsidR="007C0AF4" w:rsidRPr="00ED1927" w:rsidRDefault="004E2D5E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276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7C0AF4" w:rsidRPr="00ED1927" w:rsidRDefault="004E2D5E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21,0</w:t>
            </w:r>
          </w:p>
        </w:tc>
        <w:tc>
          <w:tcPr>
            <w:tcW w:w="1134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7C0AF4" w:rsidRPr="00ED1927" w:rsidRDefault="004E2D5E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80</w:t>
            </w:r>
          </w:p>
        </w:tc>
        <w:tc>
          <w:tcPr>
            <w:tcW w:w="991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7C0AF4" w:rsidRPr="00ED1927" w:rsidRDefault="004E2D5E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80</w:t>
            </w:r>
          </w:p>
        </w:tc>
        <w:tc>
          <w:tcPr>
            <w:tcW w:w="1135" w:type="dxa"/>
          </w:tcPr>
          <w:p w:rsidR="007C0AF4" w:rsidRPr="00ED1927" w:rsidRDefault="004E2D5E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Нарастающий итог с начала года</w:t>
            </w:r>
          </w:p>
        </w:tc>
      </w:tr>
    </w:tbl>
    <w:p w:rsidR="007C0AF4" w:rsidRDefault="007C0AF4" w:rsidP="007C0AF4">
      <w:pPr>
        <w:suppressAutoHyphens/>
        <w:rPr>
          <w:rFonts w:ascii="PT Astra Serif" w:hAnsi="PT Astra Serif"/>
          <w:sz w:val="28"/>
          <w:szCs w:val="28"/>
        </w:rPr>
      </w:pPr>
      <w:r w:rsidRPr="00A11939">
        <w:rPr>
          <w:rFonts w:ascii="PT Astra Serif" w:hAnsi="PT Astra Serif"/>
          <w:sz w:val="28"/>
          <w:szCs w:val="28"/>
        </w:rPr>
        <w:t xml:space="preserve">2. Сведения о помесячном достижении показателей комплекса процессных мероприятий в </w:t>
      </w:r>
      <w:r w:rsidRPr="00A11939">
        <w:rPr>
          <w:rFonts w:ascii="PT Astra Serif" w:hAnsi="PT Astra Serif"/>
          <w:i/>
          <w:sz w:val="28"/>
          <w:szCs w:val="28"/>
        </w:rPr>
        <w:t>(указывается год)</w:t>
      </w:r>
      <w:r w:rsidRPr="00A11939">
        <w:rPr>
          <w:rFonts w:ascii="PT Astra Serif" w:hAnsi="PT Astra Serif"/>
          <w:sz w:val="28"/>
          <w:szCs w:val="28"/>
        </w:rPr>
        <w:t xml:space="preserve"> году</w:t>
      </w:r>
      <w:r w:rsidRPr="00ED1927">
        <w:rPr>
          <w:rFonts w:ascii="PT Astra Serif" w:hAnsi="PT Astra Serif"/>
          <w:sz w:val="20"/>
          <w:szCs w:val="20"/>
          <w:vertAlign w:val="superscript"/>
        </w:rPr>
        <w:footnoteReference w:id="59"/>
      </w:r>
    </w:p>
    <w:p w:rsidR="007C0AF4" w:rsidRPr="007C0AF4" w:rsidRDefault="007C0AF4" w:rsidP="007C0AF4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46"/>
        <w:gridCol w:w="4183"/>
        <w:gridCol w:w="1019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62"/>
        <w:gridCol w:w="1642"/>
      </w:tblGrid>
      <w:tr w:rsidR="007C0AF4" w:rsidRPr="00ED1927" w:rsidTr="007C0AF4">
        <w:trPr>
          <w:trHeight w:val="349"/>
          <w:tblHeader/>
        </w:trPr>
        <w:tc>
          <w:tcPr>
            <w:tcW w:w="187" w:type="pct"/>
            <w:vMerge w:val="restar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1434" w:type="pct"/>
            <w:vMerge w:val="restar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49" w:type="pct"/>
            <w:vMerge w:val="restar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Уровень показателя</w:t>
            </w:r>
          </w:p>
        </w:tc>
        <w:tc>
          <w:tcPr>
            <w:tcW w:w="2467" w:type="pct"/>
            <w:gridSpan w:val="11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563" w:type="pct"/>
            <w:vMerge w:val="restar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На конец </w:t>
            </w:r>
            <w:r w:rsidRPr="00ED1927">
              <w:rPr>
                <w:rFonts w:ascii="PT Astra Serif" w:hAnsi="PT Astra Serif"/>
                <w:b/>
                <w:i/>
                <w:sz w:val="20"/>
                <w:szCs w:val="20"/>
              </w:rPr>
              <w:t>(указывается год)</w:t>
            </w: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 года</w:t>
            </w:r>
          </w:p>
        </w:tc>
      </w:tr>
      <w:tr w:rsidR="007C0AF4" w:rsidRPr="00ED1927" w:rsidTr="007C0AF4">
        <w:trPr>
          <w:trHeight w:val="661"/>
          <w:tblHeader/>
        </w:trPr>
        <w:tc>
          <w:tcPr>
            <w:tcW w:w="187" w:type="pct"/>
            <w:vMerge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Merge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янв.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фев.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март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апр.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май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июнь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июль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авг.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сен.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окт.</w:t>
            </w:r>
          </w:p>
        </w:tc>
        <w:tc>
          <w:tcPr>
            <w:tcW w:w="227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ноя.</w:t>
            </w:r>
          </w:p>
        </w:tc>
        <w:tc>
          <w:tcPr>
            <w:tcW w:w="563" w:type="pct"/>
            <w:vMerge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7C0AF4" w:rsidRPr="00ED1927" w:rsidTr="007C0AF4">
        <w:trPr>
          <w:trHeight w:val="149"/>
          <w:tblHeader/>
        </w:trPr>
        <w:tc>
          <w:tcPr>
            <w:tcW w:w="187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3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349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227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563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</w:tr>
      <w:tr w:rsidR="007C0AF4" w:rsidRPr="00ED1927" w:rsidTr="007C0AF4">
        <w:trPr>
          <w:trHeight w:val="386"/>
        </w:trPr>
        <w:tc>
          <w:tcPr>
            <w:tcW w:w="187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</w:t>
            </w:r>
          </w:p>
        </w:tc>
        <w:tc>
          <w:tcPr>
            <w:tcW w:w="4813" w:type="pct"/>
            <w:gridSpan w:val="14"/>
            <w:vAlign w:val="center"/>
          </w:tcPr>
          <w:p w:rsidR="007C0AF4" w:rsidRPr="00ED1927" w:rsidRDefault="007C0AF4" w:rsidP="007C0AF4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задачи)</w:t>
            </w:r>
          </w:p>
        </w:tc>
      </w:tr>
      <w:tr w:rsidR="007C0AF4" w:rsidRPr="00ED1927" w:rsidTr="007C0AF4">
        <w:trPr>
          <w:trHeight w:val="386"/>
        </w:trPr>
        <w:tc>
          <w:tcPr>
            <w:tcW w:w="187" w:type="pct"/>
            <w:vMerge w:val="restar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1.1.</w:t>
            </w:r>
          </w:p>
        </w:tc>
        <w:tc>
          <w:tcPr>
            <w:tcW w:w="4813" w:type="pct"/>
            <w:gridSpan w:val="14"/>
            <w:vAlign w:val="center"/>
          </w:tcPr>
          <w:p w:rsidR="007C0AF4" w:rsidRPr="00ED1927" w:rsidRDefault="007C0AF4" w:rsidP="007C0AF4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показателя), единица измерения по ОКЕИ</w:t>
            </w:r>
          </w:p>
        </w:tc>
      </w:tr>
      <w:tr w:rsidR="007C0AF4" w:rsidRPr="00ED1927" w:rsidTr="007C0AF4">
        <w:trPr>
          <w:trHeight w:val="386"/>
        </w:trPr>
        <w:tc>
          <w:tcPr>
            <w:tcW w:w="187" w:type="pct"/>
            <w:vMerge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7C0AF4" w:rsidRPr="00ED1927" w:rsidRDefault="007C0AF4" w:rsidP="007C0AF4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349" w:type="pct"/>
            <w:vMerge w:val="restart"/>
            <w:vAlign w:val="center"/>
          </w:tcPr>
          <w:p w:rsidR="007C0AF4" w:rsidRPr="00ED1927" w:rsidRDefault="007C0AF4" w:rsidP="007C0AF4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7C0AF4" w:rsidRPr="00ED1927" w:rsidTr="007C0AF4">
        <w:trPr>
          <w:trHeight w:val="386"/>
        </w:trPr>
        <w:tc>
          <w:tcPr>
            <w:tcW w:w="187" w:type="pct"/>
            <w:vMerge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7C0AF4" w:rsidRPr="00ED1927" w:rsidRDefault="007C0AF4" w:rsidP="007C0AF4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349" w:type="pct"/>
            <w:vMerge/>
            <w:vAlign w:val="center"/>
          </w:tcPr>
          <w:p w:rsidR="007C0AF4" w:rsidRPr="00ED1927" w:rsidRDefault="007C0AF4" w:rsidP="007C0AF4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:rsidR="007C0AF4" w:rsidRDefault="007C0AF4" w:rsidP="007C0AF4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0AF4" w:rsidRDefault="007C0AF4" w:rsidP="007C0AF4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</w:rPr>
        <w:t>4. Сведения о выполнении (достижении) мероприятий (результатов) и контрольных точек комплекса процессных мероприятий</w:t>
      </w:r>
    </w:p>
    <w:p w:rsidR="007C0AF4" w:rsidRDefault="007C0AF4" w:rsidP="007C0AF4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0AF4" w:rsidRPr="007C0AF4" w:rsidRDefault="007C0AF4" w:rsidP="007C0AF4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p w:rsidR="007C0AF4" w:rsidRDefault="007C0AF4" w:rsidP="007C0AF4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0AF4" w:rsidRDefault="007C0AF4" w:rsidP="007C0AF4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0AF4" w:rsidRDefault="007C0AF4" w:rsidP="007C0AF4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0AF4" w:rsidRDefault="007C0AF4" w:rsidP="007C0AF4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0AF4" w:rsidRDefault="007C0AF4" w:rsidP="007C0AF4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0AF4" w:rsidRDefault="007C0AF4" w:rsidP="007C0AF4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0AF4" w:rsidRDefault="007C0AF4" w:rsidP="007C0AF4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0AF4" w:rsidRDefault="007C0AF4" w:rsidP="007C0AF4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0AF4" w:rsidRDefault="007C0AF4" w:rsidP="007C0AF4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0AF4" w:rsidRPr="00A11939" w:rsidRDefault="007C0AF4" w:rsidP="007C0AF4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851"/>
        <w:gridCol w:w="1134"/>
        <w:gridCol w:w="708"/>
        <w:gridCol w:w="992"/>
        <w:gridCol w:w="1134"/>
        <w:gridCol w:w="1134"/>
        <w:gridCol w:w="993"/>
        <w:gridCol w:w="1134"/>
        <w:gridCol w:w="1134"/>
        <w:gridCol w:w="1134"/>
        <w:gridCol w:w="850"/>
        <w:gridCol w:w="851"/>
        <w:gridCol w:w="567"/>
      </w:tblGrid>
      <w:tr w:rsidR="007C0AF4" w:rsidRPr="007C14C3" w:rsidTr="007C0AF4">
        <w:trPr>
          <w:trHeight w:val="1176"/>
        </w:trPr>
        <w:tc>
          <w:tcPr>
            <w:tcW w:w="567" w:type="dxa"/>
            <w:vAlign w:val="center"/>
          </w:tcPr>
          <w:p w:rsidR="007C0AF4" w:rsidRPr="007C14C3" w:rsidRDefault="007C0AF4" w:rsidP="007C0AF4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lastRenderedPageBreak/>
              <w:t>№ п/п</w:t>
            </w:r>
          </w:p>
        </w:tc>
        <w:tc>
          <w:tcPr>
            <w:tcW w:w="1276" w:type="dxa"/>
            <w:vAlign w:val="center"/>
          </w:tcPr>
          <w:p w:rsidR="007C0AF4" w:rsidRPr="007C14C3" w:rsidRDefault="007C0AF4" w:rsidP="007C0AF4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Наименование мероприятия (результата) / контрольной точки</w:t>
            </w:r>
          </w:p>
        </w:tc>
        <w:tc>
          <w:tcPr>
            <w:tcW w:w="851" w:type="dxa"/>
            <w:vAlign w:val="center"/>
          </w:tcPr>
          <w:p w:rsidR="007C0AF4" w:rsidRPr="007C14C3" w:rsidRDefault="007C0AF4" w:rsidP="007C0AF4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Единица измерения 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br/>
              <w:t>(по ОКЕИ)</w:t>
            </w:r>
          </w:p>
        </w:tc>
        <w:tc>
          <w:tcPr>
            <w:tcW w:w="1134" w:type="dxa"/>
            <w:vAlign w:val="center"/>
          </w:tcPr>
          <w:p w:rsidR="007C0AF4" w:rsidRPr="007C14C3" w:rsidRDefault="007C0AF4" w:rsidP="007C0AF4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Уровень соответствия</w:t>
            </w:r>
          </w:p>
          <w:p w:rsidR="007C0AF4" w:rsidRPr="007C14C3" w:rsidRDefault="007C0AF4" w:rsidP="007C0AF4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Декомпозированного мероприятия</w:t>
            </w:r>
          </w:p>
          <w:p w:rsidR="007C0AF4" w:rsidRPr="007C14C3" w:rsidRDefault="007C0AF4" w:rsidP="007C0AF4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(результата)</w:t>
            </w:r>
          </w:p>
        </w:tc>
        <w:tc>
          <w:tcPr>
            <w:tcW w:w="708" w:type="dxa"/>
            <w:vAlign w:val="center"/>
          </w:tcPr>
          <w:p w:rsidR="007C0AF4" w:rsidRPr="007C14C3" w:rsidRDefault="007C0AF4" w:rsidP="007C0AF4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:rsidR="007C0AF4" w:rsidRPr="007C14C3" w:rsidRDefault="007C0AF4" w:rsidP="007C0AF4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7C0AF4" w:rsidRPr="007C14C3" w:rsidRDefault="007C0AF4" w:rsidP="007C0AF4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7C0AF4" w:rsidRPr="007C14C3" w:rsidRDefault="007C0AF4" w:rsidP="007C0AF4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993" w:type="dxa"/>
            <w:vAlign w:val="center"/>
          </w:tcPr>
          <w:p w:rsidR="007C0AF4" w:rsidRPr="007C14C3" w:rsidRDefault="007C0AF4" w:rsidP="007C0AF4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Плановое значение на конец текущего года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60"/>
            </w:r>
          </w:p>
        </w:tc>
        <w:tc>
          <w:tcPr>
            <w:tcW w:w="1134" w:type="dxa"/>
            <w:vAlign w:val="center"/>
          </w:tcPr>
          <w:p w:rsidR="007C0AF4" w:rsidRPr="007C14C3" w:rsidRDefault="007C0AF4" w:rsidP="007C0AF4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Плановая дата наступления контрольной точки</w:t>
            </w:r>
          </w:p>
        </w:tc>
        <w:tc>
          <w:tcPr>
            <w:tcW w:w="1134" w:type="dxa"/>
            <w:vAlign w:val="center"/>
          </w:tcPr>
          <w:p w:rsidR="007C0AF4" w:rsidRPr="007C14C3" w:rsidRDefault="007C0AF4" w:rsidP="007C0AF4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Фактическая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61"/>
            </w:r>
          </w:p>
        </w:tc>
        <w:tc>
          <w:tcPr>
            <w:tcW w:w="1134" w:type="dxa"/>
            <w:vAlign w:val="center"/>
          </w:tcPr>
          <w:p w:rsidR="007C0AF4" w:rsidRPr="007C14C3" w:rsidRDefault="007C0AF4" w:rsidP="007C0AF4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Прогнозная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t>56</w:t>
            </w:r>
          </w:p>
        </w:tc>
        <w:tc>
          <w:tcPr>
            <w:tcW w:w="850" w:type="dxa"/>
            <w:vAlign w:val="center"/>
          </w:tcPr>
          <w:p w:rsidR="007C0AF4" w:rsidRPr="007C14C3" w:rsidRDefault="007C0AF4" w:rsidP="007C0AF4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Ответственный исполнитель (Фамилия И.О., должность)</w:t>
            </w:r>
          </w:p>
        </w:tc>
        <w:tc>
          <w:tcPr>
            <w:tcW w:w="851" w:type="dxa"/>
            <w:vAlign w:val="center"/>
          </w:tcPr>
          <w:p w:rsidR="007C0AF4" w:rsidRPr="007C14C3" w:rsidRDefault="007C0AF4" w:rsidP="007C0AF4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Подтверж</w:t>
            </w:r>
            <w:proofErr w:type="spellEnd"/>
            <w:r w:rsidRPr="007C14C3">
              <w:rPr>
                <w:rFonts w:ascii="PT Astra Serif" w:hAnsi="PT Astra Serif"/>
                <w:sz w:val="20"/>
                <w:szCs w:val="20"/>
                <w:lang w:val="en-US" w:eastAsia="en-US"/>
              </w:rPr>
              <w:t>-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дающий</w:t>
            </w:r>
            <w:proofErr w:type="gramEnd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 документ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62"/>
            </w:r>
          </w:p>
        </w:tc>
        <w:tc>
          <w:tcPr>
            <w:tcW w:w="567" w:type="dxa"/>
            <w:vAlign w:val="center"/>
          </w:tcPr>
          <w:p w:rsidR="007C0AF4" w:rsidRPr="007C14C3" w:rsidRDefault="007C0AF4" w:rsidP="007C0AF4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Комментарий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63"/>
            </w:r>
          </w:p>
        </w:tc>
      </w:tr>
      <w:tr w:rsidR="007C0AF4" w:rsidRPr="007C14C3" w:rsidTr="007C0AF4">
        <w:trPr>
          <w:trHeight w:val="216"/>
        </w:trPr>
        <w:tc>
          <w:tcPr>
            <w:tcW w:w="567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1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</w:tcPr>
          <w:p w:rsidR="007C0AF4" w:rsidRPr="007C14C3" w:rsidDel="00D03C39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8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93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0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1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67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15</w:t>
            </w:r>
          </w:p>
        </w:tc>
      </w:tr>
      <w:tr w:rsidR="007C0AF4" w:rsidRPr="007C14C3" w:rsidTr="007C0AF4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892" w:type="dxa"/>
            <w:gridSpan w:val="14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i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i/>
                <w:sz w:val="20"/>
                <w:szCs w:val="20"/>
                <w:lang w:eastAsia="en-US"/>
              </w:rPr>
              <w:t>Наименование задачи комплекса процессных мероприятий</w:t>
            </w:r>
          </w:p>
        </w:tc>
      </w:tr>
      <w:tr w:rsidR="007C0AF4" w:rsidRPr="007C14C3" w:rsidTr="007C0AF4">
        <w:trPr>
          <w:trHeight w:val="433"/>
        </w:trPr>
        <w:tc>
          <w:tcPr>
            <w:tcW w:w="567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1276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Мероприятие (результат) «Наименование»</w:t>
            </w:r>
          </w:p>
        </w:tc>
        <w:tc>
          <w:tcPr>
            <w:tcW w:w="851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  <w:tr w:rsidR="007C0AF4" w:rsidRPr="007C14C3" w:rsidTr="007C0AF4">
        <w:trPr>
          <w:trHeight w:val="420"/>
        </w:trPr>
        <w:tc>
          <w:tcPr>
            <w:tcW w:w="567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1.1.1</w:t>
            </w:r>
          </w:p>
        </w:tc>
        <w:tc>
          <w:tcPr>
            <w:tcW w:w="1276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Контрольная точка «Наименование»</w:t>
            </w:r>
          </w:p>
        </w:tc>
        <w:tc>
          <w:tcPr>
            <w:tcW w:w="851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</w:tbl>
    <w:p w:rsidR="007C0AF4" w:rsidRPr="00ED1927" w:rsidRDefault="007C0AF4" w:rsidP="007C0AF4">
      <w:pPr>
        <w:suppressAutoHyphens/>
        <w:ind w:left="360" w:right="536"/>
        <w:rPr>
          <w:rFonts w:ascii="PT Astra Serif" w:hAnsi="PT Astra Serif"/>
          <w:bCs/>
          <w:color w:val="000000"/>
          <w:sz w:val="20"/>
          <w:szCs w:val="20"/>
        </w:rPr>
      </w:pPr>
    </w:p>
    <w:p w:rsidR="007C0AF4" w:rsidRPr="003B767F" w:rsidRDefault="007C0AF4" w:rsidP="007C0AF4">
      <w:pPr>
        <w:suppressAutoHyphens/>
        <w:rPr>
          <w:rFonts w:ascii="PT Astra Serif" w:hAnsi="PT Astra Serif"/>
          <w:bCs/>
          <w:color w:val="000000"/>
          <w:sz w:val="28"/>
          <w:szCs w:val="28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</w:rPr>
        <w:br w:type="page"/>
      </w:r>
      <w:r w:rsidRPr="003B767F">
        <w:rPr>
          <w:rFonts w:ascii="PT Astra Serif" w:hAnsi="PT Astra Serif"/>
          <w:bCs/>
          <w:color w:val="000000"/>
          <w:sz w:val="28"/>
          <w:szCs w:val="28"/>
        </w:rPr>
        <w:lastRenderedPageBreak/>
        <w:t xml:space="preserve">5. Сведения об исполнении бюджетных ассигнований, предусмотренных на финансовое обеспечение реализации комплекса процессных мероприятий </w:t>
      </w:r>
    </w:p>
    <w:p w:rsidR="007C0AF4" w:rsidRPr="00ED1927" w:rsidRDefault="007C0AF4" w:rsidP="007C0AF4">
      <w:pPr>
        <w:widowControl w:val="0"/>
        <w:suppressAutoHyphens/>
        <w:autoSpaceDE w:val="0"/>
        <w:autoSpaceDN w:val="0"/>
        <w:jc w:val="right"/>
        <w:rPr>
          <w:rFonts w:ascii="PT Astra Serif" w:hAnsi="PT Astra Serif"/>
          <w:sz w:val="16"/>
          <w:szCs w:val="16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812"/>
        <w:gridCol w:w="1418"/>
        <w:gridCol w:w="1275"/>
        <w:gridCol w:w="1390"/>
        <w:gridCol w:w="1167"/>
        <w:gridCol w:w="1096"/>
        <w:gridCol w:w="1060"/>
        <w:gridCol w:w="1241"/>
      </w:tblGrid>
      <w:tr w:rsidR="007C0AF4" w:rsidRPr="00ED1927" w:rsidTr="009D5541">
        <w:trPr>
          <w:trHeight w:val="406"/>
        </w:trPr>
        <w:tc>
          <w:tcPr>
            <w:tcW w:w="5812" w:type="dxa"/>
            <w:vMerge w:val="restart"/>
            <w:vAlign w:val="center"/>
          </w:tcPr>
          <w:p w:rsidR="007C0AF4" w:rsidRPr="0086250C" w:rsidRDefault="0086250C" w:rsidP="007C0AF4">
            <w:pPr>
              <w:suppressAutoHyphens/>
              <w:contextualSpacing/>
              <w:jc w:val="center"/>
              <w:rPr>
                <w:rFonts w:ascii="PT Astra Serif" w:hAnsi="PT Astra Serif"/>
                <w:lang w:eastAsia="en-US"/>
              </w:rPr>
            </w:pPr>
            <w:r w:rsidRPr="0086250C">
              <w:rPr>
                <w:rFonts w:ascii="PT Astra Serif" w:hAnsi="PT Astra Serif"/>
                <w:lang w:eastAsia="en-US"/>
              </w:rPr>
              <w:t>Региональный проект "Борьба с онкологическими заболеваниями"</w:t>
            </w:r>
          </w:p>
        </w:tc>
        <w:tc>
          <w:tcPr>
            <w:tcW w:w="4083" w:type="dxa"/>
            <w:gridSpan w:val="3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Объем финансового обеспечения,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2263" w:type="dxa"/>
            <w:gridSpan w:val="2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Исполнение,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1060" w:type="dxa"/>
            <w:vMerge w:val="restart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Процент исполнения, (6)/(3)*100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64"/>
            </w:r>
          </w:p>
        </w:tc>
        <w:tc>
          <w:tcPr>
            <w:tcW w:w="1241" w:type="dxa"/>
            <w:vMerge w:val="restart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</w:p>
        </w:tc>
      </w:tr>
      <w:tr w:rsidR="007C0AF4" w:rsidRPr="00ED1927" w:rsidTr="009D5541">
        <w:trPr>
          <w:trHeight w:val="596"/>
        </w:trPr>
        <w:tc>
          <w:tcPr>
            <w:tcW w:w="5812" w:type="dxa"/>
            <w:vMerge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Предусмотрено паспортом</w:t>
            </w:r>
          </w:p>
        </w:tc>
        <w:tc>
          <w:tcPr>
            <w:tcW w:w="1275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Сводная бюджетная роспись</w:t>
            </w:r>
          </w:p>
        </w:tc>
        <w:tc>
          <w:tcPr>
            <w:tcW w:w="1390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Лимиты бюджетных обязательств</w:t>
            </w:r>
          </w:p>
        </w:tc>
        <w:tc>
          <w:tcPr>
            <w:tcW w:w="1167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Принятые бюджетные обязательства</w:t>
            </w:r>
          </w:p>
        </w:tc>
        <w:tc>
          <w:tcPr>
            <w:tcW w:w="1096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Кассовое исполнение</w:t>
            </w:r>
          </w:p>
        </w:tc>
        <w:tc>
          <w:tcPr>
            <w:tcW w:w="1060" w:type="dxa"/>
            <w:vMerge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41" w:type="dxa"/>
            <w:vMerge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7C0AF4" w:rsidRPr="00ED1927" w:rsidTr="009D5541">
        <w:trPr>
          <w:trHeight w:val="216"/>
        </w:trPr>
        <w:tc>
          <w:tcPr>
            <w:tcW w:w="5812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8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275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390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67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096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060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241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8</w:t>
            </w:r>
          </w:p>
        </w:tc>
      </w:tr>
      <w:tr w:rsidR="00D61EF9" w:rsidRPr="00ED1927" w:rsidTr="009D5541">
        <w:trPr>
          <w:trHeight w:val="259"/>
        </w:trPr>
        <w:tc>
          <w:tcPr>
            <w:tcW w:w="5812" w:type="dxa"/>
          </w:tcPr>
          <w:p w:rsidR="00D61EF9" w:rsidRPr="00344582" w:rsidRDefault="00D61EF9" w:rsidP="00D61EF9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344582">
              <w:rPr>
                <w:rFonts w:ascii="PT Astra Serif" w:eastAsiaTheme="minorEastAsia" w:hAnsi="PT Astra Serif" w:cs="Calibri"/>
              </w:rPr>
              <w:t>Всего,</w:t>
            </w:r>
          </w:p>
          <w:p w:rsidR="00D61EF9" w:rsidRPr="00344582" w:rsidRDefault="00D61EF9" w:rsidP="00D61EF9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344582">
              <w:rPr>
                <w:rFonts w:ascii="PT Astra Serif" w:eastAsiaTheme="minorEastAsia" w:hAnsi="PT Astra Serif" w:cs="Calibri"/>
              </w:rPr>
              <w:t>в том числе: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1EF9" w:rsidRPr="00E73CEB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45548,97000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1EF9" w:rsidRPr="00E73CEB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45548,97000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1EF9" w:rsidRPr="00E73CEB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45548,97000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1EF9" w:rsidRDefault="00D61EF9" w:rsidP="00D61EF9">
            <w:pPr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</w:rPr>
              <w:t>36851,30000</w:t>
            </w:r>
          </w:p>
        </w:tc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1EF9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11401,52000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61EF9" w:rsidRPr="00E73CEB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0</w:t>
            </w:r>
          </w:p>
        </w:tc>
        <w:tc>
          <w:tcPr>
            <w:tcW w:w="1241" w:type="dxa"/>
            <w:vAlign w:val="center"/>
          </w:tcPr>
          <w:p w:rsidR="00D61EF9" w:rsidRPr="00ED1927" w:rsidRDefault="00D61EF9" w:rsidP="00D61EF9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D61EF9" w:rsidRPr="00ED1927" w:rsidTr="00071087">
        <w:trPr>
          <w:trHeight w:val="259"/>
        </w:trPr>
        <w:tc>
          <w:tcPr>
            <w:tcW w:w="5812" w:type="dxa"/>
          </w:tcPr>
          <w:p w:rsidR="00D61EF9" w:rsidRPr="00344582" w:rsidRDefault="00D61EF9" w:rsidP="00D61EF9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344582">
              <w:rPr>
                <w:rFonts w:ascii="PT Astra Serif" w:eastAsiaTheme="minorEastAsia" w:hAnsi="PT Astra Serif" w:cs="Calibri"/>
              </w:rPr>
              <w:t>бюджетные ассигнования областного бюджета Ульяновской области (далее - областной бюджет)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61EF9" w:rsidRPr="00E73CEB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1366,47000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61EF9" w:rsidRPr="00E73CEB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1366,47000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61EF9" w:rsidRPr="00E73CEB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1366,47000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61EF9" w:rsidRDefault="00D61EF9" w:rsidP="00D61EF9">
            <w:pPr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</w:rPr>
              <w:t>1105,50000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61EF9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342,05000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61EF9" w:rsidRPr="00E73CEB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0</w:t>
            </w:r>
          </w:p>
        </w:tc>
        <w:tc>
          <w:tcPr>
            <w:tcW w:w="1241" w:type="dxa"/>
            <w:vAlign w:val="center"/>
          </w:tcPr>
          <w:p w:rsidR="00D61EF9" w:rsidRPr="00ED1927" w:rsidRDefault="00D61EF9" w:rsidP="00D61EF9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D61EF9" w:rsidRPr="00ED1927" w:rsidTr="00071087">
        <w:trPr>
          <w:trHeight w:val="464"/>
        </w:trPr>
        <w:tc>
          <w:tcPr>
            <w:tcW w:w="5812" w:type="dxa"/>
          </w:tcPr>
          <w:p w:rsidR="00D61EF9" w:rsidRPr="00344582" w:rsidRDefault="00D61EF9" w:rsidP="00D61EF9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344582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межбюджетные трансферты, предоставляемые из федерального бюджет </w:t>
            </w:r>
          </w:p>
          <w:p w:rsidR="00D61EF9" w:rsidRPr="00344582" w:rsidRDefault="00D61EF9" w:rsidP="00D61EF9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344582">
              <w:rPr>
                <w:rFonts w:ascii="PT Astra Serif" w:eastAsiaTheme="minorEastAsia" w:hAnsi="PT Astra Serif" w:cs="Calibri"/>
              </w:rPr>
              <w:t>(далее – бюджетные ассигнования федерального бюджета)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61EF9" w:rsidRPr="00E73CEB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44182,50000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61EF9" w:rsidRPr="00E73CEB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44182,50000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61EF9" w:rsidRPr="00E73CEB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44182,50000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61EF9" w:rsidRDefault="00D61EF9" w:rsidP="00D61EF9">
            <w:pPr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</w:rPr>
              <w:t>35745,80000</w:t>
            </w:r>
          </w:p>
        </w:tc>
        <w:tc>
          <w:tcPr>
            <w:tcW w:w="10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61EF9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11059,47000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D61EF9" w:rsidRPr="00E73CEB" w:rsidRDefault="00D61EF9" w:rsidP="00D61EF9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0</w:t>
            </w:r>
          </w:p>
        </w:tc>
        <w:tc>
          <w:tcPr>
            <w:tcW w:w="1241" w:type="dxa"/>
            <w:vAlign w:val="center"/>
          </w:tcPr>
          <w:p w:rsidR="00D61EF9" w:rsidRPr="00ED1927" w:rsidRDefault="00D61EF9" w:rsidP="00D61EF9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7C0AF4" w:rsidRPr="00ED1927" w:rsidTr="009D5541">
        <w:trPr>
          <w:trHeight w:val="464"/>
        </w:trPr>
        <w:tc>
          <w:tcPr>
            <w:tcW w:w="5812" w:type="dxa"/>
          </w:tcPr>
          <w:p w:rsidR="007C0AF4" w:rsidRPr="00344582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344582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средства государственных внебюджетных фондов </w:t>
            </w:r>
          </w:p>
          <w:p w:rsidR="007C0AF4" w:rsidRPr="00344582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344582">
              <w:rPr>
                <w:rFonts w:ascii="PT Astra Serif" w:eastAsiaTheme="minorEastAsia" w:hAnsi="PT Astra Serif" w:cs="Calibri"/>
              </w:rPr>
              <w:t>(далее – средства государственных внебюджетных фондов)</w:t>
            </w:r>
          </w:p>
        </w:tc>
        <w:tc>
          <w:tcPr>
            <w:tcW w:w="1418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390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67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96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60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41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7C0AF4" w:rsidRPr="00ED1927" w:rsidTr="009D5541">
        <w:trPr>
          <w:trHeight w:val="122"/>
        </w:trPr>
        <w:tc>
          <w:tcPr>
            <w:tcW w:w="5812" w:type="dxa"/>
          </w:tcPr>
          <w:p w:rsidR="007C0AF4" w:rsidRPr="00344582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344582">
              <w:rPr>
                <w:rFonts w:ascii="PT Astra Serif" w:eastAsiaTheme="minorEastAsia" w:hAnsi="PT Astra Serif" w:cs="Calibri"/>
              </w:rPr>
              <w:t>бюджетные ассигнования областного бюджета, источником которых являются средства внебюджетных источников</w:t>
            </w:r>
          </w:p>
          <w:p w:rsidR="007C0AF4" w:rsidRPr="00344582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344582">
              <w:rPr>
                <w:rFonts w:ascii="PT Astra Serif" w:eastAsiaTheme="minorEastAsia" w:hAnsi="PT Astra Serif" w:cs="Calibri"/>
              </w:rPr>
              <w:t>(далее – средства внебюджетных источников)</w:t>
            </w:r>
          </w:p>
        </w:tc>
        <w:tc>
          <w:tcPr>
            <w:tcW w:w="1418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390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67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96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60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41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</w:tbl>
    <w:p w:rsidR="007C0AF4" w:rsidRDefault="007C0AF4" w:rsidP="007C0AF4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</w:p>
    <w:p w:rsidR="007C0AF4" w:rsidRDefault="007C0AF4" w:rsidP="007C0AF4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  <w:r w:rsidRPr="003B767F">
        <w:rPr>
          <w:rFonts w:ascii="PT Astra Serif" w:hAnsi="PT Astra Serif"/>
          <w:bCs/>
          <w:color w:val="000000"/>
          <w:sz w:val="28"/>
          <w:szCs w:val="28"/>
        </w:rPr>
        <w:t>6. Информация о рисках комплекса процессных мероприятий</w:t>
      </w: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672"/>
        <w:gridCol w:w="2950"/>
        <w:gridCol w:w="1820"/>
        <w:gridCol w:w="1837"/>
        <w:gridCol w:w="1820"/>
        <w:gridCol w:w="1816"/>
        <w:gridCol w:w="1816"/>
        <w:gridCol w:w="1723"/>
      </w:tblGrid>
      <w:tr w:rsidR="007C0AF4" w:rsidRPr="00ED1927" w:rsidTr="007C0AF4">
        <w:tc>
          <w:tcPr>
            <w:tcW w:w="672" w:type="dxa"/>
            <w:vAlign w:val="center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 w:cs="Calibr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950" w:type="dxa"/>
            <w:vAlign w:val="center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Наименование показателя задачи, мероприятия (результата)</w:t>
            </w:r>
          </w:p>
        </w:tc>
        <w:tc>
          <w:tcPr>
            <w:tcW w:w="1820" w:type="dxa"/>
            <w:vAlign w:val="center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Описание риска</w:t>
            </w:r>
          </w:p>
        </w:tc>
        <w:tc>
          <w:tcPr>
            <w:tcW w:w="1837" w:type="dxa"/>
            <w:vAlign w:val="center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Оценка возможных последствий риска</w:t>
            </w:r>
          </w:p>
        </w:tc>
        <w:tc>
          <w:tcPr>
            <w:tcW w:w="1820" w:type="dxa"/>
            <w:vAlign w:val="center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Уровень риска</w:t>
            </w:r>
          </w:p>
        </w:tc>
        <w:tc>
          <w:tcPr>
            <w:tcW w:w="1816" w:type="dxa"/>
            <w:vAlign w:val="center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Планируемые меры реагирования</w:t>
            </w:r>
          </w:p>
        </w:tc>
        <w:tc>
          <w:tcPr>
            <w:tcW w:w="1816" w:type="dxa"/>
            <w:vAlign w:val="center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Срок выполнения меры реагирования</w:t>
            </w:r>
          </w:p>
        </w:tc>
        <w:tc>
          <w:tcPr>
            <w:tcW w:w="1723" w:type="dxa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Ответственный за принятие мер реагирования (ФИО, должность, организация)</w:t>
            </w:r>
          </w:p>
        </w:tc>
      </w:tr>
      <w:tr w:rsidR="007C0AF4" w:rsidRPr="00ED1927" w:rsidTr="007C0AF4">
        <w:tc>
          <w:tcPr>
            <w:tcW w:w="672" w:type="dxa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50" w:type="dxa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Не имеется</w:t>
            </w:r>
          </w:p>
        </w:tc>
        <w:tc>
          <w:tcPr>
            <w:tcW w:w="1837" w:type="dxa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23" w:type="dxa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7C0AF4" w:rsidRDefault="007C0AF4" w:rsidP="007C0AF4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  <w:sectPr w:rsidR="007C0AF4" w:rsidSect="0019189C">
          <w:headerReference w:type="default" r:id="rId23"/>
          <w:headerReference w:type="first" r:id="rId24"/>
          <w:pgSz w:w="16838" w:h="11906" w:orient="landscape"/>
          <w:pgMar w:top="1701" w:right="1134" w:bottom="707" w:left="1134" w:header="708" w:footer="708" w:gutter="0"/>
          <w:pgNumType w:start="7"/>
          <w:cols w:space="708"/>
          <w:titlePg/>
          <w:docGrid w:linePitch="360"/>
        </w:sectPr>
      </w:pPr>
    </w:p>
    <w:p w:rsidR="007C0AF4" w:rsidRPr="00203814" w:rsidRDefault="007C0AF4" w:rsidP="007C0AF4">
      <w:pPr>
        <w:suppressAutoHyphens/>
        <w:jc w:val="right"/>
        <w:rPr>
          <w:rFonts w:ascii="PT Astra Serif" w:hAnsi="PT Astra Serif"/>
          <w:color w:val="FFFFFF" w:themeColor="background1"/>
          <w:sz w:val="28"/>
          <w:szCs w:val="28"/>
        </w:rPr>
      </w:pPr>
    </w:p>
    <w:p w:rsidR="007C0AF4" w:rsidRPr="00203814" w:rsidRDefault="007C0AF4" w:rsidP="007C0AF4">
      <w:pPr>
        <w:suppressAutoHyphens/>
        <w:jc w:val="right"/>
        <w:rPr>
          <w:rFonts w:ascii="PT Astra Serif" w:hAnsi="PT Astra Serif"/>
          <w:color w:val="FFFFFF" w:themeColor="background1"/>
          <w:sz w:val="28"/>
          <w:szCs w:val="28"/>
        </w:rPr>
      </w:pPr>
    </w:p>
    <w:tbl>
      <w:tblPr>
        <w:tblStyle w:val="15"/>
        <w:tblW w:w="98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3336"/>
      </w:tblGrid>
      <w:tr w:rsidR="007C0AF4" w:rsidRPr="00203814" w:rsidTr="007C0AF4">
        <w:trPr>
          <w:trHeight w:val="2971"/>
        </w:trPr>
        <w:tc>
          <w:tcPr>
            <w:tcW w:w="6521" w:type="dxa"/>
          </w:tcPr>
          <w:p w:rsidR="007C0AF4" w:rsidRPr="00203814" w:rsidRDefault="007C0AF4" w:rsidP="007C0AF4">
            <w:pPr>
              <w:suppressAutoHyphens/>
              <w:jc w:val="right"/>
              <w:rPr>
                <w:rFonts w:ascii="PT Astra Serif" w:hAnsi="PT Astra Serif"/>
                <w:color w:val="FFFFFF" w:themeColor="background1"/>
                <w:sz w:val="28"/>
                <w:szCs w:val="28"/>
                <w:lang w:eastAsia="en-US"/>
              </w:rPr>
            </w:pPr>
          </w:p>
        </w:tc>
        <w:tc>
          <w:tcPr>
            <w:tcW w:w="3336" w:type="dxa"/>
          </w:tcPr>
          <w:p w:rsidR="007C0AF4" w:rsidRPr="00203814" w:rsidRDefault="007C0AF4" w:rsidP="007C0AF4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  <w:r w:rsidRPr="00203814"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  <w:t>УТВЕРЖДЕН</w:t>
            </w:r>
            <w:r w:rsidRPr="00203814">
              <w:rPr>
                <w:rFonts w:ascii="PT Astra Serif" w:hAnsi="PT Astra Serif"/>
                <w:color w:val="FFFFFF" w:themeColor="background1"/>
                <w:szCs w:val="28"/>
                <w:vertAlign w:val="superscript"/>
                <w:lang w:eastAsia="en-US"/>
              </w:rPr>
              <w:footnoteReference w:id="65"/>
            </w:r>
          </w:p>
          <w:p w:rsidR="007C0AF4" w:rsidRPr="00203814" w:rsidRDefault="007C0AF4" w:rsidP="007C0AF4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  <w:r w:rsidRPr="00203814"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  <w:t>__________________________</w:t>
            </w:r>
          </w:p>
          <w:p w:rsidR="007C0AF4" w:rsidRPr="00203814" w:rsidRDefault="007C0AF4" w:rsidP="007C0AF4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  <w:r w:rsidRPr="00203814"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  <w:t>Фамилия И.О.</w:t>
            </w:r>
          </w:p>
          <w:p w:rsidR="007C0AF4" w:rsidRPr="00203814" w:rsidRDefault="007C0AF4" w:rsidP="007C0AF4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</w:p>
          <w:p w:rsidR="007C0AF4" w:rsidRPr="00203814" w:rsidRDefault="007C0AF4" w:rsidP="007C0AF4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  <w:r w:rsidRPr="00203814"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  <w:t>__________________________</w:t>
            </w:r>
          </w:p>
          <w:p w:rsidR="007C0AF4" w:rsidRPr="00203814" w:rsidRDefault="007C0AF4" w:rsidP="007C0AF4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  <w:r w:rsidRPr="00203814"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  <w:t>Должность</w:t>
            </w:r>
          </w:p>
          <w:p w:rsidR="007C0AF4" w:rsidRPr="00203814" w:rsidRDefault="007C0AF4" w:rsidP="007C0AF4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</w:p>
          <w:p w:rsidR="007C0AF4" w:rsidRPr="00203814" w:rsidRDefault="007C0AF4" w:rsidP="007C0AF4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</w:p>
          <w:p w:rsidR="007C0AF4" w:rsidRPr="00203814" w:rsidRDefault="007C0AF4" w:rsidP="007C0AF4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</w:p>
          <w:p w:rsidR="007C0AF4" w:rsidRPr="00203814" w:rsidRDefault="007C0AF4" w:rsidP="007C0AF4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  <w:r w:rsidRPr="00203814"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  <w:t>Штамп ЭЦП</w:t>
            </w:r>
          </w:p>
          <w:p w:rsidR="007C0AF4" w:rsidRPr="00203814" w:rsidRDefault="007C0AF4" w:rsidP="007C0AF4">
            <w:pPr>
              <w:suppressAutoHyphens/>
              <w:rPr>
                <w:rFonts w:ascii="PT Astra Serif" w:hAnsi="PT Astra Serif"/>
                <w:color w:val="FFFFFF" w:themeColor="background1"/>
                <w:sz w:val="28"/>
                <w:szCs w:val="28"/>
                <w:lang w:eastAsia="en-US"/>
              </w:rPr>
            </w:pPr>
          </w:p>
        </w:tc>
      </w:tr>
    </w:tbl>
    <w:p w:rsidR="007C0AF4" w:rsidRPr="00ED1927" w:rsidRDefault="007C0AF4" w:rsidP="007C0AF4">
      <w:pPr>
        <w:suppressAutoHyphens/>
        <w:jc w:val="right"/>
        <w:rPr>
          <w:rFonts w:ascii="PT Astra Serif" w:hAnsi="PT Astra Serif"/>
          <w:sz w:val="20"/>
          <w:szCs w:val="20"/>
        </w:rPr>
      </w:pPr>
    </w:p>
    <w:p w:rsidR="007C0AF4" w:rsidRPr="00ED1927" w:rsidRDefault="007C0AF4" w:rsidP="007C0AF4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>
        <w:rPr>
          <w:rFonts w:ascii="PT Astra Serif" w:hAnsi="PT Astra Serif"/>
          <w:b/>
          <w:color w:val="000000"/>
          <w:sz w:val="28"/>
          <w:szCs w:val="28"/>
          <w:lang w:eastAsia="en-US"/>
        </w:rPr>
        <w:t>ОТЧЁТ</w:t>
      </w:r>
    </w:p>
    <w:p w:rsidR="007C0AF4" w:rsidRPr="00ED1927" w:rsidRDefault="007C0AF4" w:rsidP="007C0AF4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 xml:space="preserve">О ХОДЕ РЕАЛИЗАЦИИ </w:t>
      </w:r>
    </w:p>
    <w:p w:rsidR="007C0AF4" w:rsidRPr="00ED1927" w:rsidRDefault="007C0AF4" w:rsidP="007C0AF4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КОМПЛЕКСА ПРОЦЕССНЫХ МЕРОПРИЯТИЙ</w:t>
      </w:r>
    </w:p>
    <w:p w:rsidR="007C0AF4" w:rsidRPr="00ED1927" w:rsidRDefault="007C0AF4" w:rsidP="007C0AF4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«</w:t>
      </w:r>
      <w:r w:rsidRPr="00A4534E">
        <w:rPr>
          <w:rFonts w:ascii="PT Astra Serif" w:hAnsi="PT Astra Serif"/>
          <w:b/>
          <w:color w:val="000000"/>
          <w:sz w:val="28"/>
          <w:szCs w:val="28"/>
          <w:lang w:eastAsia="en-US"/>
        </w:rPr>
        <w:t xml:space="preserve">Региональный проект </w:t>
      </w:r>
      <w:r w:rsidR="00E915D3" w:rsidRPr="00E915D3">
        <w:rPr>
          <w:rFonts w:ascii="PT Astra Serif" w:hAnsi="PT Astra Serif"/>
          <w:b/>
          <w:color w:val="000000"/>
          <w:sz w:val="28"/>
          <w:szCs w:val="28"/>
          <w:lang w:eastAsia="en-US"/>
        </w:rPr>
        <w:t>"Обеспечение медицинских организаций системы здравоохранения квалифицированными кадрами (Ульяновская область)", обеспечивающий достижение значений показателей и результатов федерального проекта "Обеспечение медицинских организаций системы здравоохранения квалифицированными кадрами", входящего в состав национального проекта "Здравоохранение"</w:t>
      </w:r>
    </w:p>
    <w:p w:rsidR="007C0AF4" w:rsidRPr="00ED1927" w:rsidRDefault="007C0AF4" w:rsidP="007C0AF4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7C0AF4" w:rsidRPr="00ED1927" w:rsidRDefault="007C0AF4" w:rsidP="007C0AF4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  <w:sectPr w:rsidR="007C0AF4" w:rsidRPr="00ED1927" w:rsidSect="007C14C3">
          <w:headerReference w:type="default" r:id="rId25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ЗА _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val="en-US" w:eastAsia="en-US"/>
        </w:rPr>
        <w:t>I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eastAsia="en-US"/>
        </w:rPr>
        <w:t>_квартал 2024</w:t>
      </w: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___</w:t>
      </w:r>
    </w:p>
    <w:p w:rsidR="007C0AF4" w:rsidRDefault="007C0AF4" w:rsidP="007C0AF4">
      <w:pPr>
        <w:suppressAutoHyphens/>
        <w:ind w:right="536"/>
        <w:contextualSpacing/>
        <w:rPr>
          <w:rFonts w:ascii="PT Astra Serif" w:hAnsi="PT Astra Serif"/>
          <w:bCs/>
          <w:color w:val="000000"/>
          <w:sz w:val="28"/>
          <w:szCs w:val="28"/>
          <w:lang w:eastAsia="en-US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  <w:lang w:eastAsia="en-US"/>
        </w:rPr>
        <w:lastRenderedPageBreak/>
        <w:t>1.Сведения о достижении показателей комплекса процессных мероприятий</w:t>
      </w:r>
      <w:r w:rsidRPr="00ED1927">
        <w:rPr>
          <w:rFonts w:ascii="PT Astra Serif" w:hAnsi="PT Astra Serif"/>
          <w:bCs/>
          <w:color w:val="000000"/>
          <w:sz w:val="20"/>
          <w:szCs w:val="20"/>
          <w:vertAlign w:val="superscript"/>
          <w:lang w:eastAsia="en-US"/>
        </w:rPr>
        <w:footnoteReference w:id="66"/>
      </w:r>
    </w:p>
    <w:p w:rsidR="007C0AF4" w:rsidRPr="007C14C3" w:rsidRDefault="007C0AF4" w:rsidP="007C0AF4">
      <w:pPr>
        <w:suppressAutoHyphens/>
        <w:ind w:right="536"/>
        <w:contextualSpacing/>
        <w:rPr>
          <w:rFonts w:ascii="PT Astra Serif" w:hAnsi="PT Astra Serif"/>
          <w:bCs/>
          <w:color w:val="000000"/>
          <w:sz w:val="36"/>
          <w:szCs w:val="36"/>
          <w:lang w:eastAsia="en-US"/>
        </w:rPr>
      </w:pPr>
    </w:p>
    <w:tbl>
      <w:tblPr>
        <w:tblStyle w:val="15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1134"/>
        <w:gridCol w:w="425"/>
        <w:gridCol w:w="567"/>
        <w:gridCol w:w="1134"/>
        <w:gridCol w:w="1134"/>
        <w:gridCol w:w="1276"/>
        <w:gridCol w:w="1134"/>
        <w:gridCol w:w="1134"/>
        <w:gridCol w:w="993"/>
        <w:gridCol w:w="992"/>
        <w:gridCol w:w="991"/>
        <w:gridCol w:w="1134"/>
        <w:gridCol w:w="1135"/>
      </w:tblGrid>
      <w:tr w:rsidR="007C0AF4" w:rsidRPr="00ED1927" w:rsidTr="007C0AF4">
        <w:tc>
          <w:tcPr>
            <w:tcW w:w="426" w:type="dxa"/>
            <w:vAlign w:val="center"/>
          </w:tcPr>
          <w:p w:rsidR="007C0AF4" w:rsidRPr="00ED1927" w:rsidRDefault="007C0AF4" w:rsidP="007C0AF4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992" w:type="dxa"/>
            <w:vAlign w:val="center"/>
          </w:tcPr>
          <w:p w:rsidR="007C0AF4" w:rsidRPr="00ED1927" w:rsidRDefault="007C0AF4" w:rsidP="007C0AF4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Статус фактического/ прогнозного значения за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ный период</w:t>
            </w:r>
          </w:p>
        </w:tc>
        <w:tc>
          <w:tcPr>
            <w:tcW w:w="1134" w:type="dxa"/>
            <w:vAlign w:val="center"/>
          </w:tcPr>
          <w:p w:rsidR="007C0AF4" w:rsidRPr="00ED1927" w:rsidRDefault="007C0AF4" w:rsidP="007C0AF4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Наименование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67"/>
            </w:r>
          </w:p>
        </w:tc>
        <w:tc>
          <w:tcPr>
            <w:tcW w:w="992" w:type="dxa"/>
            <w:gridSpan w:val="2"/>
            <w:vAlign w:val="center"/>
          </w:tcPr>
          <w:p w:rsidR="007C0AF4" w:rsidRPr="00ED1927" w:rsidRDefault="007C0AF4" w:rsidP="007C0AF4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Уровень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68"/>
            </w:r>
          </w:p>
        </w:tc>
        <w:tc>
          <w:tcPr>
            <w:tcW w:w="1134" w:type="dxa"/>
            <w:vAlign w:val="center"/>
          </w:tcPr>
          <w:p w:rsidR="007C0AF4" w:rsidRPr="00ED1927" w:rsidRDefault="007C0AF4" w:rsidP="007C0AF4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Признак возрастания/ убывания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69"/>
            </w:r>
          </w:p>
        </w:tc>
        <w:tc>
          <w:tcPr>
            <w:tcW w:w="1134" w:type="dxa"/>
            <w:vAlign w:val="center"/>
          </w:tcPr>
          <w:p w:rsidR="007C0AF4" w:rsidRPr="00ED1927" w:rsidRDefault="007C0AF4" w:rsidP="007C0AF4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Единица измерения (по ОКЕИ)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276" w:type="dxa"/>
            <w:vAlign w:val="center"/>
          </w:tcPr>
          <w:p w:rsidR="007C0AF4" w:rsidRPr="00ED1927" w:rsidRDefault="007C0AF4" w:rsidP="007C0AF4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134" w:type="dxa"/>
            <w:vAlign w:val="center"/>
          </w:tcPr>
          <w:p w:rsidR="007C0AF4" w:rsidRPr="00ED1927" w:rsidRDefault="007C0AF4" w:rsidP="007C0AF4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46</w:t>
            </w:r>
          </w:p>
        </w:tc>
        <w:tc>
          <w:tcPr>
            <w:tcW w:w="1134" w:type="dxa"/>
            <w:vAlign w:val="center"/>
          </w:tcPr>
          <w:p w:rsidR="007C0AF4" w:rsidRPr="00ED1927" w:rsidRDefault="007C0AF4" w:rsidP="007C0AF4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70"/>
            </w:r>
          </w:p>
        </w:tc>
        <w:tc>
          <w:tcPr>
            <w:tcW w:w="993" w:type="dxa"/>
            <w:vAlign w:val="center"/>
          </w:tcPr>
          <w:p w:rsidR="007C0AF4" w:rsidRPr="00ED1927" w:rsidRDefault="007C0AF4" w:rsidP="007C0AF4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7C0AF4" w:rsidRPr="00ED1927" w:rsidRDefault="007C0AF4" w:rsidP="007C0AF4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Плановое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71"/>
            </w:r>
          </w:p>
        </w:tc>
        <w:tc>
          <w:tcPr>
            <w:tcW w:w="991" w:type="dxa"/>
            <w:vAlign w:val="center"/>
          </w:tcPr>
          <w:p w:rsidR="007C0AF4" w:rsidRPr="00ED1927" w:rsidRDefault="007C0AF4" w:rsidP="007C0AF4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Информационная система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72"/>
            </w:r>
          </w:p>
        </w:tc>
        <w:tc>
          <w:tcPr>
            <w:tcW w:w="1134" w:type="dxa"/>
            <w:vAlign w:val="center"/>
          </w:tcPr>
          <w:p w:rsidR="007C0AF4" w:rsidRPr="00ED1927" w:rsidRDefault="007C0AF4" w:rsidP="007C0AF4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Прогнозное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45</w:t>
            </w:r>
          </w:p>
        </w:tc>
        <w:tc>
          <w:tcPr>
            <w:tcW w:w="1135" w:type="dxa"/>
            <w:vAlign w:val="center"/>
          </w:tcPr>
          <w:p w:rsidR="007C0AF4" w:rsidRPr="00ED1927" w:rsidRDefault="007C0AF4" w:rsidP="007C0AF4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73"/>
            </w:r>
          </w:p>
        </w:tc>
      </w:tr>
      <w:tr w:rsidR="007C0AF4" w:rsidRPr="00ED1927" w:rsidTr="007C0AF4">
        <w:tc>
          <w:tcPr>
            <w:tcW w:w="426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7C0AF4" w:rsidRPr="00ED1927" w:rsidDel="00F57B20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134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2" w:type="dxa"/>
            <w:gridSpan w:val="2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76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34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93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92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91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134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135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14</w:t>
            </w:r>
          </w:p>
        </w:tc>
      </w:tr>
      <w:tr w:rsidR="007C0AF4" w:rsidRPr="00ED1927" w:rsidTr="007C0AF4">
        <w:tc>
          <w:tcPr>
            <w:tcW w:w="426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1.</w:t>
            </w:r>
          </w:p>
        </w:tc>
        <w:tc>
          <w:tcPr>
            <w:tcW w:w="992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1624" w:type="dxa"/>
            <w:gridSpan w:val="11"/>
          </w:tcPr>
          <w:p w:rsidR="007C0AF4" w:rsidRPr="00E915D3" w:rsidRDefault="007C0AF4" w:rsidP="00E915D3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444444"/>
                <w:sz w:val="16"/>
                <w:szCs w:val="16"/>
              </w:rPr>
            </w:pPr>
            <w:r w:rsidRPr="00ED1927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 xml:space="preserve">Задача комплекса процессных мероприятий 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«</w:t>
            </w:r>
            <w:r w:rsidR="00072D4A" w:rsidRPr="00072D4A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Обеспеченность населения необходимым числом медицинских работников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»</w:t>
            </w:r>
          </w:p>
        </w:tc>
      </w:tr>
      <w:tr w:rsidR="007C0AF4" w:rsidRPr="00ED1927" w:rsidTr="007C0AF4">
        <w:tc>
          <w:tcPr>
            <w:tcW w:w="426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7C0AF4" w:rsidRPr="00ED1927" w:rsidRDefault="007C0AF4" w:rsidP="007C0AF4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Ожидаемая продолжительность жизни при рождении</w:t>
            </w:r>
          </w:p>
        </w:tc>
        <w:tc>
          <w:tcPr>
            <w:tcW w:w="992" w:type="dxa"/>
            <w:gridSpan w:val="2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НП. ГП РФ, ВДЛ</w:t>
            </w:r>
          </w:p>
        </w:tc>
        <w:tc>
          <w:tcPr>
            <w:tcW w:w="1134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+</w:t>
            </w:r>
          </w:p>
        </w:tc>
        <w:tc>
          <w:tcPr>
            <w:tcW w:w="1134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Лет</w:t>
            </w:r>
          </w:p>
        </w:tc>
        <w:tc>
          <w:tcPr>
            <w:tcW w:w="1276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991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1135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</w:tr>
      <w:tr w:rsidR="007C0AF4" w:rsidRPr="00ED1927" w:rsidTr="007C0AF4">
        <w:trPr>
          <w:trHeight w:val="70"/>
        </w:trPr>
        <w:tc>
          <w:tcPr>
            <w:tcW w:w="426" w:type="dxa"/>
          </w:tcPr>
          <w:p w:rsidR="007C0AF4" w:rsidRPr="001A24D4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92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1624" w:type="dxa"/>
            <w:gridSpan w:val="11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Задача комплекса процессных мероприятий «</w:t>
            </w:r>
            <w:r w:rsidR="00072D4A" w:rsidRPr="00072D4A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Ликвидация кадрового дефицита в медицинских организациях, оказывающих первичную медико-санитарную помощь</w:t>
            </w:r>
            <w:r w:rsidRPr="00ED1927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»</w:t>
            </w:r>
          </w:p>
        </w:tc>
      </w:tr>
      <w:tr w:rsidR="007C0AF4" w:rsidRPr="00ED1927" w:rsidTr="007C0AF4">
        <w:trPr>
          <w:trHeight w:val="70"/>
        </w:trPr>
        <w:tc>
          <w:tcPr>
            <w:tcW w:w="426" w:type="dxa"/>
          </w:tcPr>
          <w:p w:rsidR="007C0AF4" w:rsidRPr="001A24D4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2.1</w:t>
            </w:r>
          </w:p>
        </w:tc>
        <w:tc>
          <w:tcPr>
            <w:tcW w:w="992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7C0AF4" w:rsidRPr="001A24D4" w:rsidRDefault="007C0AF4" w:rsidP="007C0AF4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Ожидаемая продолжительность жизни при рождении</w:t>
            </w:r>
          </w:p>
        </w:tc>
        <w:tc>
          <w:tcPr>
            <w:tcW w:w="992" w:type="dxa"/>
            <w:gridSpan w:val="2"/>
          </w:tcPr>
          <w:p w:rsidR="007C0AF4" w:rsidRPr="001A24D4" w:rsidRDefault="007C0AF4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1A24D4">
              <w:rPr>
                <w:rFonts w:ascii="PT Astra Serif" w:hAnsi="PT Astra Serif"/>
                <w:sz w:val="16"/>
                <w:szCs w:val="16"/>
              </w:rPr>
              <w:t>НП. ГП РФ, ВДЛ</w:t>
            </w:r>
          </w:p>
        </w:tc>
        <w:tc>
          <w:tcPr>
            <w:tcW w:w="1134" w:type="dxa"/>
          </w:tcPr>
          <w:p w:rsidR="007C0AF4" w:rsidRPr="001A24D4" w:rsidRDefault="007C0AF4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1A24D4">
              <w:rPr>
                <w:rFonts w:ascii="PT Astra Serif" w:hAnsi="PT Astra Serif"/>
                <w:sz w:val="16"/>
                <w:szCs w:val="16"/>
              </w:rPr>
              <w:t>+</w:t>
            </w:r>
          </w:p>
        </w:tc>
        <w:tc>
          <w:tcPr>
            <w:tcW w:w="1134" w:type="dxa"/>
          </w:tcPr>
          <w:p w:rsidR="007C0AF4" w:rsidRPr="001A24D4" w:rsidRDefault="007C0AF4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1A24D4">
              <w:rPr>
                <w:rFonts w:ascii="PT Astra Serif" w:hAnsi="PT Astra Serif"/>
                <w:sz w:val="16"/>
                <w:szCs w:val="16"/>
              </w:rPr>
              <w:t>Лет</w:t>
            </w:r>
          </w:p>
        </w:tc>
        <w:tc>
          <w:tcPr>
            <w:tcW w:w="1276" w:type="dxa"/>
          </w:tcPr>
          <w:p w:rsidR="007C0AF4" w:rsidRPr="001A24D4" w:rsidRDefault="007C0AF4" w:rsidP="007C0AF4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</w:tcPr>
          <w:p w:rsidR="007C0AF4" w:rsidRPr="001A24D4" w:rsidRDefault="007C0AF4" w:rsidP="007C0AF4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</w:tcPr>
          <w:p w:rsidR="007C0AF4" w:rsidRPr="001A24D4" w:rsidRDefault="007C0AF4" w:rsidP="007C0AF4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993" w:type="dxa"/>
          </w:tcPr>
          <w:p w:rsidR="007C0AF4" w:rsidRPr="001A24D4" w:rsidRDefault="007C0AF4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1A24D4">
              <w:rPr>
                <w:rFonts w:ascii="PT Astra Serif" w:hAnsi="PT Astra Serif"/>
                <w:sz w:val="16"/>
                <w:szCs w:val="16"/>
              </w:rPr>
              <w:t>Оперативные данные</w:t>
            </w:r>
          </w:p>
        </w:tc>
        <w:tc>
          <w:tcPr>
            <w:tcW w:w="992" w:type="dxa"/>
          </w:tcPr>
          <w:p w:rsidR="007C0AF4" w:rsidRPr="001A24D4" w:rsidRDefault="007C0AF4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1A24D4">
              <w:rPr>
                <w:rFonts w:ascii="PT Astra Serif" w:hAnsi="PT Astra Serif"/>
                <w:sz w:val="16"/>
                <w:szCs w:val="16"/>
              </w:rPr>
              <w:t>73,87</w:t>
            </w:r>
          </w:p>
        </w:tc>
        <w:tc>
          <w:tcPr>
            <w:tcW w:w="991" w:type="dxa"/>
          </w:tcPr>
          <w:p w:rsidR="007C0AF4" w:rsidRPr="001A24D4" w:rsidRDefault="007C0AF4" w:rsidP="007C0AF4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</w:tcPr>
          <w:p w:rsidR="007C0AF4" w:rsidRPr="001A24D4" w:rsidRDefault="007C0AF4" w:rsidP="007C0AF4">
            <w:pPr>
              <w:rPr>
                <w:rFonts w:ascii="PT Astra Serif" w:hAnsi="PT Astra Serif"/>
                <w:sz w:val="16"/>
                <w:szCs w:val="16"/>
              </w:rPr>
            </w:pPr>
            <w:r w:rsidRPr="001A24D4">
              <w:rPr>
                <w:rFonts w:ascii="PT Astra Serif" w:hAnsi="PT Astra Serif"/>
                <w:sz w:val="16"/>
                <w:szCs w:val="16"/>
              </w:rPr>
              <w:t>73,87</w:t>
            </w:r>
          </w:p>
        </w:tc>
        <w:tc>
          <w:tcPr>
            <w:tcW w:w="1135" w:type="dxa"/>
          </w:tcPr>
          <w:p w:rsidR="007C0AF4" w:rsidRPr="00F17865" w:rsidRDefault="007C0AF4" w:rsidP="007C0AF4"/>
        </w:tc>
      </w:tr>
    </w:tbl>
    <w:p w:rsidR="007C0AF4" w:rsidRPr="00ED1927" w:rsidRDefault="007C0AF4" w:rsidP="007C0AF4">
      <w:pPr>
        <w:suppressAutoHyphens/>
        <w:ind w:right="536"/>
        <w:contextualSpacing/>
        <w:jc w:val="right"/>
        <w:rPr>
          <w:rFonts w:ascii="PT Astra Serif" w:hAnsi="PT Astra Serif"/>
          <w:bCs/>
          <w:color w:val="000000"/>
          <w:sz w:val="20"/>
          <w:szCs w:val="20"/>
          <w:lang w:eastAsia="en-US"/>
        </w:rPr>
      </w:pPr>
    </w:p>
    <w:p w:rsidR="007C0AF4" w:rsidRPr="00ED1927" w:rsidRDefault="007C0AF4" w:rsidP="007C0AF4">
      <w:pPr>
        <w:suppressAutoHyphens/>
        <w:ind w:right="536"/>
        <w:contextualSpacing/>
        <w:jc w:val="right"/>
        <w:rPr>
          <w:rFonts w:ascii="PT Astra Serif" w:hAnsi="PT Astra Serif"/>
          <w:bCs/>
          <w:color w:val="000000"/>
          <w:sz w:val="20"/>
          <w:szCs w:val="20"/>
          <w:lang w:eastAsia="en-US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  <w:lang w:eastAsia="en-US"/>
        </w:rPr>
        <w:br w:type="page"/>
      </w:r>
    </w:p>
    <w:p w:rsidR="007C0AF4" w:rsidRDefault="007C0AF4" w:rsidP="007C0AF4">
      <w:pPr>
        <w:suppressAutoHyphens/>
        <w:rPr>
          <w:rFonts w:ascii="PT Astra Serif" w:hAnsi="PT Astra Serif"/>
          <w:sz w:val="28"/>
          <w:szCs w:val="28"/>
        </w:rPr>
      </w:pPr>
      <w:r w:rsidRPr="00A11939">
        <w:rPr>
          <w:rFonts w:ascii="PT Astra Serif" w:hAnsi="PT Astra Serif"/>
          <w:sz w:val="28"/>
          <w:szCs w:val="28"/>
        </w:rPr>
        <w:lastRenderedPageBreak/>
        <w:t xml:space="preserve">2. Сведения о помесячном достижении показателей комплекса процессных мероприятий в </w:t>
      </w:r>
      <w:r w:rsidRPr="00A11939">
        <w:rPr>
          <w:rFonts w:ascii="PT Astra Serif" w:hAnsi="PT Astra Serif"/>
          <w:i/>
          <w:sz w:val="28"/>
          <w:szCs w:val="28"/>
        </w:rPr>
        <w:t>(указывается год)</w:t>
      </w:r>
      <w:r w:rsidRPr="00A11939">
        <w:rPr>
          <w:rFonts w:ascii="PT Astra Serif" w:hAnsi="PT Astra Serif"/>
          <w:sz w:val="28"/>
          <w:szCs w:val="28"/>
        </w:rPr>
        <w:t xml:space="preserve"> году</w:t>
      </w:r>
      <w:r w:rsidRPr="00ED1927">
        <w:rPr>
          <w:rFonts w:ascii="PT Astra Serif" w:hAnsi="PT Astra Serif"/>
          <w:sz w:val="20"/>
          <w:szCs w:val="20"/>
          <w:vertAlign w:val="superscript"/>
        </w:rPr>
        <w:footnoteReference w:id="74"/>
      </w:r>
    </w:p>
    <w:p w:rsidR="007C0AF4" w:rsidRPr="007C0AF4" w:rsidRDefault="007C0AF4" w:rsidP="007C0AF4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46"/>
        <w:gridCol w:w="4183"/>
        <w:gridCol w:w="1019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62"/>
        <w:gridCol w:w="1642"/>
      </w:tblGrid>
      <w:tr w:rsidR="007C0AF4" w:rsidRPr="00ED1927" w:rsidTr="007C0AF4">
        <w:trPr>
          <w:trHeight w:val="349"/>
          <w:tblHeader/>
        </w:trPr>
        <w:tc>
          <w:tcPr>
            <w:tcW w:w="187" w:type="pct"/>
            <w:vMerge w:val="restar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1434" w:type="pct"/>
            <w:vMerge w:val="restar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49" w:type="pct"/>
            <w:vMerge w:val="restar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Уровень показателя</w:t>
            </w:r>
          </w:p>
        </w:tc>
        <w:tc>
          <w:tcPr>
            <w:tcW w:w="2467" w:type="pct"/>
            <w:gridSpan w:val="11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563" w:type="pct"/>
            <w:vMerge w:val="restar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На конец </w:t>
            </w:r>
            <w:r w:rsidRPr="00ED1927">
              <w:rPr>
                <w:rFonts w:ascii="PT Astra Serif" w:hAnsi="PT Astra Serif"/>
                <w:b/>
                <w:i/>
                <w:sz w:val="20"/>
                <w:szCs w:val="20"/>
              </w:rPr>
              <w:t>(указывается год)</w:t>
            </w: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 года</w:t>
            </w:r>
          </w:p>
        </w:tc>
      </w:tr>
      <w:tr w:rsidR="007C0AF4" w:rsidRPr="00ED1927" w:rsidTr="007C0AF4">
        <w:trPr>
          <w:trHeight w:val="661"/>
          <w:tblHeader/>
        </w:trPr>
        <w:tc>
          <w:tcPr>
            <w:tcW w:w="187" w:type="pct"/>
            <w:vMerge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Merge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янв.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фев.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март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апр.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май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июнь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июль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авг.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сен.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окт.</w:t>
            </w:r>
          </w:p>
        </w:tc>
        <w:tc>
          <w:tcPr>
            <w:tcW w:w="227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ноя.</w:t>
            </w:r>
          </w:p>
        </w:tc>
        <w:tc>
          <w:tcPr>
            <w:tcW w:w="563" w:type="pct"/>
            <w:vMerge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7C0AF4" w:rsidRPr="00ED1927" w:rsidTr="007C0AF4">
        <w:trPr>
          <w:trHeight w:val="149"/>
          <w:tblHeader/>
        </w:trPr>
        <w:tc>
          <w:tcPr>
            <w:tcW w:w="187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3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349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227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563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</w:tr>
      <w:tr w:rsidR="007C0AF4" w:rsidRPr="00ED1927" w:rsidTr="007C0AF4">
        <w:trPr>
          <w:trHeight w:val="386"/>
        </w:trPr>
        <w:tc>
          <w:tcPr>
            <w:tcW w:w="187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</w:t>
            </w:r>
          </w:p>
        </w:tc>
        <w:tc>
          <w:tcPr>
            <w:tcW w:w="4813" w:type="pct"/>
            <w:gridSpan w:val="14"/>
            <w:vAlign w:val="center"/>
          </w:tcPr>
          <w:p w:rsidR="007C0AF4" w:rsidRPr="00ED1927" w:rsidRDefault="007C0AF4" w:rsidP="007C0AF4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задачи)</w:t>
            </w:r>
          </w:p>
        </w:tc>
      </w:tr>
      <w:tr w:rsidR="007C0AF4" w:rsidRPr="00ED1927" w:rsidTr="007C0AF4">
        <w:trPr>
          <w:trHeight w:val="386"/>
        </w:trPr>
        <w:tc>
          <w:tcPr>
            <w:tcW w:w="187" w:type="pct"/>
            <w:vMerge w:val="restar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1.1.</w:t>
            </w:r>
          </w:p>
        </w:tc>
        <w:tc>
          <w:tcPr>
            <w:tcW w:w="4813" w:type="pct"/>
            <w:gridSpan w:val="14"/>
            <w:vAlign w:val="center"/>
          </w:tcPr>
          <w:p w:rsidR="007C0AF4" w:rsidRPr="00ED1927" w:rsidRDefault="007C0AF4" w:rsidP="007C0AF4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показателя), единица измерения по ОКЕИ</w:t>
            </w:r>
          </w:p>
        </w:tc>
      </w:tr>
      <w:tr w:rsidR="007C0AF4" w:rsidRPr="00ED1927" w:rsidTr="007C0AF4">
        <w:trPr>
          <w:trHeight w:val="386"/>
        </w:trPr>
        <w:tc>
          <w:tcPr>
            <w:tcW w:w="187" w:type="pct"/>
            <w:vMerge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7C0AF4" w:rsidRPr="00ED1927" w:rsidRDefault="007C0AF4" w:rsidP="007C0AF4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349" w:type="pct"/>
            <w:vMerge w:val="restart"/>
            <w:vAlign w:val="center"/>
          </w:tcPr>
          <w:p w:rsidR="007C0AF4" w:rsidRPr="00ED1927" w:rsidRDefault="007C0AF4" w:rsidP="007C0AF4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7C0AF4" w:rsidRPr="00ED1927" w:rsidTr="007C0AF4">
        <w:trPr>
          <w:trHeight w:val="386"/>
        </w:trPr>
        <w:tc>
          <w:tcPr>
            <w:tcW w:w="187" w:type="pct"/>
            <w:vMerge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7C0AF4" w:rsidRPr="00ED1927" w:rsidRDefault="007C0AF4" w:rsidP="007C0AF4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349" w:type="pct"/>
            <w:vMerge/>
            <w:vAlign w:val="center"/>
          </w:tcPr>
          <w:p w:rsidR="007C0AF4" w:rsidRPr="00ED1927" w:rsidRDefault="007C0AF4" w:rsidP="007C0AF4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:rsidR="007C0AF4" w:rsidRDefault="007C0AF4" w:rsidP="007C0AF4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0AF4" w:rsidRDefault="007C0AF4" w:rsidP="007C0AF4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</w:rPr>
        <w:t>4. Сведения о выполнении (достижении) мероприятий (результатов) и контрольных точек комплекса процессных мероприятий</w:t>
      </w:r>
    </w:p>
    <w:p w:rsidR="007C0AF4" w:rsidRDefault="007C0AF4" w:rsidP="007C0AF4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0AF4" w:rsidRPr="007C0AF4" w:rsidRDefault="007C0AF4" w:rsidP="007C0AF4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p w:rsidR="007C0AF4" w:rsidRDefault="007C0AF4" w:rsidP="007C0AF4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0AF4" w:rsidRDefault="007C0AF4" w:rsidP="007C0AF4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0AF4" w:rsidRDefault="007C0AF4" w:rsidP="007C0AF4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0AF4" w:rsidRDefault="007C0AF4" w:rsidP="007C0AF4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0AF4" w:rsidRDefault="007C0AF4" w:rsidP="007C0AF4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0AF4" w:rsidRDefault="007C0AF4" w:rsidP="007C0AF4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0AF4" w:rsidRDefault="007C0AF4" w:rsidP="007C0AF4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0AF4" w:rsidRDefault="007C0AF4" w:rsidP="007C0AF4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0AF4" w:rsidRDefault="007C0AF4" w:rsidP="007C0AF4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0AF4" w:rsidRDefault="007C0AF4" w:rsidP="007C0AF4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0AF4" w:rsidRPr="00A11939" w:rsidRDefault="007C0AF4" w:rsidP="007C0AF4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851"/>
        <w:gridCol w:w="1134"/>
        <w:gridCol w:w="708"/>
        <w:gridCol w:w="992"/>
        <w:gridCol w:w="1134"/>
        <w:gridCol w:w="1134"/>
        <w:gridCol w:w="993"/>
        <w:gridCol w:w="1134"/>
        <w:gridCol w:w="1134"/>
        <w:gridCol w:w="1134"/>
        <w:gridCol w:w="850"/>
        <w:gridCol w:w="851"/>
        <w:gridCol w:w="567"/>
      </w:tblGrid>
      <w:tr w:rsidR="007C0AF4" w:rsidRPr="007C14C3" w:rsidTr="007C0AF4">
        <w:trPr>
          <w:trHeight w:val="1176"/>
        </w:trPr>
        <w:tc>
          <w:tcPr>
            <w:tcW w:w="567" w:type="dxa"/>
            <w:vAlign w:val="center"/>
          </w:tcPr>
          <w:p w:rsidR="007C0AF4" w:rsidRPr="007C14C3" w:rsidRDefault="007C0AF4" w:rsidP="007C0AF4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276" w:type="dxa"/>
            <w:vAlign w:val="center"/>
          </w:tcPr>
          <w:p w:rsidR="007C0AF4" w:rsidRPr="007C14C3" w:rsidRDefault="007C0AF4" w:rsidP="007C0AF4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Наименование мероприятия (результата) / контрольной точки</w:t>
            </w:r>
          </w:p>
        </w:tc>
        <w:tc>
          <w:tcPr>
            <w:tcW w:w="851" w:type="dxa"/>
            <w:vAlign w:val="center"/>
          </w:tcPr>
          <w:p w:rsidR="007C0AF4" w:rsidRPr="007C14C3" w:rsidRDefault="007C0AF4" w:rsidP="007C0AF4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Единица измерения 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br/>
              <w:t>(по ОКЕИ)</w:t>
            </w:r>
          </w:p>
        </w:tc>
        <w:tc>
          <w:tcPr>
            <w:tcW w:w="1134" w:type="dxa"/>
            <w:vAlign w:val="center"/>
          </w:tcPr>
          <w:p w:rsidR="007C0AF4" w:rsidRPr="007C14C3" w:rsidRDefault="007C0AF4" w:rsidP="007C0AF4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Уровень соответствия</w:t>
            </w:r>
          </w:p>
          <w:p w:rsidR="007C0AF4" w:rsidRPr="007C14C3" w:rsidRDefault="007C0AF4" w:rsidP="007C0AF4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Декомпозированного мероприятия</w:t>
            </w:r>
          </w:p>
          <w:p w:rsidR="007C0AF4" w:rsidRPr="007C14C3" w:rsidRDefault="007C0AF4" w:rsidP="007C0AF4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(результата)</w:t>
            </w:r>
          </w:p>
        </w:tc>
        <w:tc>
          <w:tcPr>
            <w:tcW w:w="708" w:type="dxa"/>
            <w:vAlign w:val="center"/>
          </w:tcPr>
          <w:p w:rsidR="007C0AF4" w:rsidRPr="007C14C3" w:rsidRDefault="007C0AF4" w:rsidP="007C0AF4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:rsidR="007C0AF4" w:rsidRPr="007C14C3" w:rsidRDefault="007C0AF4" w:rsidP="007C0AF4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7C0AF4" w:rsidRPr="007C14C3" w:rsidRDefault="007C0AF4" w:rsidP="007C0AF4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7C0AF4" w:rsidRPr="007C14C3" w:rsidRDefault="007C0AF4" w:rsidP="007C0AF4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993" w:type="dxa"/>
            <w:vAlign w:val="center"/>
          </w:tcPr>
          <w:p w:rsidR="007C0AF4" w:rsidRPr="007C14C3" w:rsidRDefault="007C0AF4" w:rsidP="007C0AF4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Плановое значение на конец текущего года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75"/>
            </w:r>
          </w:p>
        </w:tc>
        <w:tc>
          <w:tcPr>
            <w:tcW w:w="1134" w:type="dxa"/>
            <w:vAlign w:val="center"/>
          </w:tcPr>
          <w:p w:rsidR="007C0AF4" w:rsidRPr="007C14C3" w:rsidRDefault="007C0AF4" w:rsidP="007C0AF4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Плановая дата наступления контрольной точки</w:t>
            </w:r>
          </w:p>
        </w:tc>
        <w:tc>
          <w:tcPr>
            <w:tcW w:w="1134" w:type="dxa"/>
            <w:vAlign w:val="center"/>
          </w:tcPr>
          <w:p w:rsidR="007C0AF4" w:rsidRPr="007C14C3" w:rsidRDefault="007C0AF4" w:rsidP="007C0AF4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Фактическая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76"/>
            </w:r>
          </w:p>
        </w:tc>
        <w:tc>
          <w:tcPr>
            <w:tcW w:w="1134" w:type="dxa"/>
            <w:vAlign w:val="center"/>
          </w:tcPr>
          <w:p w:rsidR="007C0AF4" w:rsidRPr="007C14C3" w:rsidRDefault="007C0AF4" w:rsidP="007C0AF4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Прогнозная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t>56</w:t>
            </w:r>
          </w:p>
        </w:tc>
        <w:tc>
          <w:tcPr>
            <w:tcW w:w="850" w:type="dxa"/>
            <w:vAlign w:val="center"/>
          </w:tcPr>
          <w:p w:rsidR="007C0AF4" w:rsidRPr="007C14C3" w:rsidRDefault="007C0AF4" w:rsidP="007C0AF4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Ответственный исполнитель (Фамилия И.О., должность)</w:t>
            </w:r>
          </w:p>
        </w:tc>
        <w:tc>
          <w:tcPr>
            <w:tcW w:w="851" w:type="dxa"/>
            <w:vAlign w:val="center"/>
          </w:tcPr>
          <w:p w:rsidR="007C0AF4" w:rsidRPr="007C14C3" w:rsidRDefault="007C0AF4" w:rsidP="007C0AF4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Подтверж</w:t>
            </w:r>
            <w:proofErr w:type="spellEnd"/>
            <w:r w:rsidRPr="007C14C3">
              <w:rPr>
                <w:rFonts w:ascii="PT Astra Serif" w:hAnsi="PT Astra Serif"/>
                <w:sz w:val="20"/>
                <w:szCs w:val="20"/>
                <w:lang w:val="en-US" w:eastAsia="en-US"/>
              </w:rPr>
              <w:t>-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дающий</w:t>
            </w:r>
            <w:proofErr w:type="gramEnd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 документ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77"/>
            </w:r>
          </w:p>
        </w:tc>
        <w:tc>
          <w:tcPr>
            <w:tcW w:w="567" w:type="dxa"/>
            <w:vAlign w:val="center"/>
          </w:tcPr>
          <w:p w:rsidR="007C0AF4" w:rsidRPr="007C14C3" w:rsidRDefault="007C0AF4" w:rsidP="007C0AF4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Комментарий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78"/>
            </w:r>
          </w:p>
        </w:tc>
      </w:tr>
      <w:tr w:rsidR="007C0AF4" w:rsidRPr="007C14C3" w:rsidTr="007C0AF4">
        <w:trPr>
          <w:trHeight w:val="216"/>
        </w:trPr>
        <w:tc>
          <w:tcPr>
            <w:tcW w:w="567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1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</w:tcPr>
          <w:p w:rsidR="007C0AF4" w:rsidRPr="007C14C3" w:rsidDel="00D03C39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8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93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0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1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67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15</w:t>
            </w:r>
          </w:p>
        </w:tc>
      </w:tr>
      <w:tr w:rsidR="007C0AF4" w:rsidRPr="007C14C3" w:rsidTr="007C0AF4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892" w:type="dxa"/>
            <w:gridSpan w:val="14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i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i/>
                <w:sz w:val="20"/>
                <w:szCs w:val="20"/>
                <w:lang w:eastAsia="en-US"/>
              </w:rPr>
              <w:t>Наименование задачи комплекса процессных мероприятий</w:t>
            </w:r>
          </w:p>
        </w:tc>
      </w:tr>
      <w:tr w:rsidR="007C0AF4" w:rsidRPr="007C14C3" w:rsidTr="007C0AF4">
        <w:trPr>
          <w:trHeight w:val="433"/>
        </w:trPr>
        <w:tc>
          <w:tcPr>
            <w:tcW w:w="567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1276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Мероприятие (результат) «Наименование»</w:t>
            </w:r>
          </w:p>
        </w:tc>
        <w:tc>
          <w:tcPr>
            <w:tcW w:w="851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  <w:tr w:rsidR="007C0AF4" w:rsidRPr="007C14C3" w:rsidTr="007C0AF4">
        <w:trPr>
          <w:trHeight w:val="420"/>
        </w:trPr>
        <w:tc>
          <w:tcPr>
            <w:tcW w:w="567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1.1.1</w:t>
            </w:r>
          </w:p>
        </w:tc>
        <w:tc>
          <w:tcPr>
            <w:tcW w:w="1276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Контрольная точка «Наименование»</w:t>
            </w:r>
          </w:p>
        </w:tc>
        <w:tc>
          <w:tcPr>
            <w:tcW w:w="851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</w:tbl>
    <w:p w:rsidR="007C0AF4" w:rsidRPr="00ED1927" w:rsidRDefault="007C0AF4" w:rsidP="007C0AF4">
      <w:pPr>
        <w:suppressAutoHyphens/>
        <w:ind w:left="360" w:right="536"/>
        <w:rPr>
          <w:rFonts w:ascii="PT Astra Serif" w:hAnsi="PT Astra Serif"/>
          <w:bCs/>
          <w:color w:val="000000"/>
          <w:sz w:val="20"/>
          <w:szCs w:val="20"/>
        </w:rPr>
      </w:pPr>
    </w:p>
    <w:p w:rsidR="007C0AF4" w:rsidRPr="003B767F" w:rsidRDefault="007C0AF4" w:rsidP="007C0AF4">
      <w:pPr>
        <w:suppressAutoHyphens/>
        <w:rPr>
          <w:rFonts w:ascii="PT Astra Serif" w:hAnsi="PT Astra Serif"/>
          <w:bCs/>
          <w:color w:val="000000"/>
          <w:sz w:val="28"/>
          <w:szCs w:val="28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</w:rPr>
        <w:br w:type="page"/>
      </w:r>
      <w:r w:rsidRPr="003B767F">
        <w:rPr>
          <w:rFonts w:ascii="PT Astra Serif" w:hAnsi="PT Astra Serif"/>
          <w:bCs/>
          <w:color w:val="000000"/>
          <w:sz w:val="28"/>
          <w:szCs w:val="28"/>
        </w:rPr>
        <w:lastRenderedPageBreak/>
        <w:t xml:space="preserve">5. Сведения об исполнении бюджетных ассигнований, предусмотренных на финансовое обеспечение реализации комплекса процессных мероприятий </w:t>
      </w:r>
    </w:p>
    <w:p w:rsidR="007C0AF4" w:rsidRPr="00ED1927" w:rsidRDefault="007C0AF4" w:rsidP="007C0AF4">
      <w:pPr>
        <w:widowControl w:val="0"/>
        <w:suppressAutoHyphens/>
        <w:autoSpaceDE w:val="0"/>
        <w:autoSpaceDN w:val="0"/>
        <w:jc w:val="right"/>
        <w:rPr>
          <w:rFonts w:ascii="PT Astra Serif" w:hAnsi="PT Astra Serif"/>
          <w:sz w:val="16"/>
          <w:szCs w:val="16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954"/>
        <w:gridCol w:w="1134"/>
        <w:gridCol w:w="1276"/>
        <w:gridCol w:w="1279"/>
        <w:gridCol w:w="1167"/>
        <w:gridCol w:w="1356"/>
        <w:gridCol w:w="1060"/>
        <w:gridCol w:w="1233"/>
      </w:tblGrid>
      <w:tr w:rsidR="007C0AF4" w:rsidRPr="00ED1927" w:rsidTr="00344582">
        <w:trPr>
          <w:trHeight w:val="406"/>
        </w:trPr>
        <w:tc>
          <w:tcPr>
            <w:tcW w:w="5954" w:type="dxa"/>
            <w:vMerge w:val="restart"/>
            <w:vAlign w:val="center"/>
          </w:tcPr>
          <w:p w:rsidR="007C0AF4" w:rsidRPr="008B67FE" w:rsidRDefault="008B67FE" w:rsidP="007C0AF4">
            <w:pPr>
              <w:suppressAutoHyphens/>
              <w:contextualSpacing/>
              <w:jc w:val="center"/>
              <w:rPr>
                <w:rFonts w:ascii="PT Astra Serif" w:hAnsi="PT Astra Serif"/>
                <w:lang w:eastAsia="en-US"/>
              </w:rPr>
            </w:pPr>
            <w:r w:rsidRPr="008B67FE">
              <w:rPr>
                <w:rFonts w:ascii="PT Astra Serif" w:hAnsi="PT Astra Serif"/>
                <w:lang w:eastAsia="en-US"/>
              </w:rPr>
              <w:t>Региональный проект "Обеспечение медицинских организаций системы здравоохранения Ульяновской области квалифицированными кадрами"</w:t>
            </w:r>
          </w:p>
        </w:tc>
        <w:tc>
          <w:tcPr>
            <w:tcW w:w="3689" w:type="dxa"/>
            <w:gridSpan w:val="3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Объем финансового обеспечения,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2523" w:type="dxa"/>
            <w:gridSpan w:val="2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Исполнение,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1060" w:type="dxa"/>
            <w:vMerge w:val="restart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Процент исполнения, (6)/(3)*100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79"/>
            </w:r>
          </w:p>
        </w:tc>
        <w:tc>
          <w:tcPr>
            <w:tcW w:w="1233" w:type="dxa"/>
            <w:vMerge w:val="restart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</w:p>
        </w:tc>
      </w:tr>
      <w:tr w:rsidR="007C0AF4" w:rsidRPr="00ED1927" w:rsidTr="00344582">
        <w:trPr>
          <w:trHeight w:val="596"/>
        </w:trPr>
        <w:tc>
          <w:tcPr>
            <w:tcW w:w="5954" w:type="dxa"/>
            <w:vMerge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Предусмотрено паспортом</w:t>
            </w:r>
          </w:p>
        </w:tc>
        <w:tc>
          <w:tcPr>
            <w:tcW w:w="1276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Сводная бюджетная роспись</w:t>
            </w:r>
          </w:p>
        </w:tc>
        <w:tc>
          <w:tcPr>
            <w:tcW w:w="1279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Лимиты бюджетных обязательств</w:t>
            </w:r>
          </w:p>
        </w:tc>
        <w:tc>
          <w:tcPr>
            <w:tcW w:w="1167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Принятые бюджетные обязательства</w:t>
            </w:r>
          </w:p>
        </w:tc>
        <w:tc>
          <w:tcPr>
            <w:tcW w:w="1356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Кассовое исполнение</w:t>
            </w:r>
          </w:p>
        </w:tc>
        <w:tc>
          <w:tcPr>
            <w:tcW w:w="1060" w:type="dxa"/>
            <w:vMerge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33" w:type="dxa"/>
            <w:vMerge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7C0AF4" w:rsidRPr="00ED1927" w:rsidTr="00344582">
        <w:trPr>
          <w:trHeight w:val="216"/>
        </w:trPr>
        <w:tc>
          <w:tcPr>
            <w:tcW w:w="5954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276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79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67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356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060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233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8</w:t>
            </w:r>
          </w:p>
        </w:tc>
      </w:tr>
      <w:tr w:rsidR="00714C7E" w:rsidRPr="00ED1927" w:rsidTr="00344582">
        <w:trPr>
          <w:trHeight w:val="259"/>
        </w:trPr>
        <w:tc>
          <w:tcPr>
            <w:tcW w:w="5954" w:type="dxa"/>
          </w:tcPr>
          <w:p w:rsidR="00714C7E" w:rsidRPr="00344582" w:rsidRDefault="00714C7E" w:rsidP="00714C7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344582">
              <w:rPr>
                <w:rFonts w:ascii="PT Astra Serif" w:eastAsiaTheme="minorEastAsia" w:hAnsi="PT Astra Serif" w:cs="Calibri"/>
              </w:rPr>
              <w:t>Всего,</w:t>
            </w:r>
          </w:p>
          <w:p w:rsidR="00714C7E" w:rsidRPr="00344582" w:rsidRDefault="00714C7E" w:rsidP="00714C7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344582">
              <w:rPr>
                <w:rFonts w:ascii="PT Astra Serif" w:eastAsiaTheme="minorEastAsia" w:hAnsi="PT Astra Serif" w:cs="Calibri"/>
              </w:rPr>
              <w:t>в том числе: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14C7E" w:rsidRPr="00E73CEB" w:rsidRDefault="00714C7E" w:rsidP="00714C7E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61900,00000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14C7E" w:rsidRPr="00E73CEB" w:rsidRDefault="00714C7E" w:rsidP="00714C7E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61900,00000</w:t>
            </w: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14C7E" w:rsidRPr="00E73CEB" w:rsidRDefault="00714C7E" w:rsidP="00714C7E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61900,00000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14C7E" w:rsidRPr="00071087" w:rsidRDefault="00071087" w:rsidP="00714C7E">
            <w:pPr>
              <w:jc w:val="center"/>
              <w:rPr>
                <w:rFonts w:ascii="PT Astra Serif" w:hAnsi="PT Astra Serif" w:cs="Calibri"/>
                <w:color w:val="000000"/>
                <w:lang w:val="en-US"/>
              </w:rPr>
            </w:pPr>
            <w:r>
              <w:rPr>
                <w:rFonts w:ascii="PT Astra Serif" w:hAnsi="PT Astra Serif" w:cs="Calibri"/>
                <w:color w:val="000000"/>
                <w:lang w:val="en-US"/>
              </w:rPr>
              <w:t>4143,5</w:t>
            </w:r>
          </w:p>
        </w:tc>
        <w:tc>
          <w:tcPr>
            <w:tcW w:w="135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14C7E" w:rsidRPr="00071087" w:rsidRDefault="00071087" w:rsidP="00714C7E">
            <w:pPr>
              <w:jc w:val="center"/>
              <w:rPr>
                <w:rFonts w:ascii="PT Astra Serif" w:hAnsi="PT Astra Serif" w:cs="Calibri"/>
                <w:color w:val="000000"/>
                <w:lang w:val="en-US"/>
              </w:rPr>
            </w:pPr>
            <w:r>
              <w:rPr>
                <w:rFonts w:ascii="PT Astra Serif" w:hAnsi="PT Astra Serif" w:cs="Calibri"/>
                <w:color w:val="000000"/>
                <w:lang w:val="en-US"/>
              </w:rPr>
              <w:t>2021,5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14C7E" w:rsidRPr="00071087" w:rsidRDefault="00071087" w:rsidP="00714C7E">
            <w:pPr>
              <w:jc w:val="center"/>
              <w:rPr>
                <w:rFonts w:ascii="PT Astra Serif" w:hAnsi="PT Astra Serif" w:cs="Calibri"/>
                <w:color w:val="000000"/>
                <w:lang w:val="en-US"/>
              </w:rPr>
            </w:pPr>
            <w:r>
              <w:rPr>
                <w:rFonts w:ascii="PT Astra Serif" w:hAnsi="PT Astra Serif" w:cs="Calibri"/>
                <w:color w:val="000000"/>
                <w:lang w:val="en-US"/>
              </w:rPr>
              <w:t>40</w:t>
            </w:r>
          </w:p>
        </w:tc>
        <w:tc>
          <w:tcPr>
            <w:tcW w:w="1233" w:type="dxa"/>
            <w:vAlign w:val="center"/>
          </w:tcPr>
          <w:p w:rsidR="00714C7E" w:rsidRPr="00E73CEB" w:rsidRDefault="00714C7E" w:rsidP="00714C7E">
            <w:pPr>
              <w:suppressAutoHyphens/>
              <w:contextualSpacing/>
              <w:jc w:val="center"/>
              <w:rPr>
                <w:rFonts w:ascii="PT Astra Serif" w:hAnsi="PT Astra Serif"/>
                <w:lang w:eastAsia="en-US"/>
              </w:rPr>
            </w:pPr>
          </w:p>
        </w:tc>
      </w:tr>
      <w:tr w:rsidR="00714C7E" w:rsidRPr="00ED1927" w:rsidTr="00344582">
        <w:trPr>
          <w:trHeight w:val="259"/>
        </w:trPr>
        <w:tc>
          <w:tcPr>
            <w:tcW w:w="5954" w:type="dxa"/>
          </w:tcPr>
          <w:p w:rsidR="00714C7E" w:rsidRPr="00344582" w:rsidRDefault="00714C7E" w:rsidP="00714C7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344582">
              <w:rPr>
                <w:rFonts w:ascii="PT Astra Serif" w:eastAsiaTheme="minorEastAsia" w:hAnsi="PT Astra Serif" w:cs="Calibri"/>
              </w:rPr>
              <w:t>бюджетные ассигнования областного бюджета Ульяновской области (далее - областной бюджет)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14C7E" w:rsidRPr="00E73CEB" w:rsidRDefault="00714C7E" w:rsidP="00714C7E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61900,00000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14C7E" w:rsidRPr="00E73CEB" w:rsidRDefault="00714C7E" w:rsidP="00714C7E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61900,00000</w:t>
            </w:r>
          </w:p>
        </w:tc>
        <w:tc>
          <w:tcPr>
            <w:tcW w:w="127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14C7E" w:rsidRPr="00E73CEB" w:rsidRDefault="00714C7E" w:rsidP="00714C7E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E73CEB">
              <w:rPr>
                <w:rFonts w:ascii="PT Astra Serif" w:hAnsi="PT Astra Serif" w:cs="Calibri"/>
                <w:color w:val="000000"/>
              </w:rPr>
              <w:t>61900,00000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14C7E" w:rsidRPr="00071087" w:rsidRDefault="00071087" w:rsidP="00714C7E">
            <w:pPr>
              <w:jc w:val="center"/>
              <w:rPr>
                <w:rFonts w:ascii="PT Astra Serif" w:hAnsi="PT Astra Serif" w:cs="Calibri"/>
                <w:color w:val="000000"/>
                <w:lang w:val="en-US"/>
              </w:rPr>
            </w:pPr>
            <w:r>
              <w:rPr>
                <w:rFonts w:ascii="PT Astra Serif" w:hAnsi="PT Astra Serif" w:cs="Calibri"/>
                <w:color w:val="000000"/>
              </w:rPr>
              <w:t>4143</w:t>
            </w:r>
            <w:r>
              <w:rPr>
                <w:rFonts w:ascii="PT Astra Serif" w:hAnsi="PT Astra Serif" w:cs="Calibri"/>
                <w:color w:val="000000"/>
                <w:lang w:val="en-US"/>
              </w:rPr>
              <w:t>,5</w:t>
            </w:r>
          </w:p>
        </w:tc>
        <w:tc>
          <w:tcPr>
            <w:tcW w:w="135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14C7E" w:rsidRPr="00071087" w:rsidRDefault="00071087" w:rsidP="00714C7E">
            <w:pPr>
              <w:jc w:val="center"/>
              <w:rPr>
                <w:rFonts w:ascii="PT Astra Serif" w:hAnsi="PT Astra Serif" w:cs="Calibri"/>
                <w:color w:val="000000"/>
                <w:lang w:val="en-US"/>
              </w:rPr>
            </w:pPr>
            <w:r>
              <w:rPr>
                <w:rFonts w:ascii="PT Astra Serif" w:hAnsi="PT Astra Serif" w:cs="Calibri"/>
                <w:color w:val="000000"/>
                <w:lang w:val="en-US"/>
              </w:rPr>
              <w:t>2021,5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14C7E" w:rsidRPr="00E73CEB" w:rsidRDefault="00071087" w:rsidP="00714C7E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40</w:t>
            </w:r>
          </w:p>
        </w:tc>
        <w:tc>
          <w:tcPr>
            <w:tcW w:w="1233" w:type="dxa"/>
            <w:vAlign w:val="center"/>
          </w:tcPr>
          <w:p w:rsidR="00714C7E" w:rsidRPr="00E73CEB" w:rsidRDefault="00714C7E" w:rsidP="00714C7E">
            <w:pPr>
              <w:suppressAutoHyphens/>
              <w:contextualSpacing/>
              <w:jc w:val="center"/>
              <w:rPr>
                <w:rFonts w:ascii="PT Astra Serif" w:hAnsi="PT Astra Serif"/>
                <w:lang w:eastAsia="en-US"/>
              </w:rPr>
            </w:pPr>
          </w:p>
        </w:tc>
      </w:tr>
      <w:tr w:rsidR="007C0AF4" w:rsidRPr="00ED1927" w:rsidTr="00344582">
        <w:trPr>
          <w:trHeight w:val="464"/>
        </w:trPr>
        <w:tc>
          <w:tcPr>
            <w:tcW w:w="5954" w:type="dxa"/>
          </w:tcPr>
          <w:p w:rsidR="007C0AF4" w:rsidRPr="00344582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344582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межбюджетные трансферты, предоставляемые из федерального бюджет </w:t>
            </w:r>
          </w:p>
          <w:p w:rsidR="007C0AF4" w:rsidRPr="00344582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344582">
              <w:rPr>
                <w:rFonts w:ascii="PT Astra Serif" w:eastAsiaTheme="minorEastAsia" w:hAnsi="PT Astra Serif" w:cs="Calibri"/>
              </w:rPr>
              <w:t>(далее – бюджетные ассигнования федерального бюджета)</w:t>
            </w:r>
          </w:p>
        </w:tc>
        <w:tc>
          <w:tcPr>
            <w:tcW w:w="1134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67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356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60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33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7C0AF4" w:rsidRPr="00ED1927" w:rsidTr="00344582">
        <w:trPr>
          <w:trHeight w:val="464"/>
        </w:trPr>
        <w:tc>
          <w:tcPr>
            <w:tcW w:w="5954" w:type="dxa"/>
          </w:tcPr>
          <w:p w:rsidR="007C0AF4" w:rsidRPr="00344582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344582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средства государственных внебюджетных фондов </w:t>
            </w:r>
          </w:p>
          <w:p w:rsidR="007C0AF4" w:rsidRPr="00344582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344582">
              <w:rPr>
                <w:rFonts w:ascii="PT Astra Serif" w:eastAsiaTheme="minorEastAsia" w:hAnsi="PT Astra Serif" w:cs="Calibri"/>
              </w:rPr>
              <w:t>(далее – средства государственных внебюджетных фондов)</w:t>
            </w:r>
          </w:p>
        </w:tc>
        <w:tc>
          <w:tcPr>
            <w:tcW w:w="1134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67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356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60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33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7C0AF4" w:rsidRPr="00ED1927" w:rsidTr="00344582">
        <w:trPr>
          <w:trHeight w:val="122"/>
        </w:trPr>
        <w:tc>
          <w:tcPr>
            <w:tcW w:w="5954" w:type="dxa"/>
          </w:tcPr>
          <w:p w:rsidR="007C0AF4" w:rsidRPr="00344582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344582">
              <w:rPr>
                <w:rFonts w:ascii="PT Astra Serif" w:eastAsiaTheme="minorEastAsia" w:hAnsi="PT Astra Serif" w:cs="Calibri"/>
              </w:rPr>
              <w:t>бюджетные ассигнования областного бюджета, источником которых являются средства внебюджетных источников</w:t>
            </w:r>
          </w:p>
          <w:p w:rsidR="007C0AF4" w:rsidRPr="00344582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344582">
              <w:rPr>
                <w:rFonts w:ascii="PT Astra Serif" w:eastAsiaTheme="minorEastAsia" w:hAnsi="PT Astra Serif" w:cs="Calibri"/>
              </w:rPr>
              <w:t>(далее – средства внебюджетных источников)</w:t>
            </w:r>
          </w:p>
        </w:tc>
        <w:tc>
          <w:tcPr>
            <w:tcW w:w="1134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79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67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356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60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33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</w:tbl>
    <w:p w:rsidR="007C0AF4" w:rsidRDefault="007C0AF4" w:rsidP="007C0AF4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  <w:r w:rsidRPr="003B767F">
        <w:rPr>
          <w:rFonts w:ascii="PT Astra Serif" w:hAnsi="PT Astra Serif"/>
          <w:bCs/>
          <w:color w:val="000000"/>
          <w:sz w:val="28"/>
          <w:szCs w:val="28"/>
        </w:rPr>
        <w:t>6. Информация о рисках комплекса процессных мероприятий</w:t>
      </w: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672"/>
        <w:gridCol w:w="2950"/>
        <w:gridCol w:w="1820"/>
        <w:gridCol w:w="1837"/>
        <w:gridCol w:w="1820"/>
        <w:gridCol w:w="1816"/>
        <w:gridCol w:w="1816"/>
        <w:gridCol w:w="1723"/>
      </w:tblGrid>
      <w:tr w:rsidR="007C0AF4" w:rsidRPr="00ED1927" w:rsidTr="007C0AF4">
        <w:tc>
          <w:tcPr>
            <w:tcW w:w="672" w:type="dxa"/>
            <w:vAlign w:val="center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 w:cs="Calibr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950" w:type="dxa"/>
            <w:vAlign w:val="center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Наименование показателя задачи, мероприятия (результата)</w:t>
            </w:r>
          </w:p>
        </w:tc>
        <w:tc>
          <w:tcPr>
            <w:tcW w:w="1820" w:type="dxa"/>
            <w:vAlign w:val="center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Описание риска</w:t>
            </w:r>
          </w:p>
        </w:tc>
        <w:tc>
          <w:tcPr>
            <w:tcW w:w="1837" w:type="dxa"/>
            <w:vAlign w:val="center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Оценка возможных последствий риска</w:t>
            </w:r>
          </w:p>
        </w:tc>
        <w:tc>
          <w:tcPr>
            <w:tcW w:w="1820" w:type="dxa"/>
            <w:vAlign w:val="center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Уровень риска</w:t>
            </w:r>
          </w:p>
        </w:tc>
        <w:tc>
          <w:tcPr>
            <w:tcW w:w="1816" w:type="dxa"/>
            <w:vAlign w:val="center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Планируемые меры реагирования</w:t>
            </w:r>
          </w:p>
        </w:tc>
        <w:tc>
          <w:tcPr>
            <w:tcW w:w="1816" w:type="dxa"/>
            <w:vAlign w:val="center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Срок выполнения меры реагирования</w:t>
            </w:r>
          </w:p>
        </w:tc>
        <w:tc>
          <w:tcPr>
            <w:tcW w:w="1723" w:type="dxa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Ответственный за принятие мер реагирования (ФИО, должность, организация)</w:t>
            </w:r>
          </w:p>
        </w:tc>
      </w:tr>
      <w:tr w:rsidR="007C0AF4" w:rsidRPr="00ED1927" w:rsidTr="007C0AF4">
        <w:tc>
          <w:tcPr>
            <w:tcW w:w="672" w:type="dxa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50" w:type="dxa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Не имеется</w:t>
            </w:r>
          </w:p>
        </w:tc>
        <w:tc>
          <w:tcPr>
            <w:tcW w:w="1837" w:type="dxa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23" w:type="dxa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7C0AF4" w:rsidRDefault="007C0AF4" w:rsidP="007C0AF4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  <w:sectPr w:rsidR="007C0AF4" w:rsidSect="0019189C">
          <w:headerReference w:type="default" r:id="rId26"/>
          <w:headerReference w:type="first" r:id="rId27"/>
          <w:pgSz w:w="16838" w:h="11906" w:orient="landscape"/>
          <w:pgMar w:top="1701" w:right="1134" w:bottom="707" w:left="1134" w:header="708" w:footer="708" w:gutter="0"/>
          <w:pgNumType w:start="7"/>
          <w:cols w:space="708"/>
          <w:titlePg/>
          <w:docGrid w:linePitch="360"/>
        </w:sectPr>
      </w:pPr>
    </w:p>
    <w:p w:rsidR="007C0AF4" w:rsidRPr="00203814" w:rsidRDefault="007C0AF4" w:rsidP="007C0AF4">
      <w:pPr>
        <w:suppressAutoHyphens/>
        <w:jc w:val="right"/>
        <w:rPr>
          <w:rFonts w:ascii="PT Astra Serif" w:hAnsi="PT Astra Serif"/>
          <w:color w:val="FFFFFF" w:themeColor="background1"/>
          <w:sz w:val="28"/>
          <w:szCs w:val="28"/>
        </w:rPr>
      </w:pPr>
    </w:p>
    <w:tbl>
      <w:tblPr>
        <w:tblStyle w:val="15"/>
        <w:tblpPr w:leftFromText="180" w:rightFromText="180" w:vertAnchor="text" w:horzAnchor="margin" w:tblpY="20"/>
        <w:tblW w:w="98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3336"/>
      </w:tblGrid>
      <w:tr w:rsidR="00FD2300" w:rsidRPr="00203814" w:rsidTr="00FD2300">
        <w:trPr>
          <w:trHeight w:val="2971"/>
        </w:trPr>
        <w:tc>
          <w:tcPr>
            <w:tcW w:w="6521" w:type="dxa"/>
          </w:tcPr>
          <w:p w:rsidR="00FD2300" w:rsidRPr="00203814" w:rsidRDefault="00FD2300" w:rsidP="00E915D3">
            <w:pPr>
              <w:suppressAutoHyphens/>
              <w:rPr>
                <w:rFonts w:ascii="PT Astra Serif" w:hAnsi="PT Astra Serif"/>
                <w:color w:val="FFFFFF" w:themeColor="background1"/>
                <w:sz w:val="28"/>
                <w:szCs w:val="28"/>
                <w:lang w:eastAsia="en-US"/>
              </w:rPr>
            </w:pPr>
          </w:p>
        </w:tc>
        <w:tc>
          <w:tcPr>
            <w:tcW w:w="3336" w:type="dxa"/>
          </w:tcPr>
          <w:p w:rsidR="00FD2300" w:rsidRPr="00203814" w:rsidRDefault="00FD2300" w:rsidP="00FD2300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  <w:r w:rsidRPr="00203814"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  <w:t>УТВЕРЖДЕН</w:t>
            </w:r>
            <w:r w:rsidRPr="00203814">
              <w:rPr>
                <w:rFonts w:ascii="PT Astra Serif" w:hAnsi="PT Astra Serif"/>
                <w:color w:val="FFFFFF" w:themeColor="background1"/>
                <w:szCs w:val="28"/>
                <w:vertAlign w:val="superscript"/>
                <w:lang w:eastAsia="en-US"/>
              </w:rPr>
              <w:footnoteReference w:id="80"/>
            </w:r>
          </w:p>
          <w:p w:rsidR="00FD2300" w:rsidRPr="00203814" w:rsidRDefault="00FD2300" w:rsidP="00FD2300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  <w:r w:rsidRPr="00203814"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  <w:t>__________________________</w:t>
            </w:r>
          </w:p>
          <w:p w:rsidR="00FD2300" w:rsidRPr="00203814" w:rsidRDefault="00FD2300" w:rsidP="00FD2300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  <w:r w:rsidRPr="00203814"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  <w:t>Фамилия И.О.</w:t>
            </w:r>
          </w:p>
          <w:p w:rsidR="00FD2300" w:rsidRPr="00203814" w:rsidRDefault="00FD2300" w:rsidP="00FD2300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</w:p>
          <w:p w:rsidR="00FD2300" w:rsidRPr="00203814" w:rsidRDefault="00FD2300" w:rsidP="00FD2300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  <w:r w:rsidRPr="00203814"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  <w:t>__________________________</w:t>
            </w:r>
          </w:p>
          <w:p w:rsidR="00FD2300" w:rsidRPr="00203814" w:rsidRDefault="00FD2300" w:rsidP="00FD2300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  <w:r w:rsidRPr="00203814"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  <w:t>Должность</w:t>
            </w:r>
          </w:p>
          <w:p w:rsidR="00FD2300" w:rsidRPr="00203814" w:rsidRDefault="00FD2300" w:rsidP="00FD2300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</w:p>
          <w:p w:rsidR="00FD2300" w:rsidRPr="00203814" w:rsidRDefault="00FD2300" w:rsidP="00FD2300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</w:p>
          <w:p w:rsidR="00FD2300" w:rsidRPr="00203814" w:rsidRDefault="00FD2300" w:rsidP="00FD2300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</w:p>
          <w:p w:rsidR="00FD2300" w:rsidRPr="00203814" w:rsidRDefault="00FD2300" w:rsidP="00FD2300">
            <w:pPr>
              <w:suppressAutoHyphens/>
              <w:jc w:val="center"/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</w:pPr>
            <w:r w:rsidRPr="00203814">
              <w:rPr>
                <w:rFonts w:ascii="PT Astra Serif" w:hAnsi="PT Astra Serif"/>
                <w:color w:val="FFFFFF" w:themeColor="background1"/>
                <w:szCs w:val="28"/>
                <w:lang w:eastAsia="en-US"/>
              </w:rPr>
              <w:t>Штамп ЭЦП</w:t>
            </w:r>
          </w:p>
          <w:p w:rsidR="00FD2300" w:rsidRPr="00203814" w:rsidRDefault="00FD2300" w:rsidP="00FD2300">
            <w:pPr>
              <w:suppressAutoHyphens/>
              <w:rPr>
                <w:rFonts w:ascii="PT Astra Serif" w:hAnsi="PT Astra Serif"/>
                <w:color w:val="FFFFFF" w:themeColor="background1"/>
                <w:sz w:val="28"/>
                <w:szCs w:val="28"/>
                <w:lang w:eastAsia="en-US"/>
              </w:rPr>
            </w:pPr>
          </w:p>
        </w:tc>
      </w:tr>
    </w:tbl>
    <w:p w:rsidR="007C0AF4" w:rsidRPr="00203814" w:rsidRDefault="007C0AF4" w:rsidP="007C0AF4">
      <w:pPr>
        <w:suppressAutoHyphens/>
        <w:jc w:val="right"/>
        <w:rPr>
          <w:rFonts w:ascii="PT Astra Serif" w:hAnsi="PT Astra Serif"/>
          <w:color w:val="FFFFFF" w:themeColor="background1"/>
          <w:sz w:val="28"/>
          <w:szCs w:val="28"/>
        </w:rPr>
      </w:pPr>
    </w:p>
    <w:p w:rsidR="007C0AF4" w:rsidRPr="00ED1927" w:rsidRDefault="007C0AF4" w:rsidP="007C0AF4">
      <w:pPr>
        <w:suppressAutoHyphens/>
        <w:jc w:val="right"/>
        <w:rPr>
          <w:rFonts w:ascii="PT Astra Serif" w:hAnsi="PT Astra Serif"/>
          <w:sz w:val="20"/>
          <w:szCs w:val="20"/>
        </w:rPr>
      </w:pPr>
    </w:p>
    <w:p w:rsidR="007C0AF4" w:rsidRPr="00ED1927" w:rsidRDefault="007C0AF4" w:rsidP="007C0AF4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>
        <w:rPr>
          <w:rFonts w:ascii="PT Astra Serif" w:hAnsi="PT Astra Serif"/>
          <w:b/>
          <w:color w:val="000000"/>
          <w:sz w:val="28"/>
          <w:szCs w:val="28"/>
          <w:lang w:eastAsia="en-US"/>
        </w:rPr>
        <w:t>ОТЧЁТ</w:t>
      </w:r>
    </w:p>
    <w:p w:rsidR="007C0AF4" w:rsidRPr="00ED1927" w:rsidRDefault="007C0AF4" w:rsidP="007C0AF4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 xml:space="preserve">О ХОДЕ РЕАЛИЗАЦИИ </w:t>
      </w:r>
    </w:p>
    <w:p w:rsidR="007C0AF4" w:rsidRPr="00ED1927" w:rsidRDefault="007C0AF4" w:rsidP="007C0AF4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КОМПЛЕКСА ПРОЦЕССНЫХ МЕРОПРИЯТИЙ</w:t>
      </w:r>
    </w:p>
    <w:p w:rsidR="007C0AF4" w:rsidRPr="00ED1927" w:rsidRDefault="007C0AF4" w:rsidP="007C0AF4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«</w:t>
      </w:r>
      <w:r w:rsidRPr="00A4534E">
        <w:rPr>
          <w:rFonts w:ascii="PT Astra Serif" w:hAnsi="PT Astra Serif"/>
          <w:b/>
          <w:color w:val="000000"/>
          <w:sz w:val="28"/>
          <w:szCs w:val="28"/>
          <w:lang w:eastAsia="en-US"/>
        </w:rPr>
        <w:t>Региональный проект "</w:t>
      </w:r>
      <w:r w:rsidRPr="007C0AF4">
        <w:rPr>
          <w:rFonts w:ascii="PT Astra Serif" w:hAnsi="PT Astra Serif"/>
          <w:b/>
          <w:color w:val="000000"/>
          <w:sz w:val="28"/>
          <w:szCs w:val="28"/>
          <w:lang w:eastAsia="en-US"/>
        </w:rPr>
        <w:t>Региональный проект "Борьба с сердечно-сосудистыми заболеваниями (Ульяновская область)", обеспечивающий достижение значений показателей и результатов федерального проекта "Борьба с сердечно-сосудистыми заболеваниями", входящего в состав национального проекта "Здравоохранение"</w:t>
      </w: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»</w:t>
      </w:r>
      <w:r w:rsidRPr="00ED1927">
        <w:rPr>
          <w:rFonts w:ascii="PT Astra Serif" w:hAnsi="PT Astra Serif"/>
          <w:b/>
          <w:color w:val="000000"/>
          <w:sz w:val="28"/>
          <w:szCs w:val="28"/>
          <w:vertAlign w:val="superscript"/>
          <w:lang w:eastAsia="en-US"/>
        </w:rPr>
        <w:footnoteReference w:id="81"/>
      </w:r>
      <w:r w:rsidRPr="00ED1927">
        <w:rPr>
          <w:rFonts w:ascii="PT Astra Serif" w:hAnsi="PT Astra Serif"/>
          <w:b/>
          <w:color w:val="000000"/>
          <w:sz w:val="28"/>
          <w:szCs w:val="28"/>
          <w:vertAlign w:val="superscript"/>
          <w:lang w:eastAsia="en-US"/>
        </w:rPr>
        <w:t>,</w:t>
      </w:r>
      <w:r w:rsidRPr="00ED1927">
        <w:rPr>
          <w:rFonts w:ascii="PT Astra Serif" w:hAnsi="PT Astra Serif"/>
          <w:b/>
          <w:color w:val="000000"/>
          <w:sz w:val="28"/>
          <w:szCs w:val="28"/>
          <w:vertAlign w:val="superscript"/>
          <w:lang w:eastAsia="en-US"/>
        </w:rPr>
        <w:footnoteReference w:id="82"/>
      </w:r>
    </w:p>
    <w:p w:rsidR="007C0AF4" w:rsidRPr="00ED1927" w:rsidRDefault="007C0AF4" w:rsidP="007C0AF4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7C0AF4" w:rsidRPr="00ED1927" w:rsidRDefault="007C0AF4" w:rsidP="007C0AF4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  <w:sectPr w:rsidR="007C0AF4" w:rsidRPr="00ED1927" w:rsidSect="007C14C3">
          <w:headerReference w:type="default" r:id="rId28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ЗА _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val="en-US" w:eastAsia="en-US"/>
        </w:rPr>
        <w:t>I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eastAsia="en-US"/>
        </w:rPr>
        <w:t>_квартал 2024</w:t>
      </w: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___</w:t>
      </w:r>
      <w:r w:rsidRPr="00ED1927">
        <w:rPr>
          <w:rFonts w:ascii="PT Astra Serif" w:hAnsi="PT Astra Serif"/>
          <w:b/>
          <w:color w:val="000000"/>
          <w:sz w:val="28"/>
          <w:szCs w:val="28"/>
          <w:vertAlign w:val="superscript"/>
          <w:lang w:eastAsia="en-US"/>
        </w:rPr>
        <w:footnoteReference w:id="83"/>
      </w:r>
    </w:p>
    <w:p w:rsidR="007C0AF4" w:rsidRDefault="007C0AF4" w:rsidP="007C0AF4">
      <w:pPr>
        <w:suppressAutoHyphens/>
        <w:ind w:right="536"/>
        <w:contextualSpacing/>
        <w:rPr>
          <w:rFonts w:ascii="PT Astra Serif" w:hAnsi="PT Astra Serif"/>
          <w:bCs/>
          <w:color w:val="000000"/>
          <w:sz w:val="28"/>
          <w:szCs w:val="28"/>
          <w:lang w:eastAsia="en-US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  <w:lang w:eastAsia="en-US"/>
        </w:rPr>
        <w:lastRenderedPageBreak/>
        <w:t>1.Сведения о достижении показателей комплекса процессных мероприятий</w:t>
      </w:r>
      <w:r w:rsidRPr="00ED1927">
        <w:rPr>
          <w:rFonts w:ascii="PT Astra Serif" w:hAnsi="PT Astra Serif"/>
          <w:bCs/>
          <w:color w:val="000000"/>
          <w:sz w:val="20"/>
          <w:szCs w:val="20"/>
          <w:vertAlign w:val="superscript"/>
          <w:lang w:eastAsia="en-US"/>
        </w:rPr>
        <w:footnoteReference w:id="84"/>
      </w:r>
    </w:p>
    <w:p w:rsidR="007C0AF4" w:rsidRPr="007C14C3" w:rsidRDefault="007C0AF4" w:rsidP="007C0AF4">
      <w:pPr>
        <w:suppressAutoHyphens/>
        <w:ind w:right="536"/>
        <w:contextualSpacing/>
        <w:rPr>
          <w:rFonts w:ascii="PT Astra Serif" w:hAnsi="PT Astra Serif"/>
          <w:bCs/>
          <w:color w:val="000000"/>
          <w:sz w:val="36"/>
          <w:szCs w:val="36"/>
          <w:lang w:eastAsia="en-US"/>
        </w:rPr>
      </w:pPr>
    </w:p>
    <w:tbl>
      <w:tblPr>
        <w:tblStyle w:val="15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1134"/>
        <w:gridCol w:w="425"/>
        <w:gridCol w:w="567"/>
        <w:gridCol w:w="1134"/>
        <w:gridCol w:w="1134"/>
        <w:gridCol w:w="1276"/>
        <w:gridCol w:w="1134"/>
        <w:gridCol w:w="1134"/>
        <w:gridCol w:w="993"/>
        <w:gridCol w:w="992"/>
        <w:gridCol w:w="991"/>
        <w:gridCol w:w="1134"/>
        <w:gridCol w:w="1135"/>
      </w:tblGrid>
      <w:tr w:rsidR="007C0AF4" w:rsidRPr="00ED1927" w:rsidTr="007C0AF4">
        <w:tc>
          <w:tcPr>
            <w:tcW w:w="426" w:type="dxa"/>
            <w:vAlign w:val="center"/>
          </w:tcPr>
          <w:p w:rsidR="007C0AF4" w:rsidRPr="00ED1927" w:rsidRDefault="007C0AF4" w:rsidP="007C0AF4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992" w:type="dxa"/>
            <w:vAlign w:val="center"/>
          </w:tcPr>
          <w:p w:rsidR="007C0AF4" w:rsidRPr="00ED1927" w:rsidRDefault="007C0AF4" w:rsidP="007C0AF4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Статус фактического/ прогнозного значения за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ный период</w:t>
            </w:r>
          </w:p>
        </w:tc>
        <w:tc>
          <w:tcPr>
            <w:tcW w:w="1134" w:type="dxa"/>
            <w:vAlign w:val="center"/>
          </w:tcPr>
          <w:p w:rsidR="007C0AF4" w:rsidRPr="00ED1927" w:rsidRDefault="007C0AF4" w:rsidP="007C0AF4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Наименование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85"/>
            </w:r>
          </w:p>
        </w:tc>
        <w:tc>
          <w:tcPr>
            <w:tcW w:w="992" w:type="dxa"/>
            <w:gridSpan w:val="2"/>
            <w:vAlign w:val="center"/>
          </w:tcPr>
          <w:p w:rsidR="007C0AF4" w:rsidRPr="00ED1927" w:rsidRDefault="007C0AF4" w:rsidP="007C0AF4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Уровень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86"/>
            </w:r>
          </w:p>
        </w:tc>
        <w:tc>
          <w:tcPr>
            <w:tcW w:w="1134" w:type="dxa"/>
            <w:vAlign w:val="center"/>
          </w:tcPr>
          <w:p w:rsidR="007C0AF4" w:rsidRPr="00ED1927" w:rsidRDefault="007C0AF4" w:rsidP="007C0AF4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Признак возрастания/ убывания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87"/>
            </w:r>
          </w:p>
        </w:tc>
        <w:tc>
          <w:tcPr>
            <w:tcW w:w="1134" w:type="dxa"/>
            <w:vAlign w:val="center"/>
          </w:tcPr>
          <w:p w:rsidR="007C0AF4" w:rsidRPr="00ED1927" w:rsidRDefault="007C0AF4" w:rsidP="007C0AF4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Единица измерения (по ОКЕИ)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276" w:type="dxa"/>
            <w:vAlign w:val="center"/>
          </w:tcPr>
          <w:p w:rsidR="007C0AF4" w:rsidRPr="00ED1927" w:rsidRDefault="007C0AF4" w:rsidP="007C0AF4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134" w:type="dxa"/>
            <w:vAlign w:val="center"/>
          </w:tcPr>
          <w:p w:rsidR="007C0AF4" w:rsidRPr="00ED1927" w:rsidRDefault="007C0AF4" w:rsidP="007C0AF4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46</w:t>
            </w:r>
          </w:p>
        </w:tc>
        <w:tc>
          <w:tcPr>
            <w:tcW w:w="1134" w:type="dxa"/>
            <w:vAlign w:val="center"/>
          </w:tcPr>
          <w:p w:rsidR="007C0AF4" w:rsidRPr="00ED1927" w:rsidRDefault="007C0AF4" w:rsidP="007C0AF4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88"/>
            </w:r>
          </w:p>
        </w:tc>
        <w:tc>
          <w:tcPr>
            <w:tcW w:w="993" w:type="dxa"/>
            <w:vAlign w:val="center"/>
          </w:tcPr>
          <w:p w:rsidR="007C0AF4" w:rsidRPr="00ED1927" w:rsidRDefault="007C0AF4" w:rsidP="007C0AF4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7C0AF4" w:rsidRPr="00ED1927" w:rsidRDefault="007C0AF4" w:rsidP="007C0AF4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Плановое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89"/>
            </w:r>
          </w:p>
        </w:tc>
        <w:tc>
          <w:tcPr>
            <w:tcW w:w="991" w:type="dxa"/>
            <w:vAlign w:val="center"/>
          </w:tcPr>
          <w:p w:rsidR="007C0AF4" w:rsidRPr="00ED1927" w:rsidRDefault="007C0AF4" w:rsidP="007C0AF4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Информационная система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90"/>
            </w:r>
          </w:p>
        </w:tc>
        <w:tc>
          <w:tcPr>
            <w:tcW w:w="1134" w:type="dxa"/>
            <w:vAlign w:val="center"/>
          </w:tcPr>
          <w:p w:rsidR="007C0AF4" w:rsidRPr="00ED1927" w:rsidRDefault="007C0AF4" w:rsidP="007C0AF4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Прогнозное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45</w:t>
            </w:r>
          </w:p>
        </w:tc>
        <w:tc>
          <w:tcPr>
            <w:tcW w:w="1135" w:type="dxa"/>
            <w:vAlign w:val="center"/>
          </w:tcPr>
          <w:p w:rsidR="007C0AF4" w:rsidRPr="00ED1927" w:rsidRDefault="007C0AF4" w:rsidP="007C0AF4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91"/>
            </w:r>
          </w:p>
        </w:tc>
      </w:tr>
      <w:tr w:rsidR="007C0AF4" w:rsidRPr="00ED1927" w:rsidTr="007C0AF4">
        <w:tc>
          <w:tcPr>
            <w:tcW w:w="426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7C0AF4" w:rsidRPr="00ED1927" w:rsidDel="00F57B20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134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2" w:type="dxa"/>
            <w:gridSpan w:val="2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76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34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93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92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91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134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135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14</w:t>
            </w:r>
          </w:p>
        </w:tc>
      </w:tr>
      <w:tr w:rsidR="007C0AF4" w:rsidRPr="00ED1927" w:rsidTr="007C0AF4">
        <w:tc>
          <w:tcPr>
            <w:tcW w:w="426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1.</w:t>
            </w:r>
          </w:p>
        </w:tc>
        <w:tc>
          <w:tcPr>
            <w:tcW w:w="992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1624" w:type="dxa"/>
            <w:gridSpan w:val="11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 xml:space="preserve">Задача комплекса процессных мероприятий 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«</w:t>
            </w:r>
            <w:r w:rsidRPr="007C0AF4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Обеспечена доступность диагностики, профилактики и лечения сердечно-сосудистых заболеваний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»</w:t>
            </w:r>
          </w:p>
        </w:tc>
      </w:tr>
      <w:tr w:rsidR="007C0AF4" w:rsidRPr="00ED1927" w:rsidTr="007C0AF4">
        <w:tc>
          <w:tcPr>
            <w:tcW w:w="426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7C0AF4" w:rsidRPr="00ED1927" w:rsidRDefault="007C0AF4" w:rsidP="007C0AF4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7C0AF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 xml:space="preserve">доля лиц с болезнями кровообращения, состоящих под диспансерным наблюдением, получивших в текущем году медицинские услуги в рамках диспансерного наблюдения, от всех пациентов с </w:t>
            </w:r>
            <w:r w:rsidRPr="007C0AF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lastRenderedPageBreak/>
              <w:t>болезнями системы кровообращения, состоящих под диспансерным наблюдением</w:t>
            </w:r>
          </w:p>
        </w:tc>
        <w:tc>
          <w:tcPr>
            <w:tcW w:w="992" w:type="dxa"/>
            <w:gridSpan w:val="2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lastRenderedPageBreak/>
              <w:t xml:space="preserve">ГП РФ </w:t>
            </w:r>
          </w:p>
        </w:tc>
        <w:tc>
          <w:tcPr>
            <w:tcW w:w="1134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+</w:t>
            </w:r>
          </w:p>
        </w:tc>
        <w:tc>
          <w:tcPr>
            <w:tcW w:w="1134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276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25,8</w:t>
            </w:r>
          </w:p>
        </w:tc>
        <w:tc>
          <w:tcPr>
            <w:tcW w:w="1134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80</w:t>
            </w:r>
          </w:p>
        </w:tc>
        <w:tc>
          <w:tcPr>
            <w:tcW w:w="991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80</w:t>
            </w:r>
          </w:p>
        </w:tc>
        <w:tc>
          <w:tcPr>
            <w:tcW w:w="1135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Нарастающий итог с начала года</w:t>
            </w:r>
          </w:p>
        </w:tc>
      </w:tr>
      <w:tr w:rsidR="007C0AF4" w:rsidRPr="00ED1927" w:rsidTr="007C0AF4">
        <w:trPr>
          <w:trHeight w:val="70"/>
        </w:trPr>
        <w:tc>
          <w:tcPr>
            <w:tcW w:w="426" w:type="dxa"/>
          </w:tcPr>
          <w:p w:rsidR="007C0AF4" w:rsidRPr="001A24D4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</w:t>
            </w: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</w:t>
            </w: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992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7C0AF4" w:rsidRPr="00ED1927" w:rsidRDefault="007C0AF4" w:rsidP="007C0AF4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М</w:t>
            </w: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ладенческая смертност</w:t>
            </w:r>
            <w:r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ь</w:t>
            </w:r>
          </w:p>
        </w:tc>
        <w:tc>
          <w:tcPr>
            <w:tcW w:w="992" w:type="dxa"/>
            <w:gridSpan w:val="2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ГП РФ</w:t>
            </w:r>
          </w:p>
        </w:tc>
        <w:tc>
          <w:tcPr>
            <w:tcW w:w="1134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34" w:type="dxa"/>
          </w:tcPr>
          <w:p w:rsidR="007C0AF4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Промилле</w:t>
            </w:r>
          </w:p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(0,1 промилле)</w:t>
            </w:r>
          </w:p>
        </w:tc>
        <w:tc>
          <w:tcPr>
            <w:tcW w:w="1276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2,7</w:t>
            </w:r>
          </w:p>
        </w:tc>
        <w:tc>
          <w:tcPr>
            <w:tcW w:w="1134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3,9</w:t>
            </w:r>
          </w:p>
        </w:tc>
        <w:tc>
          <w:tcPr>
            <w:tcW w:w="991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3,9</w:t>
            </w:r>
          </w:p>
        </w:tc>
        <w:tc>
          <w:tcPr>
            <w:tcW w:w="1135" w:type="dxa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7C0AF4" w:rsidRPr="00ED1927" w:rsidRDefault="007C0AF4" w:rsidP="007C0AF4">
      <w:pPr>
        <w:suppressAutoHyphens/>
        <w:ind w:right="536"/>
        <w:contextualSpacing/>
        <w:jc w:val="right"/>
        <w:rPr>
          <w:rFonts w:ascii="PT Astra Serif" w:hAnsi="PT Astra Serif"/>
          <w:bCs/>
          <w:color w:val="000000"/>
          <w:sz w:val="20"/>
          <w:szCs w:val="20"/>
          <w:lang w:eastAsia="en-US"/>
        </w:rPr>
      </w:pPr>
    </w:p>
    <w:p w:rsidR="007C0AF4" w:rsidRPr="00ED1927" w:rsidRDefault="007C0AF4" w:rsidP="007C0AF4">
      <w:pPr>
        <w:suppressAutoHyphens/>
        <w:ind w:right="536"/>
        <w:contextualSpacing/>
        <w:jc w:val="right"/>
        <w:rPr>
          <w:rFonts w:ascii="PT Astra Serif" w:hAnsi="PT Astra Serif"/>
          <w:bCs/>
          <w:color w:val="000000"/>
          <w:sz w:val="20"/>
          <w:szCs w:val="20"/>
          <w:lang w:eastAsia="en-US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  <w:lang w:eastAsia="en-US"/>
        </w:rPr>
        <w:br w:type="page"/>
      </w:r>
    </w:p>
    <w:p w:rsidR="007C0AF4" w:rsidRDefault="007C0AF4" w:rsidP="007C0AF4">
      <w:pPr>
        <w:suppressAutoHyphens/>
        <w:rPr>
          <w:rFonts w:ascii="PT Astra Serif" w:hAnsi="PT Astra Serif"/>
          <w:sz w:val="28"/>
          <w:szCs w:val="28"/>
        </w:rPr>
      </w:pPr>
      <w:r w:rsidRPr="00A11939">
        <w:rPr>
          <w:rFonts w:ascii="PT Astra Serif" w:hAnsi="PT Astra Serif"/>
          <w:sz w:val="28"/>
          <w:szCs w:val="28"/>
        </w:rPr>
        <w:lastRenderedPageBreak/>
        <w:t xml:space="preserve">2. Сведения о помесячном достижении показателей комплекса процессных мероприятий в </w:t>
      </w:r>
      <w:r w:rsidRPr="00A11939">
        <w:rPr>
          <w:rFonts w:ascii="PT Astra Serif" w:hAnsi="PT Astra Serif"/>
          <w:i/>
          <w:sz w:val="28"/>
          <w:szCs w:val="28"/>
        </w:rPr>
        <w:t>(указывается год)</w:t>
      </w:r>
      <w:r w:rsidRPr="00A11939">
        <w:rPr>
          <w:rFonts w:ascii="PT Astra Serif" w:hAnsi="PT Astra Serif"/>
          <w:sz w:val="28"/>
          <w:szCs w:val="28"/>
        </w:rPr>
        <w:t xml:space="preserve"> году</w:t>
      </w:r>
      <w:r w:rsidRPr="00ED1927">
        <w:rPr>
          <w:rFonts w:ascii="PT Astra Serif" w:hAnsi="PT Astra Serif"/>
          <w:sz w:val="20"/>
          <w:szCs w:val="20"/>
          <w:vertAlign w:val="superscript"/>
        </w:rPr>
        <w:footnoteReference w:id="92"/>
      </w:r>
    </w:p>
    <w:p w:rsidR="007C0AF4" w:rsidRPr="007C0AF4" w:rsidRDefault="007C0AF4" w:rsidP="007C0AF4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46"/>
        <w:gridCol w:w="4183"/>
        <w:gridCol w:w="1019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62"/>
        <w:gridCol w:w="1642"/>
      </w:tblGrid>
      <w:tr w:rsidR="007C0AF4" w:rsidRPr="00ED1927" w:rsidTr="007C0AF4">
        <w:trPr>
          <w:trHeight w:val="349"/>
          <w:tblHeader/>
        </w:trPr>
        <w:tc>
          <w:tcPr>
            <w:tcW w:w="187" w:type="pct"/>
            <w:vMerge w:val="restar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1434" w:type="pct"/>
            <w:vMerge w:val="restar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49" w:type="pct"/>
            <w:vMerge w:val="restar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Уровень показателя</w:t>
            </w:r>
          </w:p>
        </w:tc>
        <w:tc>
          <w:tcPr>
            <w:tcW w:w="2467" w:type="pct"/>
            <w:gridSpan w:val="11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563" w:type="pct"/>
            <w:vMerge w:val="restar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На конец </w:t>
            </w:r>
            <w:r w:rsidRPr="00ED1927">
              <w:rPr>
                <w:rFonts w:ascii="PT Astra Serif" w:hAnsi="PT Astra Serif"/>
                <w:b/>
                <w:i/>
                <w:sz w:val="20"/>
                <w:szCs w:val="20"/>
              </w:rPr>
              <w:t>(указывается год)</w:t>
            </w: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 года</w:t>
            </w:r>
          </w:p>
        </w:tc>
      </w:tr>
      <w:tr w:rsidR="007C0AF4" w:rsidRPr="00ED1927" w:rsidTr="007C0AF4">
        <w:trPr>
          <w:trHeight w:val="661"/>
          <w:tblHeader/>
        </w:trPr>
        <w:tc>
          <w:tcPr>
            <w:tcW w:w="187" w:type="pct"/>
            <w:vMerge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Merge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янв.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фев.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март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апр.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май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июнь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июль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авг.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сен.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окт.</w:t>
            </w:r>
          </w:p>
        </w:tc>
        <w:tc>
          <w:tcPr>
            <w:tcW w:w="227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ноя.</w:t>
            </w:r>
          </w:p>
        </w:tc>
        <w:tc>
          <w:tcPr>
            <w:tcW w:w="563" w:type="pct"/>
            <w:vMerge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7C0AF4" w:rsidRPr="00ED1927" w:rsidTr="007C0AF4">
        <w:trPr>
          <w:trHeight w:val="149"/>
          <w:tblHeader/>
        </w:trPr>
        <w:tc>
          <w:tcPr>
            <w:tcW w:w="187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3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349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227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563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</w:tr>
      <w:tr w:rsidR="007C0AF4" w:rsidRPr="00ED1927" w:rsidTr="007C0AF4">
        <w:trPr>
          <w:trHeight w:val="386"/>
        </w:trPr>
        <w:tc>
          <w:tcPr>
            <w:tcW w:w="187" w:type="pct"/>
            <w:vAlign w:val="center"/>
          </w:tcPr>
          <w:p w:rsidR="007C0AF4" w:rsidRPr="00ED1927" w:rsidRDefault="007C0AF4" w:rsidP="007C0AF4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</w:t>
            </w:r>
          </w:p>
        </w:tc>
        <w:tc>
          <w:tcPr>
            <w:tcW w:w="4813" w:type="pct"/>
            <w:gridSpan w:val="14"/>
            <w:vAlign w:val="center"/>
          </w:tcPr>
          <w:p w:rsidR="007C0AF4" w:rsidRPr="00ED1927" w:rsidRDefault="007C0AF4" w:rsidP="007C0AF4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задачи)</w:t>
            </w:r>
          </w:p>
        </w:tc>
      </w:tr>
      <w:tr w:rsidR="007C0AF4" w:rsidRPr="00ED1927" w:rsidTr="007C0AF4">
        <w:trPr>
          <w:trHeight w:val="386"/>
        </w:trPr>
        <w:tc>
          <w:tcPr>
            <w:tcW w:w="187" w:type="pct"/>
            <w:vMerge w:val="restar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1.1.</w:t>
            </w:r>
          </w:p>
        </w:tc>
        <w:tc>
          <w:tcPr>
            <w:tcW w:w="4813" w:type="pct"/>
            <w:gridSpan w:val="14"/>
            <w:vAlign w:val="center"/>
          </w:tcPr>
          <w:p w:rsidR="007C0AF4" w:rsidRPr="00ED1927" w:rsidRDefault="007C0AF4" w:rsidP="007C0AF4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показателя), единица измерения по ОКЕИ</w:t>
            </w:r>
          </w:p>
        </w:tc>
      </w:tr>
      <w:tr w:rsidR="007C0AF4" w:rsidRPr="00ED1927" w:rsidTr="007C0AF4">
        <w:trPr>
          <w:trHeight w:val="386"/>
        </w:trPr>
        <w:tc>
          <w:tcPr>
            <w:tcW w:w="187" w:type="pct"/>
            <w:vMerge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7C0AF4" w:rsidRPr="00ED1927" w:rsidRDefault="007C0AF4" w:rsidP="007C0AF4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349" w:type="pct"/>
            <w:vMerge w:val="restart"/>
            <w:vAlign w:val="center"/>
          </w:tcPr>
          <w:p w:rsidR="007C0AF4" w:rsidRPr="00ED1927" w:rsidRDefault="007C0AF4" w:rsidP="007C0AF4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7C0AF4" w:rsidRPr="00ED1927" w:rsidTr="007C0AF4">
        <w:trPr>
          <w:trHeight w:val="386"/>
        </w:trPr>
        <w:tc>
          <w:tcPr>
            <w:tcW w:w="187" w:type="pct"/>
            <w:vMerge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7C0AF4" w:rsidRPr="00ED1927" w:rsidRDefault="007C0AF4" w:rsidP="007C0AF4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349" w:type="pct"/>
            <w:vMerge/>
            <w:vAlign w:val="center"/>
          </w:tcPr>
          <w:p w:rsidR="007C0AF4" w:rsidRPr="00ED1927" w:rsidRDefault="007C0AF4" w:rsidP="007C0AF4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7C0AF4" w:rsidRPr="00ED1927" w:rsidRDefault="007C0AF4" w:rsidP="007C0AF4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:rsidR="007C0AF4" w:rsidRDefault="007C0AF4" w:rsidP="007C0AF4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0AF4" w:rsidRDefault="007C0AF4" w:rsidP="007C0AF4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</w:rPr>
        <w:t>4. Сведения о выполнении (достижении) мероприятий (результатов) и контрольных точек комплекса процессных мероприятий</w:t>
      </w:r>
    </w:p>
    <w:p w:rsidR="007C0AF4" w:rsidRDefault="007C0AF4" w:rsidP="007C0AF4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0AF4" w:rsidRPr="007C0AF4" w:rsidRDefault="007C0AF4" w:rsidP="007C0AF4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p w:rsidR="007C0AF4" w:rsidRDefault="007C0AF4" w:rsidP="007C0AF4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0AF4" w:rsidRDefault="007C0AF4" w:rsidP="007C0AF4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0AF4" w:rsidRDefault="007C0AF4" w:rsidP="007C0AF4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0AF4" w:rsidRDefault="007C0AF4" w:rsidP="007C0AF4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0AF4" w:rsidRDefault="007C0AF4" w:rsidP="007C0AF4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0AF4" w:rsidRDefault="007C0AF4" w:rsidP="007C0AF4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0AF4" w:rsidRDefault="007C0AF4" w:rsidP="007C0AF4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0AF4" w:rsidRDefault="007C0AF4" w:rsidP="007C0AF4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0AF4" w:rsidRDefault="007C0AF4" w:rsidP="007C0AF4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0AF4" w:rsidRDefault="007C0AF4" w:rsidP="007C0AF4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7C0AF4" w:rsidRPr="00A11939" w:rsidRDefault="007C0AF4" w:rsidP="007C0AF4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851"/>
        <w:gridCol w:w="1134"/>
        <w:gridCol w:w="708"/>
        <w:gridCol w:w="992"/>
        <w:gridCol w:w="1134"/>
        <w:gridCol w:w="1134"/>
        <w:gridCol w:w="993"/>
        <w:gridCol w:w="1134"/>
        <w:gridCol w:w="1134"/>
        <w:gridCol w:w="1134"/>
        <w:gridCol w:w="850"/>
        <w:gridCol w:w="851"/>
        <w:gridCol w:w="567"/>
      </w:tblGrid>
      <w:tr w:rsidR="007C0AF4" w:rsidRPr="007C14C3" w:rsidTr="007C0AF4">
        <w:trPr>
          <w:trHeight w:val="1176"/>
        </w:trPr>
        <w:tc>
          <w:tcPr>
            <w:tcW w:w="567" w:type="dxa"/>
            <w:vAlign w:val="center"/>
          </w:tcPr>
          <w:p w:rsidR="007C0AF4" w:rsidRPr="007C14C3" w:rsidRDefault="007C0AF4" w:rsidP="007C0AF4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276" w:type="dxa"/>
            <w:vAlign w:val="center"/>
          </w:tcPr>
          <w:p w:rsidR="007C0AF4" w:rsidRPr="007C14C3" w:rsidRDefault="007C0AF4" w:rsidP="007C0AF4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Наименование мероприятия (результата) / контрольной точки</w:t>
            </w:r>
          </w:p>
        </w:tc>
        <w:tc>
          <w:tcPr>
            <w:tcW w:w="851" w:type="dxa"/>
            <w:vAlign w:val="center"/>
          </w:tcPr>
          <w:p w:rsidR="007C0AF4" w:rsidRPr="007C14C3" w:rsidRDefault="007C0AF4" w:rsidP="007C0AF4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Единица измерения 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br/>
              <w:t>(по ОКЕИ)</w:t>
            </w:r>
          </w:p>
        </w:tc>
        <w:tc>
          <w:tcPr>
            <w:tcW w:w="1134" w:type="dxa"/>
            <w:vAlign w:val="center"/>
          </w:tcPr>
          <w:p w:rsidR="007C0AF4" w:rsidRPr="007C14C3" w:rsidRDefault="007C0AF4" w:rsidP="007C0AF4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Уровень соответствия</w:t>
            </w:r>
          </w:p>
          <w:p w:rsidR="007C0AF4" w:rsidRPr="007C14C3" w:rsidRDefault="007C0AF4" w:rsidP="007C0AF4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Декомпозированного мероприятия</w:t>
            </w:r>
          </w:p>
          <w:p w:rsidR="007C0AF4" w:rsidRPr="007C14C3" w:rsidRDefault="007C0AF4" w:rsidP="007C0AF4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(результата)</w:t>
            </w:r>
          </w:p>
        </w:tc>
        <w:tc>
          <w:tcPr>
            <w:tcW w:w="708" w:type="dxa"/>
            <w:vAlign w:val="center"/>
          </w:tcPr>
          <w:p w:rsidR="007C0AF4" w:rsidRPr="007C14C3" w:rsidRDefault="007C0AF4" w:rsidP="007C0AF4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:rsidR="007C0AF4" w:rsidRPr="007C14C3" w:rsidRDefault="007C0AF4" w:rsidP="007C0AF4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7C0AF4" w:rsidRPr="007C14C3" w:rsidRDefault="007C0AF4" w:rsidP="007C0AF4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7C0AF4" w:rsidRPr="007C14C3" w:rsidRDefault="007C0AF4" w:rsidP="007C0AF4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993" w:type="dxa"/>
            <w:vAlign w:val="center"/>
          </w:tcPr>
          <w:p w:rsidR="007C0AF4" w:rsidRPr="007C14C3" w:rsidRDefault="007C0AF4" w:rsidP="007C0AF4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Плановое значение на конец текущего года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93"/>
            </w:r>
          </w:p>
        </w:tc>
        <w:tc>
          <w:tcPr>
            <w:tcW w:w="1134" w:type="dxa"/>
            <w:vAlign w:val="center"/>
          </w:tcPr>
          <w:p w:rsidR="007C0AF4" w:rsidRPr="007C14C3" w:rsidRDefault="007C0AF4" w:rsidP="007C0AF4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Плановая дата наступления контрольной точки</w:t>
            </w:r>
          </w:p>
        </w:tc>
        <w:tc>
          <w:tcPr>
            <w:tcW w:w="1134" w:type="dxa"/>
            <w:vAlign w:val="center"/>
          </w:tcPr>
          <w:p w:rsidR="007C0AF4" w:rsidRPr="007C14C3" w:rsidRDefault="007C0AF4" w:rsidP="007C0AF4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Фактическая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94"/>
            </w:r>
          </w:p>
        </w:tc>
        <w:tc>
          <w:tcPr>
            <w:tcW w:w="1134" w:type="dxa"/>
            <w:vAlign w:val="center"/>
          </w:tcPr>
          <w:p w:rsidR="007C0AF4" w:rsidRPr="007C14C3" w:rsidRDefault="007C0AF4" w:rsidP="007C0AF4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Прогнозная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t>56</w:t>
            </w:r>
          </w:p>
        </w:tc>
        <w:tc>
          <w:tcPr>
            <w:tcW w:w="850" w:type="dxa"/>
            <w:vAlign w:val="center"/>
          </w:tcPr>
          <w:p w:rsidR="007C0AF4" w:rsidRPr="007C14C3" w:rsidRDefault="007C0AF4" w:rsidP="007C0AF4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Ответственный исполнитель (Фамилия И.О., должность)</w:t>
            </w:r>
          </w:p>
        </w:tc>
        <w:tc>
          <w:tcPr>
            <w:tcW w:w="851" w:type="dxa"/>
            <w:vAlign w:val="center"/>
          </w:tcPr>
          <w:p w:rsidR="007C0AF4" w:rsidRPr="007C14C3" w:rsidRDefault="007C0AF4" w:rsidP="007C0AF4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Подтверж</w:t>
            </w:r>
            <w:proofErr w:type="spellEnd"/>
            <w:r w:rsidRPr="007C14C3">
              <w:rPr>
                <w:rFonts w:ascii="PT Astra Serif" w:hAnsi="PT Astra Serif"/>
                <w:sz w:val="20"/>
                <w:szCs w:val="20"/>
                <w:lang w:val="en-US" w:eastAsia="en-US"/>
              </w:rPr>
              <w:t>-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дающий</w:t>
            </w:r>
            <w:proofErr w:type="gramEnd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 документ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95"/>
            </w:r>
          </w:p>
        </w:tc>
        <w:tc>
          <w:tcPr>
            <w:tcW w:w="567" w:type="dxa"/>
            <w:vAlign w:val="center"/>
          </w:tcPr>
          <w:p w:rsidR="007C0AF4" w:rsidRPr="007C14C3" w:rsidRDefault="007C0AF4" w:rsidP="007C0AF4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Комментарий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96"/>
            </w:r>
          </w:p>
        </w:tc>
      </w:tr>
      <w:tr w:rsidR="007C0AF4" w:rsidRPr="007C14C3" w:rsidTr="007C0AF4">
        <w:trPr>
          <w:trHeight w:val="216"/>
        </w:trPr>
        <w:tc>
          <w:tcPr>
            <w:tcW w:w="567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1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</w:tcPr>
          <w:p w:rsidR="007C0AF4" w:rsidRPr="007C14C3" w:rsidDel="00D03C39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8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93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0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1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67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15</w:t>
            </w:r>
          </w:p>
        </w:tc>
      </w:tr>
      <w:tr w:rsidR="007C0AF4" w:rsidRPr="007C14C3" w:rsidTr="007C0AF4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892" w:type="dxa"/>
            <w:gridSpan w:val="14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i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i/>
                <w:sz w:val="20"/>
                <w:szCs w:val="20"/>
                <w:lang w:eastAsia="en-US"/>
              </w:rPr>
              <w:t>Наименование задачи комплекса процессных мероприятий</w:t>
            </w:r>
          </w:p>
        </w:tc>
      </w:tr>
      <w:tr w:rsidR="007C0AF4" w:rsidRPr="007C14C3" w:rsidTr="007C0AF4">
        <w:trPr>
          <w:trHeight w:val="433"/>
        </w:trPr>
        <w:tc>
          <w:tcPr>
            <w:tcW w:w="567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1276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Мероприятие (результат) «Наименование»</w:t>
            </w:r>
          </w:p>
        </w:tc>
        <w:tc>
          <w:tcPr>
            <w:tcW w:w="851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  <w:tr w:rsidR="007C0AF4" w:rsidRPr="007C14C3" w:rsidTr="007C0AF4">
        <w:trPr>
          <w:trHeight w:val="420"/>
        </w:trPr>
        <w:tc>
          <w:tcPr>
            <w:tcW w:w="567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1.1.1</w:t>
            </w:r>
          </w:p>
        </w:tc>
        <w:tc>
          <w:tcPr>
            <w:tcW w:w="1276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Контрольная точка «Наименование»</w:t>
            </w:r>
          </w:p>
        </w:tc>
        <w:tc>
          <w:tcPr>
            <w:tcW w:w="851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7C0AF4" w:rsidRPr="007C14C3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</w:tbl>
    <w:p w:rsidR="007C0AF4" w:rsidRPr="00ED1927" w:rsidRDefault="007C0AF4" w:rsidP="007C0AF4">
      <w:pPr>
        <w:suppressAutoHyphens/>
        <w:ind w:left="360" w:right="536"/>
        <w:rPr>
          <w:rFonts w:ascii="PT Astra Serif" w:hAnsi="PT Astra Serif"/>
          <w:bCs/>
          <w:color w:val="000000"/>
          <w:sz w:val="20"/>
          <w:szCs w:val="20"/>
        </w:rPr>
      </w:pPr>
    </w:p>
    <w:p w:rsidR="007C0AF4" w:rsidRPr="003B767F" w:rsidRDefault="007C0AF4" w:rsidP="007C0AF4">
      <w:pPr>
        <w:suppressAutoHyphens/>
        <w:rPr>
          <w:rFonts w:ascii="PT Astra Serif" w:hAnsi="PT Astra Serif"/>
          <w:bCs/>
          <w:color w:val="000000"/>
          <w:sz w:val="28"/>
          <w:szCs w:val="28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</w:rPr>
        <w:br w:type="page"/>
      </w:r>
      <w:r w:rsidRPr="003B767F">
        <w:rPr>
          <w:rFonts w:ascii="PT Astra Serif" w:hAnsi="PT Astra Serif"/>
          <w:bCs/>
          <w:color w:val="000000"/>
          <w:sz w:val="28"/>
          <w:szCs w:val="28"/>
        </w:rPr>
        <w:lastRenderedPageBreak/>
        <w:t xml:space="preserve">5. Сведения об исполнении бюджетных ассигнований, предусмотренных на финансовое обеспечение реализации комплекса процессных мероприятий </w:t>
      </w:r>
    </w:p>
    <w:p w:rsidR="007C0AF4" w:rsidRPr="00ED1927" w:rsidRDefault="007C0AF4" w:rsidP="007C0AF4">
      <w:pPr>
        <w:widowControl w:val="0"/>
        <w:suppressAutoHyphens/>
        <w:autoSpaceDE w:val="0"/>
        <w:autoSpaceDN w:val="0"/>
        <w:jc w:val="right"/>
        <w:rPr>
          <w:rFonts w:ascii="PT Astra Serif" w:hAnsi="PT Astra Serif"/>
          <w:sz w:val="16"/>
          <w:szCs w:val="16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379"/>
        <w:gridCol w:w="1276"/>
        <w:gridCol w:w="1134"/>
        <w:gridCol w:w="1134"/>
        <w:gridCol w:w="1276"/>
        <w:gridCol w:w="1134"/>
        <w:gridCol w:w="1134"/>
        <w:gridCol w:w="992"/>
      </w:tblGrid>
      <w:tr w:rsidR="007C0AF4" w:rsidRPr="00ED1927" w:rsidTr="00344582">
        <w:trPr>
          <w:trHeight w:val="406"/>
        </w:trPr>
        <w:tc>
          <w:tcPr>
            <w:tcW w:w="6379" w:type="dxa"/>
            <w:vMerge w:val="restart"/>
            <w:vAlign w:val="center"/>
          </w:tcPr>
          <w:p w:rsidR="007C0AF4" w:rsidRPr="00E671B4" w:rsidRDefault="00E671B4" w:rsidP="007C0AF4">
            <w:pPr>
              <w:suppressAutoHyphens/>
              <w:contextualSpacing/>
              <w:jc w:val="center"/>
              <w:rPr>
                <w:rFonts w:ascii="PT Astra Serif" w:hAnsi="PT Astra Serif"/>
                <w:lang w:eastAsia="en-US"/>
              </w:rPr>
            </w:pPr>
            <w:r w:rsidRPr="00E671B4">
              <w:rPr>
                <w:rFonts w:ascii="PT Astra Serif" w:hAnsi="PT Astra Serif"/>
                <w:lang w:eastAsia="en-US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3544" w:type="dxa"/>
            <w:gridSpan w:val="3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Объем финансового обеспечения,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2410" w:type="dxa"/>
            <w:gridSpan w:val="2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Исполнение,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1134" w:type="dxa"/>
            <w:vMerge w:val="restart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Процент исполнения, (6)/(3)*100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97"/>
            </w:r>
          </w:p>
        </w:tc>
        <w:tc>
          <w:tcPr>
            <w:tcW w:w="992" w:type="dxa"/>
            <w:vMerge w:val="restart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</w:p>
        </w:tc>
      </w:tr>
      <w:tr w:rsidR="00344582" w:rsidRPr="00ED1927" w:rsidTr="00344582">
        <w:trPr>
          <w:trHeight w:val="596"/>
        </w:trPr>
        <w:tc>
          <w:tcPr>
            <w:tcW w:w="6379" w:type="dxa"/>
            <w:vMerge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Предусмотрено паспортом</w:t>
            </w:r>
          </w:p>
        </w:tc>
        <w:tc>
          <w:tcPr>
            <w:tcW w:w="1134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Сводная бюджетная роспись</w:t>
            </w:r>
          </w:p>
        </w:tc>
        <w:tc>
          <w:tcPr>
            <w:tcW w:w="1134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Лимиты бюджетных обязательств</w:t>
            </w:r>
          </w:p>
        </w:tc>
        <w:tc>
          <w:tcPr>
            <w:tcW w:w="1276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Принятые бюджетные обязательства</w:t>
            </w:r>
          </w:p>
        </w:tc>
        <w:tc>
          <w:tcPr>
            <w:tcW w:w="1134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Кассовое исполнение</w:t>
            </w:r>
          </w:p>
        </w:tc>
        <w:tc>
          <w:tcPr>
            <w:tcW w:w="1134" w:type="dxa"/>
            <w:vMerge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344582" w:rsidRPr="00ED1927" w:rsidTr="00344582">
        <w:trPr>
          <w:trHeight w:val="216"/>
        </w:trPr>
        <w:tc>
          <w:tcPr>
            <w:tcW w:w="6379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276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134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992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8</w:t>
            </w:r>
          </w:p>
        </w:tc>
      </w:tr>
      <w:tr w:rsidR="00071087" w:rsidRPr="00ED1927" w:rsidTr="00071087">
        <w:trPr>
          <w:trHeight w:val="259"/>
        </w:trPr>
        <w:tc>
          <w:tcPr>
            <w:tcW w:w="6379" w:type="dxa"/>
          </w:tcPr>
          <w:p w:rsidR="00071087" w:rsidRPr="00ED1927" w:rsidRDefault="00071087" w:rsidP="00071087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Всего,</w:t>
            </w:r>
          </w:p>
          <w:p w:rsidR="00071087" w:rsidRPr="00ED1927" w:rsidRDefault="00071087" w:rsidP="00071087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в том числе: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71087" w:rsidRDefault="00071087" w:rsidP="00071087">
            <w:pPr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</w:rPr>
              <w:t>299302,48788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71087" w:rsidRDefault="00071087" w:rsidP="0007108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298676,40000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71087" w:rsidRDefault="00071087" w:rsidP="0007108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298676,40000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71087" w:rsidRDefault="00071087" w:rsidP="0007108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96188,40533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71087" w:rsidRDefault="00071087" w:rsidP="0007108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93046,88000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71087" w:rsidRDefault="00071087" w:rsidP="0007108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31</w:t>
            </w:r>
          </w:p>
        </w:tc>
        <w:tc>
          <w:tcPr>
            <w:tcW w:w="992" w:type="dxa"/>
            <w:vAlign w:val="center"/>
          </w:tcPr>
          <w:p w:rsidR="00071087" w:rsidRPr="00ED1927" w:rsidRDefault="00071087" w:rsidP="00071087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071087" w:rsidRPr="00ED1927" w:rsidTr="00071087">
        <w:trPr>
          <w:trHeight w:val="259"/>
        </w:trPr>
        <w:tc>
          <w:tcPr>
            <w:tcW w:w="6379" w:type="dxa"/>
          </w:tcPr>
          <w:p w:rsidR="00071087" w:rsidRPr="00ED1927" w:rsidRDefault="00071087" w:rsidP="00071087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бюджетные ассигнования областного бюджета Ульяновской области (далее - областной бюджет)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71087" w:rsidRDefault="00071087" w:rsidP="00071087">
            <w:pPr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</w:rPr>
              <w:t>8209,68788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71087" w:rsidRDefault="00071087" w:rsidP="0007108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8190,90000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71087" w:rsidRDefault="00071087" w:rsidP="0007108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8190,90000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71087" w:rsidRDefault="00071087" w:rsidP="0007108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2885,60448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71087" w:rsidRDefault="00071087" w:rsidP="0007108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2791,41000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71087" w:rsidRDefault="00071087" w:rsidP="0007108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34</w:t>
            </w:r>
          </w:p>
        </w:tc>
        <w:tc>
          <w:tcPr>
            <w:tcW w:w="992" w:type="dxa"/>
            <w:vAlign w:val="center"/>
          </w:tcPr>
          <w:p w:rsidR="00071087" w:rsidRPr="00ED1927" w:rsidRDefault="00071087" w:rsidP="00071087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186062" w:rsidRPr="00ED1927" w:rsidTr="00186062">
        <w:trPr>
          <w:trHeight w:val="1106"/>
        </w:trPr>
        <w:tc>
          <w:tcPr>
            <w:tcW w:w="6379" w:type="dxa"/>
          </w:tcPr>
          <w:p w:rsidR="00186062" w:rsidRPr="00ED1927" w:rsidRDefault="00186062" w:rsidP="00186062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межбюджетные трансферты, предоставляемые из федерального бюджет </w:t>
            </w:r>
          </w:p>
          <w:p w:rsidR="00186062" w:rsidRPr="00ED1927" w:rsidRDefault="00186062" w:rsidP="00186062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бюджетные ассигнования федерального бюджета)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86062" w:rsidRDefault="00186062" w:rsidP="00186062">
            <w:pPr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</w:rPr>
              <w:t>291092,80000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86062" w:rsidRDefault="00186062" w:rsidP="00186062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290485,50000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86062" w:rsidRDefault="00186062" w:rsidP="00186062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290485,50000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86062" w:rsidRDefault="00186062" w:rsidP="00186062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93302,80085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86062" w:rsidRDefault="00186062" w:rsidP="00186062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90255,47000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86062" w:rsidRDefault="00186062" w:rsidP="00186062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31</w:t>
            </w:r>
          </w:p>
        </w:tc>
        <w:tc>
          <w:tcPr>
            <w:tcW w:w="992" w:type="dxa"/>
            <w:vAlign w:val="center"/>
          </w:tcPr>
          <w:p w:rsidR="00186062" w:rsidRPr="00ED1927" w:rsidRDefault="00186062" w:rsidP="00186062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344582" w:rsidRPr="00ED1927" w:rsidTr="00344582">
        <w:trPr>
          <w:trHeight w:val="464"/>
        </w:trPr>
        <w:tc>
          <w:tcPr>
            <w:tcW w:w="6379" w:type="dxa"/>
          </w:tcPr>
          <w:p w:rsidR="007C0AF4" w:rsidRPr="00ED1927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средства государственных внебюджетных фондов </w:t>
            </w:r>
          </w:p>
          <w:p w:rsidR="007C0AF4" w:rsidRPr="00ED1927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средства государственных внебюджетных фондов)</w:t>
            </w:r>
          </w:p>
        </w:tc>
        <w:tc>
          <w:tcPr>
            <w:tcW w:w="1276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344582" w:rsidRPr="00ED1927" w:rsidTr="00344582">
        <w:trPr>
          <w:trHeight w:val="122"/>
        </w:trPr>
        <w:tc>
          <w:tcPr>
            <w:tcW w:w="6379" w:type="dxa"/>
          </w:tcPr>
          <w:p w:rsidR="007C0AF4" w:rsidRPr="00ED1927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бюджетные ассигнования областного бюджета, источником которых являются средства внебюджетных источников</w:t>
            </w:r>
          </w:p>
          <w:p w:rsidR="007C0AF4" w:rsidRPr="00ED1927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средства внебюджетных источников)</w:t>
            </w:r>
          </w:p>
        </w:tc>
        <w:tc>
          <w:tcPr>
            <w:tcW w:w="1276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7C0AF4" w:rsidRPr="00ED1927" w:rsidRDefault="007C0AF4" w:rsidP="007C0AF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</w:tbl>
    <w:p w:rsidR="00344582" w:rsidRDefault="00344582" w:rsidP="007C0AF4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</w:p>
    <w:p w:rsidR="007C0AF4" w:rsidRDefault="007C0AF4" w:rsidP="007C0AF4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  <w:r w:rsidRPr="003B767F">
        <w:rPr>
          <w:rFonts w:ascii="PT Astra Serif" w:hAnsi="PT Astra Serif"/>
          <w:bCs/>
          <w:color w:val="000000"/>
          <w:sz w:val="28"/>
          <w:szCs w:val="28"/>
        </w:rPr>
        <w:t>6. Информация о рисках комплекса процессных мероприятий</w:t>
      </w: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672"/>
        <w:gridCol w:w="2950"/>
        <w:gridCol w:w="1820"/>
        <w:gridCol w:w="1837"/>
        <w:gridCol w:w="1820"/>
        <w:gridCol w:w="1816"/>
        <w:gridCol w:w="1816"/>
        <w:gridCol w:w="1723"/>
      </w:tblGrid>
      <w:tr w:rsidR="007C0AF4" w:rsidRPr="00ED1927" w:rsidTr="007C0AF4">
        <w:tc>
          <w:tcPr>
            <w:tcW w:w="672" w:type="dxa"/>
            <w:vAlign w:val="center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 w:cs="Calibr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950" w:type="dxa"/>
            <w:vAlign w:val="center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Наименование показателя задачи, мероприятия (результата)</w:t>
            </w:r>
          </w:p>
        </w:tc>
        <w:tc>
          <w:tcPr>
            <w:tcW w:w="1820" w:type="dxa"/>
            <w:vAlign w:val="center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Описание риска</w:t>
            </w:r>
          </w:p>
        </w:tc>
        <w:tc>
          <w:tcPr>
            <w:tcW w:w="1837" w:type="dxa"/>
            <w:vAlign w:val="center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Оценка возможных последствий риска</w:t>
            </w:r>
          </w:p>
        </w:tc>
        <w:tc>
          <w:tcPr>
            <w:tcW w:w="1820" w:type="dxa"/>
            <w:vAlign w:val="center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Уровень риска</w:t>
            </w:r>
          </w:p>
        </w:tc>
        <w:tc>
          <w:tcPr>
            <w:tcW w:w="1816" w:type="dxa"/>
            <w:vAlign w:val="center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Планируемые меры реагирования</w:t>
            </w:r>
          </w:p>
        </w:tc>
        <w:tc>
          <w:tcPr>
            <w:tcW w:w="1816" w:type="dxa"/>
            <w:vAlign w:val="center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Срок выполнения меры реагирования</w:t>
            </w:r>
          </w:p>
        </w:tc>
        <w:tc>
          <w:tcPr>
            <w:tcW w:w="1723" w:type="dxa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Ответственный за принятие мер реагирования (ФИО, должность, организация)</w:t>
            </w:r>
          </w:p>
        </w:tc>
      </w:tr>
      <w:tr w:rsidR="007C0AF4" w:rsidRPr="00ED1927" w:rsidTr="007C0AF4">
        <w:tc>
          <w:tcPr>
            <w:tcW w:w="672" w:type="dxa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50" w:type="dxa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Не имеется</w:t>
            </w:r>
          </w:p>
        </w:tc>
        <w:tc>
          <w:tcPr>
            <w:tcW w:w="1837" w:type="dxa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23" w:type="dxa"/>
          </w:tcPr>
          <w:p w:rsidR="007C0AF4" w:rsidRPr="003A15F6" w:rsidRDefault="007C0AF4" w:rsidP="007C0AF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7C0AF4" w:rsidRDefault="007C0AF4" w:rsidP="007C0AF4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  <w:sectPr w:rsidR="007C0AF4" w:rsidSect="0019189C">
          <w:headerReference w:type="default" r:id="rId29"/>
          <w:headerReference w:type="first" r:id="rId30"/>
          <w:pgSz w:w="16838" w:h="11906" w:orient="landscape"/>
          <w:pgMar w:top="1701" w:right="1134" w:bottom="707" w:left="1134" w:header="708" w:footer="708" w:gutter="0"/>
          <w:pgNumType w:start="7"/>
          <w:cols w:space="708"/>
          <w:titlePg/>
          <w:docGrid w:linePitch="360"/>
        </w:sectPr>
      </w:pPr>
    </w:p>
    <w:p w:rsidR="00072D4A" w:rsidRDefault="00072D4A" w:rsidP="00072D4A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72D4A" w:rsidRDefault="00072D4A" w:rsidP="00072D4A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72D4A" w:rsidRDefault="00072D4A" w:rsidP="00072D4A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72D4A" w:rsidRDefault="00072D4A" w:rsidP="00072D4A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72D4A" w:rsidRDefault="00072D4A" w:rsidP="00072D4A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72D4A" w:rsidRDefault="00072D4A" w:rsidP="00072D4A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72D4A" w:rsidRDefault="00072D4A" w:rsidP="00072D4A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72D4A" w:rsidRDefault="00072D4A" w:rsidP="00072D4A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72D4A" w:rsidRPr="00ED1927" w:rsidRDefault="00072D4A" w:rsidP="00072D4A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>
        <w:rPr>
          <w:rFonts w:ascii="PT Astra Serif" w:hAnsi="PT Astra Serif"/>
          <w:b/>
          <w:color w:val="000000"/>
          <w:sz w:val="28"/>
          <w:szCs w:val="28"/>
          <w:lang w:eastAsia="en-US"/>
        </w:rPr>
        <w:t>ОТЧЁТ</w:t>
      </w:r>
    </w:p>
    <w:p w:rsidR="00072D4A" w:rsidRPr="00ED1927" w:rsidRDefault="00072D4A" w:rsidP="00072D4A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 xml:space="preserve">О ХОДЕ РЕАЛИЗАЦИИ </w:t>
      </w:r>
    </w:p>
    <w:p w:rsidR="00072D4A" w:rsidRPr="00ED1927" w:rsidRDefault="00072D4A" w:rsidP="00072D4A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КОМПЛЕКСА ПРОЦЕССНЫХ МЕРОПРИЯТИЙ</w:t>
      </w:r>
    </w:p>
    <w:p w:rsidR="00072D4A" w:rsidRPr="00ED1927" w:rsidRDefault="00072D4A" w:rsidP="00072D4A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«</w:t>
      </w:r>
      <w:r w:rsidRPr="00A4534E">
        <w:rPr>
          <w:rFonts w:ascii="PT Astra Serif" w:hAnsi="PT Astra Serif"/>
          <w:b/>
          <w:color w:val="000000"/>
          <w:sz w:val="28"/>
          <w:szCs w:val="28"/>
          <w:lang w:eastAsia="en-US"/>
        </w:rPr>
        <w:t>Региональный проект "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t xml:space="preserve"> Создание единого цифрового контура в здравоохранении на основе единой государственной информационной системы здравоохранения (ЕГИСЗ) (Ульяновская область)", обеспечивающий достижение значений показателей и результатов федерального проекта "Создание единого цифрового контура в здравоохранении на основе единой государственной информационной системы здравоохранения (ЕГИСЗ)", входящего в состав национального проекта "Здравоохранение"</w:t>
      </w: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»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footnoteReference w:id="98"/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t>,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footnoteReference w:id="99"/>
      </w:r>
    </w:p>
    <w:p w:rsidR="00072D4A" w:rsidRPr="00ED1927" w:rsidRDefault="00072D4A" w:rsidP="00072D4A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72D4A" w:rsidRPr="00ED1927" w:rsidRDefault="00072D4A" w:rsidP="00072D4A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  <w:sectPr w:rsidR="00072D4A" w:rsidRPr="00ED1927" w:rsidSect="00072D4A">
          <w:headerReference w:type="default" r:id="rId31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ЗА _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val="en-US" w:eastAsia="en-US"/>
        </w:rPr>
        <w:t>I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eastAsia="en-US"/>
        </w:rPr>
        <w:t>_квартал 2024</w:t>
      </w: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___</w:t>
      </w:r>
      <w:r w:rsidRPr="00ED1927">
        <w:rPr>
          <w:rFonts w:ascii="PT Astra Serif" w:hAnsi="PT Astra Serif"/>
          <w:b/>
          <w:color w:val="000000"/>
          <w:sz w:val="28"/>
          <w:szCs w:val="28"/>
          <w:vertAlign w:val="superscript"/>
          <w:lang w:eastAsia="en-US"/>
        </w:rPr>
        <w:footnoteReference w:id="100"/>
      </w:r>
    </w:p>
    <w:p w:rsidR="00072D4A" w:rsidRDefault="00072D4A" w:rsidP="00072D4A">
      <w:pPr>
        <w:suppressAutoHyphens/>
        <w:ind w:right="536"/>
        <w:contextualSpacing/>
        <w:rPr>
          <w:rFonts w:ascii="PT Astra Serif" w:hAnsi="PT Astra Serif"/>
          <w:bCs/>
          <w:color w:val="000000"/>
          <w:sz w:val="28"/>
          <w:szCs w:val="28"/>
          <w:lang w:eastAsia="en-US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  <w:lang w:eastAsia="en-US"/>
        </w:rPr>
        <w:lastRenderedPageBreak/>
        <w:t>1.Сведения о достижении показателей комплекса процессных мероприятий</w:t>
      </w:r>
      <w:r w:rsidRPr="00ED1927">
        <w:rPr>
          <w:rFonts w:ascii="PT Astra Serif" w:hAnsi="PT Astra Serif"/>
          <w:bCs/>
          <w:color w:val="000000"/>
          <w:sz w:val="20"/>
          <w:szCs w:val="20"/>
          <w:vertAlign w:val="superscript"/>
          <w:lang w:eastAsia="en-US"/>
        </w:rPr>
        <w:footnoteReference w:id="101"/>
      </w:r>
    </w:p>
    <w:p w:rsidR="00072D4A" w:rsidRPr="007C14C3" w:rsidRDefault="00072D4A" w:rsidP="00072D4A">
      <w:pPr>
        <w:suppressAutoHyphens/>
        <w:ind w:right="536"/>
        <w:contextualSpacing/>
        <w:rPr>
          <w:rFonts w:ascii="PT Astra Serif" w:hAnsi="PT Astra Serif"/>
          <w:bCs/>
          <w:color w:val="000000"/>
          <w:sz w:val="36"/>
          <w:szCs w:val="36"/>
          <w:lang w:eastAsia="en-US"/>
        </w:rPr>
      </w:pPr>
    </w:p>
    <w:tbl>
      <w:tblPr>
        <w:tblStyle w:val="15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1134"/>
        <w:gridCol w:w="425"/>
        <w:gridCol w:w="567"/>
        <w:gridCol w:w="1134"/>
        <w:gridCol w:w="1134"/>
        <w:gridCol w:w="1276"/>
        <w:gridCol w:w="1134"/>
        <w:gridCol w:w="1134"/>
        <w:gridCol w:w="993"/>
        <w:gridCol w:w="992"/>
        <w:gridCol w:w="991"/>
        <w:gridCol w:w="1134"/>
        <w:gridCol w:w="1135"/>
      </w:tblGrid>
      <w:tr w:rsidR="00072D4A" w:rsidRPr="00ED1927" w:rsidTr="003822CC">
        <w:tc>
          <w:tcPr>
            <w:tcW w:w="426" w:type="dxa"/>
            <w:vAlign w:val="center"/>
          </w:tcPr>
          <w:p w:rsidR="00072D4A" w:rsidRPr="00ED1927" w:rsidRDefault="00072D4A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992" w:type="dxa"/>
            <w:vAlign w:val="center"/>
          </w:tcPr>
          <w:p w:rsidR="00072D4A" w:rsidRPr="00ED1927" w:rsidRDefault="00072D4A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Статус фактического/ прогнозного значения за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ный период</w:t>
            </w:r>
          </w:p>
        </w:tc>
        <w:tc>
          <w:tcPr>
            <w:tcW w:w="1134" w:type="dxa"/>
            <w:vAlign w:val="center"/>
          </w:tcPr>
          <w:p w:rsidR="00072D4A" w:rsidRPr="00ED1927" w:rsidRDefault="00072D4A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Наименование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102"/>
            </w:r>
          </w:p>
        </w:tc>
        <w:tc>
          <w:tcPr>
            <w:tcW w:w="992" w:type="dxa"/>
            <w:gridSpan w:val="2"/>
            <w:vAlign w:val="center"/>
          </w:tcPr>
          <w:p w:rsidR="00072D4A" w:rsidRPr="00ED1927" w:rsidRDefault="00072D4A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Уровень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103"/>
            </w:r>
          </w:p>
        </w:tc>
        <w:tc>
          <w:tcPr>
            <w:tcW w:w="1134" w:type="dxa"/>
            <w:vAlign w:val="center"/>
          </w:tcPr>
          <w:p w:rsidR="00072D4A" w:rsidRPr="00ED1927" w:rsidRDefault="00072D4A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Признак возрастания/ убывания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104"/>
            </w:r>
          </w:p>
        </w:tc>
        <w:tc>
          <w:tcPr>
            <w:tcW w:w="1134" w:type="dxa"/>
            <w:vAlign w:val="center"/>
          </w:tcPr>
          <w:p w:rsidR="00072D4A" w:rsidRPr="00ED1927" w:rsidRDefault="00072D4A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Единица измерения (по ОКЕИ)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276" w:type="dxa"/>
            <w:vAlign w:val="center"/>
          </w:tcPr>
          <w:p w:rsidR="00072D4A" w:rsidRPr="00ED1927" w:rsidRDefault="00072D4A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134" w:type="dxa"/>
            <w:vAlign w:val="center"/>
          </w:tcPr>
          <w:p w:rsidR="00072D4A" w:rsidRPr="00ED1927" w:rsidRDefault="00072D4A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46</w:t>
            </w:r>
          </w:p>
        </w:tc>
        <w:tc>
          <w:tcPr>
            <w:tcW w:w="1134" w:type="dxa"/>
            <w:vAlign w:val="center"/>
          </w:tcPr>
          <w:p w:rsidR="00072D4A" w:rsidRPr="00ED1927" w:rsidRDefault="00072D4A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105"/>
            </w:r>
          </w:p>
        </w:tc>
        <w:tc>
          <w:tcPr>
            <w:tcW w:w="993" w:type="dxa"/>
            <w:vAlign w:val="center"/>
          </w:tcPr>
          <w:p w:rsidR="00072D4A" w:rsidRPr="00ED1927" w:rsidRDefault="00072D4A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072D4A" w:rsidRPr="00ED1927" w:rsidRDefault="00072D4A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Плановое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106"/>
            </w:r>
          </w:p>
        </w:tc>
        <w:tc>
          <w:tcPr>
            <w:tcW w:w="991" w:type="dxa"/>
            <w:vAlign w:val="center"/>
          </w:tcPr>
          <w:p w:rsidR="00072D4A" w:rsidRPr="00ED1927" w:rsidRDefault="00072D4A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Информационная система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107"/>
            </w:r>
          </w:p>
        </w:tc>
        <w:tc>
          <w:tcPr>
            <w:tcW w:w="1134" w:type="dxa"/>
            <w:vAlign w:val="center"/>
          </w:tcPr>
          <w:p w:rsidR="00072D4A" w:rsidRPr="00ED1927" w:rsidRDefault="00072D4A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Прогнозное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45</w:t>
            </w:r>
          </w:p>
        </w:tc>
        <w:tc>
          <w:tcPr>
            <w:tcW w:w="1135" w:type="dxa"/>
            <w:vAlign w:val="center"/>
          </w:tcPr>
          <w:p w:rsidR="00072D4A" w:rsidRPr="00ED1927" w:rsidRDefault="00072D4A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108"/>
            </w:r>
          </w:p>
        </w:tc>
      </w:tr>
      <w:tr w:rsidR="00072D4A" w:rsidRPr="00ED1927" w:rsidTr="003822CC">
        <w:tc>
          <w:tcPr>
            <w:tcW w:w="426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072D4A" w:rsidRPr="00ED1927" w:rsidDel="00F57B20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134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2" w:type="dxa"/>
            <w:gridSpan w:val="2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76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34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93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92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91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134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135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14</w:t>
            </w:r>
          </w:p>
        </w:tc>
      </w:tr>
      <w:tr w:rsidR="00072D4A" w:rsidRPr="00ED1927" w:rsidTr="003822CC">
        <w:tc>
          <w:tcPr>
            <w:tcW w:w="426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1.</w:t>
            </w:r>
          </w:p>
        </w:tc>
        <w:tc>
          <w:tcPr>
            <w:tcW w:w="992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1624" w:type="dxa"/>
            <w:gridSpan w:val="11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 xml:space="preserve">Задача комплекса процессных мероприятий 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«</w:t>
            </w:r>
            <w:r w:rsidRPr="00072D4A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 xml:space="preserve">В результате </w:t>
            </w:r>
            <w:proofErr w:type="spellStart"/>
            <w:r w:rsidRPr="00072D4A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цифровизации</w:t>
            </w:r>
            <w:proofErr w:type="spellEnd"/>
            <w:r w:rsidRPr="00072D4A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 xml:space="preserve"> здравоохранения гражданам обеспечена доступность цифровых сервисов посредством внедрения электронного документооборота, в том числе телемедицинских технологий, электронной записи к врачу, электронных рецептов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»</w:t>
            </w:r>
          </w:p>
        </w:tc>
      </w:tr>
      <w:tr w:rsidR="00072D4A" w:rsidRPr="00ED1927" w:rsidTr="003822CC">
        <w:tc>
          <w:tcPr>
            <w:tcW w:w="426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072D4A" w:rsidRPr="00ED1927" w:rsidRDefault="00072D4A" w:rsidP="003822CC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Ожидаемая продолжительность жизни при рождении</w:t>
            </w:r>
          </w:p>
        </w:tc>
        <w:tc>
          <w:tcPr>
            <w:tcW w:w="992" w:type="dxa"/>
            <w:gridSpan w:val="2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НП. ГП РФ, ВДЛ</w:t>
            </w:r>
          </w:p>
        </w:tc>
        <w:tc>
          <w:tcPr>
            <w:tcW w:w="1134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+</w:t>
            </w:r>
          </w:p>
        </w:tc>
        <w:tc>
          <w:tcPr>
            <w:tcW w:w="1134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Лет</w:t>
            </w:r>
          </w:p>
        </w:tc>
        <w:tc>
          <w:tcPr>
            <w:tcW w:w="1276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991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1135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</w:tr>
      <w:tr w:rsidR="00072D4A" w:rsidRPr="00ED1927" w:rsidTr="003822CC">
        <w:trPr>
          <w:trHeight w:val="70"/>
        </w:trPr>
        <w:tc>
          <w:tcPr>
            <w:tcW w:w="426" w:type="dxa"/>
          </w:tcPr>
          <w:p w:rsidR="00072D4A" w:rsidRPr="001A24D4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92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1624" w:type="dxa"/>
            <w:gridSpan w:val="11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Задача комплекса процессных мероприятий «</w:t>
            </w:r>
            <w:r w:rsidRPr="00072D4A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Повышение эффективности функционирования системы здравоохранения путем создания механизмов взаимодействия медицинских организаций на основе ЕГИСЗ, внедрения цифровых технологий и платформенных решений, формирующих единый цифровой контур здравоохранения для решения следующих задач: управления отраслью, осуществления медицинской деятельности в соответствии со стандартами и клиническими рекомендациями, обеспечения экономической эффективности сферы здравоохранения, управления персоналом и кадрового обеспечения, обеспечения эффективного управления цифровой инфраструктурой, контрольно-надзорной деятельности</w:t>
            </w:r>
            <w:r w:rsidRPr="00ED1927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»</w:t>
            </w:r>
          </w:p>
        </w:tc>
      </w:tr>
      <w:tr w:rsidR="00072D4A" w:rsidRPr="00ED1927" w:rsidTr="003822CC">
        <w:trPr>
          <w:trHeight w:val="70"/>
        </w:trPr>
        <w:tc>
          <w:tcPr>
            <w:tcW w:w="426" w:type="dxa"/>
          </w:tcPr>
          <w:p w:rsidR="00072D4A" w:rsidRPr="001A24D4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2.1</w:t>
            </w:r>
          </w:p>
        </w:tc>
        <w:tc>
          <w:tcPr>
            <w:tcW w:w="992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072D4A" w:rsidRPr="001A24D4" w:rsidRDefault="00072D4A" w:rsidP="003822CC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Ожидаемая продолжительность жизни при рождении</w:t>
            </w:r>
          </w:p>
        </w:tc>
        <w:tc>
          <w:tcPr>
            <w:tcW w:w="992" w:type="dxa"/>
            <w:gridSpan w:val="2"/>
          </w:tcPr>
          <w:p w:rsidR="00072D4A" w:rsidRPr="001A24D4" w:rsidRDefault="00072D4A" w:rsidP="003822CC">
            <w:pPr>
              <w:rPr>
                <w:rFonts w:ascii="PT Astra Serif" w:hAnsi="PT Astra Serif"/>
                <w:sz w:val="16"/>
                <w:szCs w:val="16"/>
              </w:rPr>
            </w:pPr>
            <w:r w:rsidRPr="001A24D4">
              <w:rPr>
                <w:rFonts w:ascii="PT Astra Serif" w:hAnsi="PT Astra Serif"/>
                <w:sz w:val="16"/>
                <w:szCs w:val="16"/>
              </w:rPr>
              <w:t>НП. ГП РФ, ВДЛ</w:t>
            </w:r>
          </w:p>
        </w:tc>
        <w:tc>
          <w:tcPr>
            <w:tcW w:w="1134" w:type="dxa"/>
          </w:tcPr>
          <w:p w:rsidR="00072D4A" w:rsidRPr="001A24D4" w:rsidRDefault="00072D4A" w:rsidP="003822CC">
            <w:pPr>
              <w:rPr>
                <w:rFonts w:ascii="PT Astra Serif" w:hAnsi="PT Astra Serif"/>
                <w:sz w:val="16"/>
                <w:szCs w:val="16"/>
              </w:rPr>
            </w:pPr>
            <w:r w:rsidRPr="001A24D4">
              <w:rPr>
                <w:rFonts w:ascii="PT Astra Serif" w:hAnsi="PT Astra Serif"/>
                <w:sz w:val="16"/>
                <w:szCs w:val="16"/>
              </w:rPr>
              <w:t>+</w:t>
            </w:r>
          </w:p>
        </w:tc>
        <w:tc>
          <w:tcPr>
            <w:tcW w:w="1134" w:type="dxa"/>
          </w:tcPr>
          <w:p w:rsidR="00072D4A" w:rsidRPr="001A24D4" w:rsidRDefault="00072D4A" w:rsidP="003822CC">
            <w:pPr>
              <w:rPr>
                <w:rFonts w:ascii="PT Astra Serif" w:hAnsi="PT Astra Serif"/>
                <w:sz w:val="16"/>
                <w:szCs w:val="16"/>
              </w:rPr>
            </w:pPr>
            <w:r w:rsidRPr="001A24D4">
              <w:rPr>
                <w:rFonts w:ascii="PT Astra Serif" w:hAnsi="PT Astra Serif"/>
                <w:sz w:val="16"/>
                <w:szCs w:val="16"/>
              </w:rPr>
              <w:t>Лет</w:t>
            </w:r>
          </w:p>
        </w:tc>
        <w:tc>
          <w:tcPr>
            <w:tcW w:w="1276" w:type="dxa"/>
          </w:tcPr>
          <w:p w:rsidR="00072D4A" w:rsidRPr="001A24D4" w:rsidRDefault="00072D4A" w:rsidP="003822CC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</w:tcPr>
          <w:p w:rsidR="00072D4A" w:rsidRPr="001A24D4" w:rsidRDefault="00072D4A" w:rsidP="003822CC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</w:tcPr>
          <w:p w:rsidR="00072D4A" w:rsidRPr="001A24D4" w:rsidRDefault="00072D4A" w:rsidP="003822CC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993" w:type="dxa"/>
          </w:tcPr>
          <w:p w:rsidR="00072D4A" w:rsidRPr="001A24D4" w:rsidRDefault="00072D4A" w:rsidP="003822CC">
            <w:pPr>
              <w:rPr>
                <w:rFonts w:ascii="PT Astra Serif" w:hAnsi="PT Astra Serif"/>
                <w:sz w:val="16"/>
                <w:szCs w:val="16"/>
              </w:rPr>
            </w:pPr>
            <w:r w:rsidRPr="001A24D4">
              <w:rPr>
                <w:rFonts w:ascii="PT Astra Serif" w:hAnsi="PT Astra Serif"/>
                <w:sz w:val="16"/>
                <w:szCs w:val="16"/>
              </w:rPr>
              <w:t>Оперативные данные</w:t>
            </w:r>
          </w:p>
        </w:tc>
        <w:tc>
          <w:tcPr>
            <w:tcW w:w="992" w:type="dxa"/>
          </w:tcPr>
          <w:p w:rsidR="00072D4A" w:rsidRPr="001A24D4" w:rsidRDefault="00072D4A" w:rsidP="003822CC">
            <w:pPr>
              <w:rPr>
                <w:rFonts w:ascii="PT Astra Serif" w:hAnsi="PT Astra Serif"/>
                <w:sz w:val="16"/>
                <w:szCs w:val="16"/>
              </w:rPr>
            </w:pPr>
            <w:r w:rsidRPr="001A24D4">
              <w:rPr>
                <w:rFonts w:ascii="PT Astra Serif" w:hAnsi="PT Astra Serif"/>
                <w:sz w:val="16"/>
                <w:szCs w:val="16"/>
              </w:rPr>
              <w:t>73,87</w:t>
            </w:r>
          </w:p>
        </w:tc>
        <w:tc>
          <w:tcPr>
            <w:tcW w:w="991" w:type="dxa"/>
          </w:tcPr>
          <w:p w:rsidR="00072D4A" w:rsidRPr="001A24D4" w:rsidRDefault="00072D4A" w:rsidP="003822CC">
            <w:pPr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</w:tcPr>
          <w:p w:rsidR="00072D4A" w:rsidRPr="001A24D4" w:rsidRDefault="00072D4A" w:rsidP="003822CC">
            <w:pPr>
              <w:rPr>
                <w:rFonts w:ascii="PT Astra Serif" w:hAnsi="PT Astra Serif"/>
                <w:sz w:val="16"/>
                <w:szCs w:val="16"/>
              </w:rPr>
            </w:pPr>
            <w:r w:rsidRPr="001A24D4">
              <w:rPr>
                <w:rFonts w:ascii="PT Astra Serif" w:hAnsi="PT Astra Serif"/>
                <w:sz w:val="16"/>
                <w:szCs w:val="16"/>
              </w:rPr>
              <w:t>73,87</w:t>
            </w:r>
          </w:p>
        </w:tc>
        <w:tc>
          <w:tcPr>
            <w:tcW w:w="1135" w:type="dxa"/>
          </w:tcPr>
          <w:p w:rsidR="00072D4A" w:rsidRPr="00F17865" w:rsidRDefault="00072D4A" w:rsidP="003822CC"/>
        </w:tc>
      </w:tr>
    </w:tbl>
    <w:p w:rsidR="00072D4A" w:rsidRPr="00ED1927" w:rsidRDefault="00072D4A" w:rsidP="00072D4A">
      <w:pPr>
        <w:suppressAutoHyphens/>
        <w:ind w:right="536"/>
        <w:contextualSpacing/>
        <w:jc w:val="right"/>
        <w:rPr>
          <w:rFonts w:ascii="PT Astra Serif" w:hAnsi="PT Astra Serif"/>
          <w:bCs/>
          <w:color w:val="000000"/>
          <w:sz w:val="20"/>
          <w:szCs w:val="20"/>
          <w:lang w:eastAsia="en-US"/>
        </w:rPr>
      </w:pPr>
    </w:p>
    <w:p w:rsidR="00072D4A" w:rsidRPr="00ED1927" w:rsidRDefault="00072D4A" w:rsidP="00072D4A">
      <w:pPr>
        <w:suppressAutoHyphens/>
        <w:ind w:right="536"/>
        <w:contextualSpacing/>
        <w:jc w:val="right"/>
        <w:rPr>
          <w:rFonts w:ascii="PT Astra Serif" w:hAnsi="PT Astra Serif"/>
          <w:bCs/>
          <w:color w:val="000000"/>
          <w:sz w:val="20"/>
          <w:szCs w:val="20"/>
          <w:lang w:eastAsia="en-US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  <w:lang w:eastAsia="en-US"/>
        </w:rPr>
        <w:br w:type="page"/>
      </w:r>
    </w:p>
    <w:p w:rsidR="00072D4A" w:rsidRDefault="00072D4A" w:rsidP="00072D4A">
      <w:pPr>
        <w:suppressAutoHyphens/>
        <w:rPr>
          <w:rFonts w:ascii="PT Astra Serif" w:hAnsi="PT Astra Serif"/>
          <w:sz w:val="28"/>
          <w:szCs w:val="28"/>
        </w:rPr>
      </w:pPr>
      <w:r w:rsidRPr="00A11939">
        <w:rPr>
          <w:rFonts w:ascii="PT Astra Serif" w:hAnsi="PT Astra Serif"/>
          <w:sz w:val="28"/>
          <w:szCs w:val="28"/>
        </w:rPr>
        <w:lastRenderedPageBreak/>
        <w:t xml:space="preserve">2. Сведения о помесячном достижении показателей комплекса процессных мероприятий в </w:t>
      </w:r>
      <w:r w:rsidRPr="00A11939">
        <w:rPr>
          <w:rFonts w:ascii="PT Astra Serif" w:hAnsi="PT Astra Serif"/>
          <w:i/>
          <w:sz w:val="28"/>
          <w:szCs w:val="28"/>
        </w:rPr>
        <w:t>(указывается год)</w:t>
      </w:r>
      <w:r w:rsidRPr="00A11939">
        <w:rPr>
          <w:rFonts w:ascii="PT Astra Serif" w:hAnsi="PT Astra Serif"/>
          <w:sz w:val="28"/>
          <w:szCs w:val="28"/>
        </w:rPr>
        <w:t xml:space="preserve"> году</w:t>
      </w:r>
      <w:r w:rsidRPr="00ED1927">
        <w:rPr>
          <w:rFonts w:ascii="PT Astra Serif" w:hAnsi="PT Astra Serif"/>
          <w:sz w:val="20"/>
          <w:szCs w:val="20"/>
          <w:vertAlign w:val="superscript"/>
        </w:rPr>
        <w:footnoteReference w:id="109"/>
      </w:r>
    </w:p>
    <w:p w:rsidR="00072D4A" w:rsidRPr="007C0AF4" w:rsidRDefault="00072D4A" w:rsidP="00072D4A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46"/>
        <w:gridCol w:w="4183"/>
        <w:gridCol w:w="1019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62"/>
        <w:gridCol w:w="1642"/>
      </w:tblGrid>
      <w:tr w:rsidR="00072D4A" w:rsidRPr="00ED1927" w:rsidTr="003822CC">
        <w:trPr>
          <w:trHeight w:val="349"/>
          <w:tblHeader/>
        </w:trPr>
        <w:tc>
          <w:tcPr>
            <w:tcW w:w="187" w:type="pct"/>
            <w:vMerge w:val="restar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1434" w:type="pct"/>
            <w:vMerge w:val="restar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49" w:type="pct"/>
            <w:vMerge w:val="restar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Уровень показателя</w:t>
            </w:r>
          </w:p>
        </w:tc>
        <w:tc>
          <w:tcPr>
            <w:tcW w:w="2467" w:type="pct"/>
            <w:gridSpan w:val="11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563" w:type="pct"/>
            <w:vMerge w:val="restar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На конец </w:t>
            </w:r>
            <w:r w:rsidRPr="00ED1927">
              <w:rPr>
                <w:rFonts w:ascii="PT Astra Serif" w:hAnsi="PT Astra Serif"/>
                <w:b/>
                <w:i/>
                <w:sz w:val="20"/>
                <w:szCs w:val="20"/>
              </w:rPr>
              <w:t>(указывается год)</w:t>
            </w: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 года</w:t>
            </w:r>
          </w:p>
        </w:tc>
      </w:tr>
      <w:tr w:rsidR="00072D4A" w:rsidRPr="00ED1927" w:rsidTr="003822CC">
        <w:trPr>
          <w:trHeight w:val="661"/>
          <w:tblHeader/>
        </w:trPr>
        <w:tc>
          <w:tcPr>
            <w:tcW w:w="187" w:type="pct"/>
            <w:vMerge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Merge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янв.</w:t>
            </w: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фев.</w:t>
            </w: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март</w:t>
            </w: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апр.</w:t>
            </w: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май</w:t>
            </w: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июнь</w:t>
            </w: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июль</w:t>
            </w: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авг.</w:t>
            </w: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сен.</w:t>
            </w: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окт.</w:t>
            </w:r>
          </w:p>
        </w:tc>
        <w:tc>
          <w:tcPr>
            <w:tcW w:w="227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ноя.</w:t>
            </w:r>
          </w:p>
        </w:tc>
        <w:tc>
          <w:tcPr>
            <w:tcW w:w="563" w:type="pct"/>
            <w:vMerge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2D4A" w:rsidRPr="00ED1927" w:rsidTr="003822CC">
        <w:trPr>
          <w:trHeight w:val="149"/>
          <w:tblHeader/>
        </w:trPr>
        <w:tc>
          <w:tcPr>
            <w:tcW w:w="187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34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349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227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563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</w:tr>
      <w:tr w:rsidR="00072D4A" w:rsidRPr="00ED1927" w:rsidTr="003822CC">
        <w:trPr>
          <w:trHeight w:val="386"/>
        </w:trPr>
        <w:tc>
          <w:tcPr>
            <w:tcW w:w="187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</w:t>
            </w:r>
          </w:p>
        </w:tc>
        <w:tc>
          <w:tcPr>
            <w:tcW w:w="4813" w:type="pct"/>
            <w:gridSpan w:val="14"/>
            <w:vAlign w:val="center"/>
          </w:tcPr>
          <w:p w:rsidR="00072D4A" w:rsidRPr="00ED1927" w:rsidRDefault="00072D4A" w:rsidP="003822CC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задачи)</w:t>
            </w:r>
          </w:p>
        </w:tc>
      </w:tr>
      <w:tr w:rsidR="00072D4A" w:rsidRPr="00ED1927" w:rsidTr="003822CC">
        <w:trPr>
          <w:trHeight w:val="386"/>
        </w:trPr>
        <w:tc>
          <w:tcPr>
            <w:tcW w:w="187" w:type="pct"/>
            <w:vMerge w:val="restar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1.1.</w:t>
            </w:r>
          </w:p>
        </w:tc>
        <w:tc>
          <w:tcPr>
            <w:tcW w:w="4813" w:type="pct"/>
            <w:gridSpan w:val="14"/>
            <w:vAlign w:val="center"/>
          </w:tcPr>
          <w:p w:rsidR="00072D4A" w:rsidRPr="00ED1927" w:rsidRDefault="00072D4A" w:rsidP="003822CC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показателя), единица измерения по ОКЕИ</w:t>
            </w:r>
          </w:p>
        </w:tc>
      </w:tr>
      <w:tr w:rsidR="00072D4A" w:rsidRPr="00ED1927" w:rsidTr="003822CC">
        <w:trPr>
          <w:trHeight w:val="386"/>
        </w:trPr>
        <w:tc>
          <w:tcPr>
            <w:tcW w:w="187" w:type="pct"/>
            <w:vMerge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072D4A" w:rsidRPr="00ED1927" w:rsidRDefault="00072D4A" w:rsidP="003822CC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349" w:type="pct"/>
            <w:vMerge w:val="restart"/>
            <w:vAlign w:val="center"/>
          </w:tcPr>
          <w:p w:rsidR="00072D4A" w:rsidRPr="00ED1927" w:rsidRDefault="00072D4A" w:rsidP="003822CC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2D4A" w:rsidRPr="00ED1927" w:rsidTr="003822CC">
        <w:trPr>
          <w:trHeight w:val="386"/>
        </w:trPr>
        <w:tc>
          <w:tcPr>
            <w:tcW w:w="187" w:type="pct"/>
            <w:vMerge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072D4A" w:rsidRPr="00ED1927" w:rsidRDefault="00072D4A" w:rsidP="003822CC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349" w:type="pct"/>
            <w:vMerge/>
            <w:vAlign w:val="center"/>
          </w:tcPr>
          <w:p w:rsidR="00072D4A" w:rsidRPr="00ED1927" w:rsidRDefault="00072D4A" w:rsidP="003822CC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:rsidR="00072D4A" w:rsidRDefault="00072D4A" w:rsidP="00072D4A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72D4A" w:rsidRDefault="00072D4A" w:rsidP="00072D4A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</w:rPr>
        <w:t>4. Сведения о выполнении (достижении) мероприятий (результатов) и контрольных точек комплекса процессных мероприятий</w:t>
      </w:r>
    </w:p>
    <w:p w:rsidR="00072D4A" w:rsidRDefault="00072D4A" w:rsidP="00072D4A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72D4A" w:rsidRPr="007C0AF4" w:rsidRDefault="00072D4A" w:rsidP="00072D4A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p w:rsidR="00072D4A" w:rsidRDefault="00072D4A" w:rsidP="00072D4A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72D4A" w:rsidRDefault="00072D4A" w:rsidP="00072D4A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72D4A" w:rsidRDefault="00072D4A" w:rsidP="00072D4A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72D4A" w:rsidRDefault="00072D4A" w:rsidP="00072D4A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72D4A" w:rsidRDefault="00072D4A" w:rsidP="00072D4A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72D4A" w:rsidRDefault="00072D4A" w:rsidP="00072D4A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72D4A" w:rsidRDefault="00072D4A" w:rsidP="00072D4A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72D4A" w:rsidRDefault="00072D4A" w:rsidP="00072D4A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72D4A" w:rsidRDefault="00072D4A" w:rsidP="00072D4A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72D4A" w:rsidRDefault="00072D4A" w:rsidP="00072D4A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72D4A" w:rsidRPr="00A11939" w:rsidRDefault="00072D4A" w:rsidP="00072D4A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851"/>
        <w:gridCol w:w="1134"/>
        <w:gridCol w:w="708"/>
        <w:gridCol w:w="992"/>
        <w:gridCol w:w="1134"/>
        <w:gridCol w:w="1134"/>
        <w:gridCol w:w="993"/>
        <w:gridCol w:w="1134"/>
        <w:gridCol w:w="1105"/>
        <w:gridCol w:w="1163"/>
        <w:gridCol w:w="850"/>
        <w:gridCol w:w="851"/>
        <w:gridCol w:w="567"/>
      </w:tblGrid>
      <w:tr w:rsidR="00072D4A" w:rsidRPr="007C14C3" w:rsidTr="00072D4A">
        <w:trPr>
          <w:trHeight w:val="1176"/>
        </w:trPr>
        <w:tc>
          <w:tcPr>
            <w:tcW w:w="567" w:type="dxa"/>
            <w:vAlign w:val="center"/>
          </w:tcPr>
          <w:p w:rsidR="00072D4A" w:rsidRPr="007C14C3" w:rsidRDefault="00072D4A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276" w:type="dxa"/>
            <w:vAlign w:val="center"/>
          </w:tcPr>
          <w:p w:rsidR="00072D4A" w:rsidRPr="007C14C3" w:rsidRDefault="00072D4A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Наименование мероприятия (результата) / контрольной точки</w:t>
            </w:r>
          </w:p>
        </w:tc>
        <w:tc>
          <w:tcPr>
            <w:tcW w:w="851" w:type="dxa"/>
            <w:vAlign w:val="center"/>
          </w:tcPr>
          <w:p w:rsidR="00072D4A" w:rsidRPr="007C14C3" w:rsidRDefault="00072D4A" w:rsidP="003822CC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Единица измерения 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br/>
              <w:t>(по ОКЕИ)</w:t>
            </w:r>
          </w:p>
        </w:tc>
        <w:tc>
          <w:tcPr>
            <w:tcW w:w="1134" w:type="dxa"/>
            <w:vAlign w:val="center"/>
          </w:tcPr>
          <w:p w:rsidR="00072D4A" w:rsidRPr="007C14C3" w:rsidRDefault="00072D4A" w:rsidP="003822CC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Уровень соответствия</w:t>
            </w:r>
          </w:p>
          <w:p w:rsidR="00072D4A" w:rsidRPr="007C14C3" w:rsidRDefault="00072D4A" w:rsidP="003822CC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Декомпозированного мероприятия</w:t>
            </w:r>
          </w:p>
          <w:p w:rsidR="00072D4A" w:rsidRPr="007C14C3" w:rsidRDefault="00072D4A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(результата)</w:t>
            </w:r>
          </w:p>
        </w:tc>
        <w:tc>
          <w:tcPr>
            <w:tcW w:w="708" w:type="dxa"/>
            <w:vAlign w:val="center"/>
          </w:tcPr>
          <w:p w:rsidR="00072D4A" w:rsidRPr="007C14C3" w:rsidRDefault="00072D4A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:rsidR="00072D4A" w:rsidRPr="007C14C3" w:rsidRDefault="00072D4A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072D4A" w:rsidRPr="007C14C3" w:rsidRDefault="00072D4A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072D4A" w:rsidRPr="007C14C3" w:rsidRDefault="00072D4A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993" w:type="dxa"/>
            <w:vAlign w:val="center"/>
          </w:tcPr>
          <w:p w:rsidR="00072D4A" w:rsidRPr="007C14C3" w:rsidRDefault="00072D4A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Плановое значение на конец текущего года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110"/>
            </w:r>
          </w:p>
        </w:tc>
        <w:tc>
          <w:tcPr>
            <w:tcW w:w="1134" w:type="dxa"/>
            <w:vAlign w:val="center"/>
          </w:tcPr>
          <w:p w:rsidR="00072D4A" w:rsidRPr="007C14C3" w:rsidRDefault="00072D4A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Плановая дата наступления контрольной точки</w:t>
            </w:r>
          </w:p>
        </w:tc>
        <w:tc>
          <w:tcPr>
            <w:tcW w:w="1105" w:type="dxa"/>
            <w:vAlign w:val="center"/>
          </w:tcPr>
          <w:p w:rsidR="00072D4A" w:rsidRPr="007C14C3" w:rsidRDefault="00072D4A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Фактическая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111"/>
            </w:r>
          </w:p>
        </w:tc>
        <w:tc>
          <w:tcPr>
            <w:tcW w:w="1163" w:type="dxa"/>
            <w:vAlign w:val="center"/>
          </w:tcPr>
          <w:p w:rsidR="00072D4A" w:rsidRPr="007C14C3" w:rsidRDefault="00072D4A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Прогнозная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t>56</w:t>
            </w:r>
          </w:p>
        </w:tc>
        <w:tc>
          <w:tcPr>
            <w:tcW w:w="850" w:type="dxa"/>
            <w:vAlign w:val="center"/>
          </w:tcPr>
          <w:p w:rsidR="00072D4A" w:rsidRPr="007C14C3" w:rsidRDefault="00072D4A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Ответственный исполнитель (Фамилия И.О., должность)</w:t>
            </w:r>
          </w:p>
        </w:tc>
        <w:tc>
          <w:tcPr>
            <w:tcW w:w="851" w:type="dxa"/>
            <w:vAlign w:val="center"/>
          </w:tcPr>
          <w:p w:rsidR="00072D4A" w:rsidRPr="007C14C3" w:rsidRDefault="00072D4A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Подтверж</w:t>
            </w:r>
            <w:proofErr w:type="spellEnd"/>
            <w:r w:rsidRPr="007C14C3">
              <w:rPr>
                <w:rFonts w:ascii="PT Astra Serif" w:hAnsi="PT Astra Serif"/>
                <w:sz w:val="20"/>
                <w:szCs w:val="20"/>
                <w:lang w:val="en-US" w:eastAsia="en-US"/>
              </w:rPr>
              <w:t>-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дающий</w:t>
            </w:r>
            <w:proofErr w:type="gramEnd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 документ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112"/>
            </w:r>
          </w:p>
        </w:tc>
        <w:tc>
          <w:tcPr>
            <w:tcW w:w="567" w:type="dxa"/>
            <w:vAlign w:val="center"/>
          </w:tcPr>
          <w:p w:rsidR="00072D4A" w:rsidRPr="007C14C3" w:rsidRDefault="00072D4A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Комментарий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113"/>
            </w:r>
          </w:p>
        </w:tc>
      </w:tr>
      <w:tr w:rsidR="00072D4A" w:rsidRPr="007C14C3" w:rsidTr="00072D4A">
        <w:trPr>
          <w:trHeight w:val="216"/>
        </w:trPr>
        <w:tc>
          <w:tcPr>
            <w:tcW w:w="567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1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</w:tcPr>
          <w:p w:rsidR="00072D4A" w:rsidRPr="007C14C3" w:rsidDel="00D03C39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8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93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34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05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63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0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1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67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15</w:t>
            </w:r>
          </w:p>
        </w:tc>
      </w:tr>
      <w:tr w:rsidR="00072D4A" w:rsidRPr="007C14C3" w:rsidTr="003822CC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892" w:type="dxa"/>
            <w:gridSpan w:val="14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i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i/>
                <w:sz w:val="20"/>
                <w:szCs w:val="20"/>
                <w:lang w:eastAsia="en-US"/>
              </w:rPr>
              <w:t>Наименование задачи комплекса процессных мероприятий</w:t>
            </w:r>
          </w:p>
        </w:tc>
      </w:tr>
      <w:tr w:rsidR="00072D4A" w:rsidRPr="007C14C3" w:rsidTr="00072D4A">
        <w:trPr>
          <w:trHeight w:val="433"/>
        </w:trPr>
        <w:tc>
          <w:tcPr>
            <w:tcW w:w="567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1276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Мероприятие (результат) «Наименование»</w:t>
            </w:r>
          </w:p>
        </w:tc>
        <w:tc>
          <w:tcPr>
            <w:tcW w:w="851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05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3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  <w:tr w:rsidR="00072D4A" w:rsidRPr="007C14C3" w:rsidTr="00072D4A">
        <w:trPr>
          <w:trHeight w:val="420"/>
        </w:trPr>
        <w:tc>
          <w:tcPr>
            <w:tcW w:w="567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1.1.1</w:t>
            </w:r>
          </w:p>
        </w:tc>
        <w:tc>
          <w:tcPr>
            <w:tcW w:w="1276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Контрольная точка «Наименование»</w:t>
            </w:r>
          </w:p>
        </w:tc>
        <w:tc>
          <w:tcPr>
            <w:tcW w:w="851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05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63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</w:tbl>
    <w:p w:rsidR="00072D4A" w:rsidRPr="00ED1927" w:rsidRDefault="00072D4A" w:rsidP="00072D4A">
      <w:pPr>
        <w:suppressAutoHyphens/>
        <w:ind w:left="360" w:right="536"/>
        <w:rPr>
          <w:rFonts w:ascii="PT Astra Serif" w:hAnsi="PT Astra Serif"/>
          <w:bCs/>
          <w:color w:val="000000"/>
          <w:sz w:val="20"/>
          <w:szCs w:val="20"/>
        </w:rPr>
      </w:pPr>
    </w:p>
    <w:p w:rsidR="00072D4A" w:rsidRPr="003B767F" w:rsidRDefault="00072D4A" w:rsidP="00072D4A">
      <w:pPr>
        <w:suppressAutoHyphens/>
        <w:rPr>
          <w:rFonts w:ascii="PT Astra Serif" w:hAnsi="PT Astra Serif"/>
          <w:bCs/>
          <w:color w:val="000000"/>
          <w:sz w:val="28"/>
          <w:szCs w:val="28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</w:rPr>
        <w:br w:type="page"/>
      </w:r>
      <w:r w:rsidRPr="003B767F">
        <w:rPr>
          <w:rFonts w:ascii="PT Astra Serif" w:hAnsi="PT Astra Serif"/>
          <w:bCs/>
          <w:color w:val="000000"/>
          <w:sz w:val="28"/>
          <w:szCs w:val="28"/>
        </w:rPr>
        <w:lastRenderedPageBreak/>
        <w:t xml:space="preserve">5. Сведения об исполнении бюджетных ассигнований, предусмотренных на финансовое обеспечение реализации комплекса процессных мероприятий </w:t>
      </w:r>
    </w:p>
    <w:p w:rsidR="00072D4A" w:rsidRPr="00ED1927" w:rsidRDefault="00072D4A" w:rsidP="00072D4A">
      <w:pPr>
        <w:widowControl w:val="0"/>
        <w:suppressAutoHyphens/>
        <w:autoSpaceDE w:val="0"/>
        <w:autoSpaceDN w:val="0"/>
        <w:jc w:val="right"/>
        <w:rPr>
          <w:rFonts w:ascii="PT Astra Serif" w:hAnsi="PT Astra Serif"/>
          <w:sz w:val="16"/>
          <w:szCs w:val="16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379"/>
        <w:gridCol w:w="1134"/>
        <w:gridCol w:w="1134"/>
        <w:gridCol w:w="1134"/>
        <w:gridCol w:w="1418"/>
        <w:gridCol w:w="1134"/>
        <w:gridCol w:w="1134"/>
        <w:gridCol w:w="992"/>
      </w:tblGrid>
      <w:tr w:rsidR="00072D4A" w:rsidRPr="00ED1927" w:rsidTr="00344582">
        <w:trPr>
          <w:trHeight w:val="406"/>
        </w:trPr>
        <w:tc>
          <w:tcPr>
            <w:tcW w:w="6379" w:type="dxa"/>
            <w:vMerge w:val="restart"/>
            <w:vAlign w:val="center"/>
          </w:tcPr>
          <w:p w:rsidR="00072D4A" w:rsidRPr="00E671B4" w:rsidRDefault="00E671B4" w:rsidP="003822CC">
            <w:pPr>
              <w:suppressAutoHyphens/>
              <w:contextualSpacing/>
              <w:jc w:val="center"/>
              <w:rPr>
                <w:rFonts w:ascii="PT Astra Serif" w:hAnsi="PT Astra Serif"/>
                <w:lang w:eastAsia="en-US"/>
              </w:rPr>
            </w:pPr>
            <w:r w:rsidRPr="00E671B4">
              <w:rPr>
                <w:rFonts w:ascii="PT Astra Serif" w:hAnsi="PT Astra Serif"/>
                <w:lang w:eastAsia="en-US"/>
              </w:rPr>
              <w:t>Реализация регионального проекта "Создание единого цифрового контура в здравоохранении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3402" w:type="dxa"/>
            <w:gridSpan w:val="3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Объем финансового обеспечения,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2552" w:type="dxa"/>
            <w:gridSpan w:val="2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Исполнение,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1134" w:type="dxa"/>
            <w:vMerge w:val="restart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Процент исполнения, (6)/(3)*100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114"/>
            </w:r>
          </w:p>
        </w:tc>
        <w:tc>
          <w:tcPr>
            <w:tcW w:w="992" w:type="dxa"/>
            <w:vMerge w:val="restart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</w:p>
        </w:tc>
      </w:tr>
      <w:tr w:rsidR="00072D4A" w:rsidRPr="00ED1927" w:rsidTr="00344582">
        <w:trPr>
          <w:trHeight w:val="596"/>
        </w:trPr>
        <w:tc>
          <w:tcPr>
            <w:tcW w:w="6379" w:type="dxa"/>
            <w:vMerge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Предусмотрено паспортом</w:t>
            </w:r>
          </w:p>
        </w:tc>
        <w:tc>
          <w:tcPr>
            <w:tcW w:w="1134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Сводная бюджетная роспись</w:t>
            </w:r>
          </w:p>
        </w:tc>
        <w:tc>
          <w:tcPr>
            <w:tcW w:w="1134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Лимиты бюджетных обязательств</w:t>
            </w:r>
          </w:p>
        </w:tc>
        <w:tc>
          <w:tcPr>
            <w:tcW w:w="1418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Принятые бюджетные обязательства</w:t>
            </w:r>
          </w:p>
        </w:tc>
        <w:tc>
          <w:tcPr>
            <w:tcW w:w="1134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Кассовое исполнение</w:t>
            </w:r>
          </w:p>
        </w:tc>
        <w:tc>
          <w:tcPr>
            <w:tcW w:w="1134" w:type="dxa"/>
            <w:vMerge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072D4A" w:rsidRPr="00ED1927" w:rsidTr="00344582">
        <w:trPr>
          <w:trHeight w:val="216"/>
        </w:trPr>
        <w:tc>
          <w:tcPr>
            <w:tcW w:w="6379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418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134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992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8</w:t>
            </w:r>
          </w:p>
        </w:tc>
      </w:tr>
      <w:tr w:rsidR="00186062" w:rsidRPr="00ED1927" w:rsidTr="00415B23">
        <w:trPr>
          <w:trHeight w:val="259"/>
        </w:trPr>
        <w:tc>
          <w:tcPr>
            <w:tcW w:w="6379" w:type="dxa"/>
          </w:tcPr>
          <w:p w:rsidR="00186062" w:rsidRPr="00ED1927" w:rsidRDefault="00186062" w:rsidP="00186062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Всего,</w:t>
            </w:r>
          </w:p>
          <w:p w:rsidR="00186062" w:rsidRPr="00ED1927" w:rsidRDefault="00186062" w:rsidP="00186062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в том числе: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86062" w:rsidRDefault="00186062" w:rsidP="00186062">
            <w:pPr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</w:rPr>
              <w:t>66030,50000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86062" w:rsidRDefault="00186062" w:rsidP="00186062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66030,50000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86062" w:rsidRDefault="00186062" w:rsidP="00186062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66030,50000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86062" w:rsidRDefault="00186062" w:rsidP="00186062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19691,00000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86062" w:rsidRDefault="00186062" w:rsidP="00186062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0,00000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86062" w:rsidRDefault="00186062" w:rsidP="00186062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0</w:t>
            </w:r>
          </w:p>
        </w:tc>
        <w:tc>
          <w:tcPr>
            <w:tcW w:w="992" w:type="dxa"/>
            <w:vAlign w:val="center"/>
          </w:tcPr>
          <w:p w:rsidR="00186062" w:rsidRPr="00ED1927" w:rsidRDefault="00186062" w:rsidP="00186062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186062" w:rsidRPr="00ED1927" w:rsidTr="006C40B1">
        <w:trPr>
          <w:trHeight w:val="259"/>
        </w:trPr>
        <w:tc>
          <w:tcPr>
            <w:tcW w:w="6379" w:type="dxa"/>
          </w:tcPr>
          <w:p w:rsidR="00186062" w:rsidRPr="00ED1927" w:rsidRDefault="00186062" w:rsidP="00186062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бюджетные ассигнования областного бюджета Ульяновской области (далее - областной бюджет)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6062" w:rsidRDefault="00186062" w:rsidP="00186062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1980,90000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6062" w:rsidRDefault="00186062" w:rsidP="001860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1980,90000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6062" w:rsidRDefault="00186062" w:rsidP="001860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1980,90000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86062" w:rsidRDefault="00186062" w:rsidP="00186062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591,00000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86062" w:rsidRDefault="00186062" w:rsidP="00186062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86062" w:rsidRDefault="00186062" w:rsidP="00186062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0</w:t>
            </w:r>
          </w:p>
        </w:tc>
        <w:tc>
          <w:tcPr>
            <w:tcW w:w="992" w:type="dxa"/>
            <w:vAlign w:val="center"/>
          </w:tcPr>
          <w:p w:rsidR="00186062" w:rsidRPr="00ED1927" w:rsidRDefault="00186062" w:rsidP="00186062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186062" w:rsidRPr="00ED1927" w:rsidTr="006C40B1">
        <w:trPr>
          <w:trHeight w:val="464"/>
        </w:trPr>
        <w:tc>
          <w:tcPr>
            <w:tcW w:w="6379" w:type="dxa"/>
          </w:tcPr>
          <w:p w:rsidR="00186062" w:rsidRPr="00ED1927" w:rsidRDefault="00186062" w:rsidP="00186062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межбюджетные трансферты, предоставляемые из федерального бюджет </w:t>
            </w:r>
          </w:p>
          <w:p w:rsidR="00186062" w:rsidRPr="00ED1927" w:rsidRDefault="00186062" w:rsidP="00186062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бюджетные ассигнования федерального бюджета)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6062" w:rsidRDefault="00186062" w:rsidP="001860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64049,60000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6062" w:rsidRDefault="00186062" w:rsidP="001860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64049,60000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6062" w:rsidRDefault="00186062" w:rsidP="00186062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64049,60000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86062" w:rsidRDefault="00186062" w:rsidP="00186062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19100,00000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86062" w:rsidRDefault="00186062" w:rsidP="00186062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86062" w:rsidRDefault="00186062" w:rsidP="00186062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0</w:t>
            </w:r>
          </w:p>
        </w:tc>
        <w:tc>
          <w:tcPr>
            <w:tcW w:w="992" w:type="dxa"/>
            <w:vAlign w:val="center"/>
          </w:tcPr>
          <w:p w:rsidR="00186062" w:rsidRPr="00ED1927" w:rsidRDefault="00186062" w:rsidP="00186062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072D4A" w:rsidRPr="00ED1927" w:rsidTr="00344582">
        <w:trPr>
          <w:trHeight w:val="464"/>
        </w:trPr>
        <w:tc>
          <w:tcPr>
            <w:tcW w:w="6379" w:type="dxa"/>
          </w:tcPr>
          <w:p w:rsidR="00072D4A" w:rsidRPr="00ED1927" w:rsidRDefault="00072D4A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средства государственных внебюджетных фондов </w:t>
            </w:r>
          </w:p>
          <w:p w:rsidR="00072D4A" w:rsidRPr="00ED1927" w:rsidRDefault="00072D4A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средства государственных внебюджетных фондов)</w:t>
            </w:r>
          </w:p>
        </w:tc>
        <w:tc>
          <w:tcPr>
            <w:tcW w:w="1134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072D4A" w:rsidRPr="00ED1927" w:rsidTr="00344582">
        <w:trPr>
          <w:trHeight w:val="122"/>
        </w:trPr>
        <w:tc>
          <w:tcPr>
            <w:tcW w:w="6379" w:type="dxa"/>
          </w:tcPr>
          <w:p w:rsidR="00072D4A" w:rsidRPr="00ED1927" w:rsidRDefault="00072D4A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бюджетные ассигнования областного бюджета, источником которых являются средства внебюджетных источников</w:t>
            </w:r>
          </w:p>
          <w:p w:rsidR="00072D4A" w:rsidRPr="00ED1927" w:rsidRDefault="00072D4A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средства внебюджетных источников)</w:t>
            </w:r>
          </w:p>
        </w:tc>
        <w:tc>
          <w:tcPr>
            <w:tcW w:w="1134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418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</w:tbl>
    <w:p w:rsidR="00072D4A" w:rsidRDefault="00072D4A" w:rsidP="00072D4A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  <w:r w:rsidRPr="003B767F">
        <w:rPr>
          <w:rFonts w:ascii="PT Astra Serif" w:hAnsi="PT Astra Serif"/>
          <w:bCs/>
          <w:color w:val="000000"/>
          <w:sz w:val="28"/>
          <w:szCs w:val="28"/>
        </w:rPr>
        <w:t>6. Информация о рисках комплекса процессных мероприятий</w:t>
      </w: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672"/>
        <w:gridCol w:w="2950"/>
        <w:gridCol w:w="1820"/>
        <w:gridCol w:w="1837"/>
        <w:gridCol w:w="1820"/>
        <w:gridCol w:w="1816"/>
        <w:gridCol w:w="1816"/>
        <w:gridCol w:w="1723"/>
      </w:tblGrid>
      <w:tr w:rsidR="00072D4A" w:rsidRPr="00ED1927" w:rsidTr="003822CC">
        <w:tc>
          <w:tcPr>
            <w:tcW w:w="672" w:type="dxa"/>
            <w:vAlign w:val="center"/>
          </w:tcPr>
          <w:p w:rsidR="00072D4A" w:rsidRPr="003A15F6" w:rsidRDefault="00072D4A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 w:cs="Calibr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950" w:type="dxa"/>
            <w:vAlign w:val="center"/>
          </w:tcPr>
          <w:p w:rsidR="00072D4A" w:rsidRPr="003A15F6" w:rsidRDefault="00072D4A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Наименование показателя задачи, мероприятия (результата)</w:t>
            </w:r>
          </w:p>
        </w:tc>
        <w:tc>
          <w:tcPr>
            <w:tcW w:w="1820" w:type="dxa"/>
            <w:vAlign w:val="center"/>
          </w:tcPr>
          <w:p w:rsidR="00072D4A" w:rsidRPr="003A15F6" w:rsidRDefault="00072D4A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Описание риска</w:t>
            </w:r>
          </w:p>
        </w:tc>
        <w:tc>
          <w:tcPr>
            <w:tcW w:w="1837" w:type="dxa"/>
            <w:vAlign w:val="center"/>
          </w:tcPr>
          <w:p w:rsidR="00072D4A" w:rsidRPr="003A15F6" w:rsidRDefault="00072D4A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Оценка возможных последствий риска</w:t>
            </w:r>
          </w:p>
        </w:tc>
        <w:tc>
          <w:tcPr>
            <w:tcW w:w="1820" w:type="dxa"/>
            <w:vAlign w:val="center"/>
          </w:tcPr>
          <w:p w:rsidR="00072D4A" w:rsidRPr="003A15F6" w:rsidRDefault="00072D4A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Уровень риска</w:t>
            </w:r>
          </w:p>
        </w:tc>
        <w:tc>
          <w:tcPr>
            <w:tcW w:w="1816" w:type="dxa"/>
            <w:vAlign w:val="center"/>
          </w:tcPr>
          <w:p w:rsidR="00072D4A" w:rsidRPr="003A15F6" w:rsidRDefault="00072D4A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Планируемые меры реагирования</w:t>
            </w:r>
          </w:p>
        </w:tc>
        <w:tc>
          <w:tcPr>
            <w:tcW w:w="1816" w:type="dxa"/>
            <w:vAlign w:val="center"/>
          </w:tcPr>
          <w:p w:rsidR="00072D4A" w:rsidRPr="003A15F6" w:rsidRDefault="00072D4A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Срок выполнения меры реагирования</w:t>
            </w:r>
          </w:p>
        </w:tc>
        <w:tc>
          <w:tcPr>
            <w:tcW w:w="1723" w:type="dxa"/>
          </w:tcPr>
          <w:p w:rsidR="00072D4A" w:rsidRPr="003A15F6" w:rsidRDefault="00072D4A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Ответственный за принятие мер реагирования (ФИО, должность, организация)</w:t>
            </w:r>
          </w:p>
        </w:tc>
      </w:tr>
      <w:tr w:rsidR="00072D4A" w:rsidRPr="00ED1927" w:rsidTr="003822CC">
        <w:tc>
          <w:tcPr>
            <w:tcW w:w="672" w:type="dxa"/>
          </w:tcPr>
          <w:p w:rsidR="00072D4A" w:rsidRPr="003A15F6" w:rsidRDefault="00072D4A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50" w:type="dxa"/>
          </w:tcPr>
          <w:p w:rsidR="00072D4A" w:rsidRPr="003A15F6" w:rsidRDefault="00072D4A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072D4A" w:rsidRPr="003A15F6" w:rsidRDefault="00072D4A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Не имеется</w:t>
            </w:r>
          </w:p>
        </w:tc>
        <w:tc>
          <w:tcPr>
            <w:tcW w:w="1837" w:type="dxa"/>
          </w:tcPr>
          <w:p w:rsidR="00072D4A" w:rsidRPr="003A15F6" w:rsidRDefault="00072D4A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072D4A" w:rsidRPr="003A15F6" w:rsidRDefault="00072D4A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072D4A" w:rsidRPr="003A15F6" w:rsidRDefault="00072D4A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072D4A" w:rsidRPr="003A15F6" w:rsidRDefault="00072D4A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23" w:type="dxa"/>
          </w:tcPr>
          <w:p w:rsidR="00072D4A" w:rsidRPr="003A15F6" w:rsidRDefault="00072D4A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072D4A" w:rsidRDefault="00072D4A" w:rsidP="00072D4A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  <w:sectPr w:rsidR="00072D4A" w:rsidSect="0019189C">
          <w:headerReference w:type="default" r:id="rId32"/>
          <w:headerReference w:type="first" r:id="rId33"/>
          <w:pgSz w:w="16838" w:h="11906" w:orient="landscape"/>
          <w:pgMar w:top="1701" w:right="1134" w:bottom="707" w:left="1134" w:header="708" w:footer="708" w:gutter="0"/>
          <w:pgNumType w:start="7"/>
          <w:cols w:space="708"/>
          <w:titlePg/>
          <w:docGrid w:linePitch="360"/>
        </w:sectPr>
      </w:pPr>
    </w:p>
    <w:p w:rsidR="00072D4A" w:rsidRDefault="00072D4A" w:rsidP="00072D4A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72D4A" w:rsidRDefault="00072D4A" w:rsidP="00072D4A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72D4A" w:rsidRDefault="00072D4A" w:rsidP="00072D4A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72D4A" w:rsidRDefault="00072D4A" w:rsidP="00072D4A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72D4A" w:rsidRDefault="00072D4A" w:rsidP="00072D4A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72D4A" w:rsidRDefault="00072D4A" w:rsidP="00072D4A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72D4A" w:rsidRDefault="00072D4A" w:rsidP="00072D4A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72D4A" w:rsidRDefault="00072D4A" w:rsidP="00072D4A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72D4A" w:rsidRPr="00ED1927" w:rsidRDefault="00072D4A" w:rsidP="00072D4A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>
        <w:rPr>
          <w:rFonts w:ascii="PT Astra Serif" w:hAnsi="PT Astra Serif"/>
          <w:b/>
          <w:color w:val="000000"/>
          <w:sz w:val="28"/>
          <w:szCs w:val="28"/>
          <w:lang w:eastAsia="en-US"/>
        </w:rPr>
        <w:t>ОТЧЁТ</w:t>
      </w:r>
    </w:p>
    <w:p w:rsidR="00072D4A" w:rsidRPr="00ED1927" w:rsidRDefault="00072D4A" w:rsidP="00072D4A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 xml:space="preserve">О ХОДЕ РЕАЛИЗАЦИИ </w:t>
      </w:r>
    </w:p>
    <w:p w:rsidR="00072D4A" w:rsidRPr="00ED1927" w:rsidRDefault="00072D4A" w:rsidP="00072D4A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КОМПЛЕКСА ПРОЦЕССНЫХ МЕРОПРИЯТИЙ</w:t>
      </w:r>
    </w:p>
    <w:p w:rsidR="00072D4A" w:rsidRPr="00ED1927" w:rsidRDefault="00072D4A" w:rsidP="00072D4A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«</w:t>
      </w:r>
      <w:r w:rsidRPr="00A4534E">
        <w:rPr>
          <w:rFonts w:ascii="PT Astra Serif" w:hAnsi="PT Astra Serif"/>
          <w:b/>
          <w:color w:val="000000"/>
          <w:sz w:val="28"/>
          <w:szCs w:val="28"/>
          <w:lang w:eastAsia="en-US"/>
        </w:rPr>
        <w:t>Региональный проект "</w:t>
      </w:r>
      <w:r w:rsidR="000D2549" w:rsidRPr="000D2549">
        <w:rPr>
          <w:rFonts w:ascii="PT Astra Serif" w:hAnsi="PT Astra Serif"/>
          <w:b/>
          <w:color w:val="000000"/>
          <w:sz w:val="28"/>
          <w:szCs w:val="28"/>
          <w:lang w:eastAsia="en-US"/>
        </w:rPr>
        <w:t>Модернизация первичного звена здравоохранения Российской Федерации (Ульяновская область)", обеспечивающий достижение значений показателей и результатов федерального проекта "Модернизация первичного звена здравоохранения Российской Федерации", входящего в состав национального проекта "Здравоохранение"</w:t>
      </w: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»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footnoteReference w:id="115"/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t>,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footnoteReference w:id="116"/>
      </w:r>
    </w:p>
    <w:p w:rsidR="00072D4A" w:rsidRPr="00ED1927" w:rsidRDefault="00072D4A" w:rsidP="00072D4A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72D4A" w:rsidRPr="00ED1927" w:rsidRDefault="00072D4A" w:rsidP="00072D4A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  <w:sectPr w:rsidR="00072D4A" w:rsidRPr="00ED1927" w:rsidSect="00072D4A">
          <w:headerReference w:type="default" r:id="rId34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ЗА _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val="en-US" w:eastAsia="en-US"/>
        </w:rPr>
        <w:t>I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eastAsia="en-US"/>
        </w:rPr>
        <w:t>_квартал 2024</w:t>
      </w: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___</w:t>
      </w:r>
      <w:r w:rsidRPr="00ED1927">
        <w:rPr>
          <w:rFonts w:ascii="PT Astra Serif" w:hAnsi="PT Astra Serif"/>
          <w:b/>
          <w:color w:val="000000"/>
          <w:sz w:val="28"/>
          <w:szCs w:val="28"/>
          <w:vertAlign w:val="superscript"/>
          <w:lang w:eastAsia="en-US"/>
        </w:rPr>
        <w:footnoteReference w:id="117"/>
      </w:r>
    </w:p>
    <w:p w:rsidR="00072D4A" w:rsidRDefault="00072D4A" w:rsidP="00072D4A">
      <w:pPr>
        <w:suppressAutoHyphens/>
        <w:ind w:right="536"/>
        <w:contextualSpacing/>
        <w:rPr>
          <w:rFonts w:ascii="PT Astra Serif" w:hAnsi="PT Astra Serif"/>
          <w:bCs/>
          <w:color w:val="000000"/>
          <w:sz w:val="28"/>
          <w:szCs w:val="28"/>
          <w:lang w:eastAsia="en-US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  <w:lang w:eastAsia="en-US"/>
        </w:rPr>
        <w:lastRenderedPageBreak/>
        <w:t>1.Сведения о достижении показателей комплекса процессных мероприятий</w:t>
      </w:r>
      <w:r w:rsidRPr="00ED1927">
        <w:rPr>
          <w:rFonts w:ascii="PT Astra Serif" w:hAnsi="PT Astra Serif"/>
          <w:bCs/>
          <w:color w:val="000000"/>
          <w:sz w:val="20"/>
          <w:szCs w:val="20"/>
          <w:vertAlign w:val="superscript"/>
          <w:lang w:eastAsia="en-US"/>
        </w:rPr>
        <w:footnoteReference w:id="118"/>
      </w:r>
    </w:p>
    <w:p w:rsidR="00072D4A" w:rsidRPr="007C14C3" w:rsidRDefault="00072D4A" w:rsidP="00072D4A">
      <w:pPr>
        <w:suppressAutoHyphens/>
        <w:ind w:right="536"/>
        <w:contextualSpacing/>
        <w:rPr>
          <w:rFonts w:ascii="PT Astra Serif" w:hAnsi="PT Astra Serif"/>
          <w:bCs/>
          <w:color w:val="000000"/>
          <w:sz w:val="36"/>
          <w:szCs w:val="36"/>
          <w:lang w:eastAsia="en-US"/>
        </w:rPr>
      </w:pPr>
    </w:p>
    <w:tbl>
      <w:tblPr>
        <w:tblStyle w:val="15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1134"/>
        <w:gridCol w:w="425"/>
        <w:gridCol w:w="567"/>
        <w:gridCol w:w="1134"/>
        <w:gridCol w:w="1134"/>
        <w:gridCol w:w="1276"/>
        <w:gridCol w:w="1134"/>
        <w:gridCol w:w="1134"/>
        <w:gridCol w:w="993"/>
        <w:gridCol w:w="992"/>
        <w:gridCol w:w="991"/>
        <w:gridCol w:w="1134"/>
        <w:gridCol w:w="1135"/>
      </w:tblGrid>
      <w:tr w:rsidR="00072D4A" w:rsidRPr="00ED1927" w:rsidTr="003822CC">
        <w:tc>
          <w:tcPr>
            <w:tcW w:w="426" w:type="dxa"/>
            <w:vAlign w:val="center"/>
          </w:tcPr>
          <w:p w:rsidR="00072D4A" w:rsidRPr="00ED1927" w:rsidRDefault="00072D4A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992" w:type="dxa"/>
            <w:vAlign w:val="center"/>
          </w:tcPr>
          <w:p w:rsidR="00072D4A" w:rsidRPr="00ED1927" w:rsidRDefault="00072D4A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Статус фактического/ прогнозного значения за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ный период</w:t>
            </w:r>
          </w:p>
        </w:tc>
        <w:tc>
          <w:tcPr>
            <w:tcW w:w="1134" w:type="dxa"/>
            <w:vAlign w:val="center"/>
          </w:tcPr>
          <w:p w:rsidR="00072D4A" w:rsidRPr="00ED1927" w:rsidRDefault="00072D4A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Наименование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119"/>
            </w:r>
          </w:p>
        </w:tc>
        <w:tc>
          <w:tcPr>
            <w:tcW w:w="992" w:type="dxa"/>
            <w:gridSpan w:val="2"/>
            <w:vAlign w:val="center"/>
          </w:tcPr>
          <w:p w:rsidR="00072D4A" w:rsidRPr="00ED1927" w:rsidRDefault="00072D4A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Уровень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120"/>
            </w:r>
          </w:p>
        </w:tc>
        <w:tc>
          <w:tcPr>
            <w:tcW w:w="1134" w:type="dxa"/>
            <w:vAlign w:val="center"/>
          </w:tcPr>
          <w:p w:rsidR="00072D4A" w:rsidRPr="00ED1927" w:rsidRDefault="00072D4A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Признак возрастания/ убывания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121"/>
            </w:r>
          </w:p>
        </w:tc>
        <w:tc>
          <w:tcPr>
            <w:tcW w:w="1134" w:type="dxa"/>
            <w:vAlign w:val="center"/>
          </w:tcPr>
          <w:p w:rsidR="00072D4A" w:rsidRPr="00ED1927" w:rsidRDefault="00072D4A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Единица измерения (по ОКЕИ)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276" w:type="dxa"/>
            <w:vAlign w:val="center"/>
          </w:tcPr>
          <w:p w:rsidR="00072D4A" w:rsidRPr="00ED1927" w:rsidRDefault="00072D4A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134" w:type="dxa"/>
            <w:vAlign w:val="center"/>
          </w:tcPr>
          <w:p w:rsidR="00072D4A" w:rsidRPr="00ED1927" w:rsidRDefault="00072D4A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46</w:t>
            </w:r>
          </w:p>
        </w:tc>
        <w:tc>
          <w:tcPr>
            <w:tcW w:w="1134" w:type="dxa"/>
            <w:vAlign w:val="center"/>
          </w:tcPr>
          <w:p w:rsidR="00072D4A" w:rsidRPr="00ED1927" w:rsidRDefault="00072D4A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122"/>
            </w:r>
          </w:p>
        </w:tc>
        <w:tc>
          <w:tcPr>
            <w:tcW w:w="993" w:type="dxa"/>
            <w:vAlign w:val="center"/>
          </w:tcPr>
          <w:p w:rsidR="00072D4A" w:rsidRPr="00ED1927" w:rsidRDefault="00072D4A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072D4A" w:rsidRPr="00ED1927" w:rsidRDefault="00072D4A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Плановое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123"/>
            </w:r>
          </w:p>
        </w:tc>
        <w:tc>
          <w:tcPr>
            <w:tcW w:w="991" w:type="dxa"/>
            <w:vAlign w:val="center"/>
          </w:tcPr>
          <w:p w:rsidR="00072D4A" w:rsidRPr="00ED1927" w:rsidRDefault="00072D4A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Информационная система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124"/>
            </w:r>
          </w:p>
        </w:tc>
        <w:tc>
          <w:tcPr>
            <w:tcW w:w="1134" w:type="dxa"/>
            <w:vAlign w:val="center"/>
          </w:tcPr>
          <w:p w:rsidR="00072D4A" w:rsidRPr="00ED1927" w:rsidRDefault="00072D4A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Прогнозное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45</w:t>
            </w:r>
          </w:p>
        </w:tc>
        <w:tc>
          <w:tcPr>
            <w:tcW w:w="1135" w:type="dxa"/>
            <w:vAlign w:val="center"/>
          </w:tcPr>
          <w:p w:rsidR="00072D4A" w:rsidRPr="00ED1927" w:rsidRDefault="00072D4A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125"/>
            </w:r>
          </w:p>
        </w:tc>
      </w:tr>
      <w:tr w:rsidR="00072D4A" w:rsidRPr="00ED1927" w:rsidTr="003822CC">
        <w:tc>
          <w:tcPr>
            <w:tcW w:w="426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072D4A" w:rsidRPr="00ED1927" w:rsidDel="00F57B20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134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2" w:type="dxa"/>
            <w:gridSpan w:val="2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76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34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93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92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91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134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135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14</w:t>
            </w:r>
          </w:p>
        </w:tc>
      </w:tr>
      <w:tr w:rsidR="00072D4A" w:rsidRPr="00ED1927" w:rsidTr="003822CC">
        <w:tc>
          <w:tcPr>
            <w:tcW w:w="426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1.</w:t>
            </w:r>
          </w:p>
        </w:tc>
        <w:tc>
          <w:tcPr>
            <w:tcW w:w="992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1624" w:type="dxa"/>
            <w:gridSpan w:val="11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 xml:space="preserve">Задача комплекса процессных мероприятий 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«</w:t>
            </w:r>
            <w:r w:rsidR="000D2549" w:rsidRPr="000D2549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Организовано оказание медицинской помощи с приближением к месту жительства, месту обучения или работы исходя из потребностей всех групп населения с учетом трехуровневой системы оказания медицинской помощи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»</w:t>
            </w:r>
          </w:p>
        </w:tc>
      </w:tr>
      <w:tr w:rsidR="00072D4A" w:rsidRPr="00ED1927" w:rsidTr="003822CC">
        <w:tc>
          <w:tcPr>
            <w:tcW w:w="426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072D4A" w:rsidRPr="00ED1927" w:rsidRDefault="00072D4A" w:rsidP="003822CC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Ожидаемая продолжительность жизни при рождении</w:t>
            </w:r>
          </w:p>
        </w:tc>
        <w:tc>
          <w:tcPr>
            <w:tcW w:w="992" w:type="dxa"/>
            <w:gridSpan w:val="2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НП. ГП РФ, ВДЛ</w:t>
            </w:r>
          </w:p>
        </w:tc>
        <w:tc>
          <w:tcPr>
            <w:tcW w:w="1134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+</w:t>
            </w:r>
          </w:p>
        </w:tc>
        <w:tc>
          <w:tcPr>
            <w:tcW w:w="1134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Лет</w:t>
            </w:r>
          </w:p>
        </w:tc>
        <w:tc>
          <w:tcPr>
            <w:tcW w:w="1276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991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1135" w:type="dxa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072D4A" w:rsidRPr="00ED1927" w:rsidRDefault="00072D4A" w:rsidP="00072D4A">
      <w:pPr>
        <w:suppressAutoHyphens/>
        <w:ind w:right="536"/>
        <w:contextualSpacing/>
        <w:jc w:val="right"/>
        <w:rPr>
          <w:rFonts w:ascii="PT Astra Serif" w:hAnsi="PT Astra Serif"/>
          <w:bCs/>
          <w:color w:val="000000"/>
          <w:sz w:val="20"/>
          <w:szCs w:val="20"/>
          <w:lang w:eastAsia="en-US"/>
        </w:rPr>
      </w:pPr>
    </w:p>
    <w:p w:rsidR="00072D4A" w:rsidRPr="00ED1927" w:rsidRDefault="00072D4A" w:rsidP="00072D4A">
      <w:pPr>
        <w:suppressAutoHyphens/>
        <w:ind w:right="536"/>
        <w:contextualSpacing/>
        <w:jc w:val="right"/>
        <w:rPr>
          <w:rFonts w:ascii="PT Astra Serif" w:hAnsi="PT Astra Serif"/>
          <w:bCs/>
          <w:color w:val="000000"/>
          <w:sz w:val="20"/>
          <w:szCs w:val="20"/>
          <w:lang w:eastAsia="en-US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  <w:lang w:eastAsia="en-US"/>
        </w:rPr>
        <w:br w:type="page"/>
      </w:r>
    </w:p>
    <w:p w:rsidR="00072D4A" w:rsidRDefault="00072D4A" w:rsidP="00072D4A">
      <w:pPr>
        <w:suppressAutoHyphens/>
        <w:rPr>
          <w:rFonts w:ascii="PT Astra Serif" w:hAnsi="PT Astra Serif"/>
          <w:sz w:val="28"/>
          <w:szCs w:val="28"/>
        </w:rPr>
      </w:pPr>
      <w:r w:rsidRPr="00A11939">
        <w:rPr>
          <w:rFonts w:ascii="PT Astra Serif" w:hAnsi="PT Astra Serif"/>
          <w:sz w:val="28"/>
          <w:szCs w:val="28"/>
        </w:rPr>
        <w:lastRenderedPageBreak/>
        <w:t xml:space="preserve">2. Сведения о помесячном достижении показателей комплекса процессных мероприятий в </w:t>
      </w:r>
      <w:r w:rsidRPr="00A11939">
        <w:rPr>
          <w:rFonts w:ascii="PT Astra Serif" w:hAnsi="PT Astra Serif"/>
          <w:i/>
          <w:sz w:val="28"/>
          <w:szCs w:val="28"/>
        </w:rPr>
        <w:t>(указывается год)</w:t>
      </w:r>
      <w:r w:rsidRPr="00A11939">
        <w:rPr>
          <w:rFonts w:ascii="PT Astra Serif" w:hAnsi="PT Astra Serif"/>
          <w:sz w:val="28"/>
          <w:szCs w:val="28"/>
        </w:rPr>
        <w:t xml:space="preserve"> году</w:t>
      </w:r>
      <w:r w:rsidRPr="00ED1927">
        <w:rPr>
          <w:rFonts w:ascii="PT Astra Serif" w:hAnsi="PT Astra Serif"/>
          <w:sz w:val="20"/>
          <w:szCs w:val="20"/>
          <w:vertAlign w:val="superscript"/>
        </w:rPr>
        <w:footnoteReference w:id="126"/>
      </w:r>
    </w:p>
    <w:p w:rsidR="00072D4A" w:rsidRPr="007C0AF4" w:rsidRDefault="00072D4A" w:rsidP="00072D4A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46"/>
        <w:gridCol w:w="4183"/>
        <w:gridCol w:w="1019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62"/>
        <w:gridCol w:w="1642"/>
      </w:tblGrid>
      <w:tr w:rsidR="00072D4A" w:rsidRPr="00ED1927" w:rsidTr="003822CC">
        <w:trPr>
          <w:trHeight w:val="349"/>
          <w:tblHeader/>
        </w:trPr>
        <w:tc>
          <w:tcPr>
            <w:tcW w:w="187" w:type="pct"/>
            <w:vMerge w:val="restar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1434" w:type="pct"/>
            <w:vMerge w:val="restar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49" w:type="pct"/>
            <w:vMerge w:val="restar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Уровень показателя</w:t>
            </w:r>
          </w:p>
        </w:tc>
        <w:tc>
          <w:tcPr>
            <w:tcW w:w="2467" w:type="pct"/>
            <w:gridSpan w:val="11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563" w:type="pct"/>
            <w:vMerge w:val="restar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На конец </w:t>
            </w:r>
            <w:r w:rsidRPr="00ED1927">
              <w:rPr>
                <w:rFonts w:ascii="PT Astra Serif" w:hAnsi="PT Astra Serif"/>
                <w:b/>
                <w:i/>
                <w:sz w:val="20"/>
                <w:szCs w:val="20"/>
              </w:rPr>
              <w:t>(указывается год)</w:t>
            </w: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 года</w:t>
            </w:r>
          </w:p>
        </w:tc>
      </w:tr>
      <w:tr w:rsidR="00072D4A" w:rsidRPr="00ED1927" w:rsidTr="003822CC">
        <w:trPr>
          <w:trHeight w:val="661"/>
          <w:tblHeader/>
        </w:trPr>
        <w:tc>
          <w:tcPr>
            <w:tcW w:w="187" w:type="pct"/>
            <w:vMerge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Merge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янв.</w:t>
            </w: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фев.</w:t>
            </w: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март</w:t>
            </w: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апр.</w:t>
            </w: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май</w:t>
            </w: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июнь</w:t>
            </w: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июль</w:t>
            </w: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авг.</w:t>
            </w: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сен.</w:t>
            </w: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окт.</w:t>
            </w:r>
          </w:p>
        </w:tc>
        <w:tc>
          <w:tcPr>
            <w:tcW w:w="227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ноя.</w:t>
            </w:r>
          </w:p>
        </w:tc>
        <w:tc>
          <w:tcPr>
            <w:tcW w:w="563" w:type="pct"/>
            <w:vMerge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2D4A" w:rsidRPr="00ED1927" w:rsidTr="003822CC">
        <w:trPr>
          <w:trHeight w:val="149"/>
          <w:tblHeader/>
        </w:trPr>
        <w:tc>
          <w:tcPr>
            <w:tcW w:w="187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34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349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227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563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</w:tr>
      <w:tr w:rsidR="00072D4A" w:rsidRPr="00ED1927" w:rsidTr="003822CC">
        <w:trPr>
          <w:trHeight w:val="386"/>
        </w:trPr>
        <w:tc>
          <w:tcPr>
            <w:tcW w:w="187" w:type="pct"/>
            <w:vAlign w:val="center"/>
          </w:tcPr>
          <w:p w:rsidR="00072D4A" w:rsidRPr="00ED1927" w:rsidRDefault="00072D4A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</w:t>
            </w:r>
          </w:p>
        </w:tc>
        <w:tc>
          <w:tcPr>
            <w:tcW w:w="4813" w:type="pct"/>
            <w:gridSpan w:val="14"/>
            <w:vAlign w:val="center"/>
          </w:tcPr>
          <w:p w:rsidR="00072D4A" w:rsidRPr="00ED1927" w:rsidRDefault="00072D4A" w:rsidP="003822CC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задачи)</w:t>
            </w:r>
          </w:p>
        </w:tc>
      </w:tr>
      <w:tr w:rsidR="00072D4A" w:rsidRPr="00ED1927" w:rsidTr="003822CC">
        <w:trPr>
          <w:trHeight w:val="386"/>
        </w:trPr>
        <w:tc>
          <w:tcPr>
            <w:tcW w:w="187" w:type="pct"/>
            <w:vMerge w:val="restar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1.1.</w:t>
            </w:r>
          </w:p>
        </w:tc>
        <w:tc>
          <w:tcPr>
            <w:tcW w:w="4813" w:type="pct"/>
            <w:gridSpan w:val="14"/>
            <w:vAlign w:val="center"/>
          </w:tcPr>
          <w:p w:rsidR="00072D4A" w:rsidRPr="00ED1927" w:rsidRDefault="00072D4A" w:rsidP="003822CC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показателя), единица измерения по ОКЕИ</w:t>
            </w:r>
          </w:p>
        </w:tc>
      </w:tr>
      <w:tr w:rsidR="00072D4A" w:rsidRPr="00ED1927" w:rsidTr="003822CC">
        <w:trPr>
          <w:trHeight w:val="386"/>
        </w:trPr>
        <w:tc>
          <w:tcPr>
            <w:tcW w:w="187" w:type="pct"/>
            <w:vMerge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072D4A" w:rsidRPr="00ED1927" w:rsidRDefault="00072D4A" w:rsidP="003822CC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349" w:type="pct"/>
            <w:vMerge w:val="restart"/>
            <w:vAlign w:val="center"/>
          </w:tcPr>
          <w:p w:rsidR="00072D4A" w:rsidRPr="00ED1927" w:rsidRDefault="00072D4A" w:rsidP="003822CC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72D4A" w:rsidRPr="00ED1927" w:rsidTr="003822CC">
        <w:trPr>
          <w:trHeight w:val="386"/>
        </w:trPr>
        <w:tc>
          <w:tcPr>
            <w:tcW w:w="187" w:type="pct"/>
            <w:vMerge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072D4A" w:rsidRPr="00ED1927" w:rsidRDefault="00072D4A" w:rsidP="003822CC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349" w:type="pct"/>
            <w:vMerge/>
            <w:vAlign w:val="center"/>
          </w:tcPr>
          <w:p w:rsidR="00072D4A" w:rsidRPr="00ED1927" w:rsidRDefault="00072D4A" w:rsidP="003822CC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072D4A" w:rsidRPr="00ED1927" w:rsidRDefault="00072D4A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:rsidR="00072D4A" w:rsidRDefault="00072D4A" w:rsidP="00072D4A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72D4A" w:rsidRDefault="00072D4A" w:rsidP="00072D4A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</w:rPr>
        <w:t>4. Сведения о выполнении (достижении) мероприятий (результатов) и контрольных точек комплекса процессных мероприятий</w:t>
      </w:r>
    </w:p>
    <w:p w:rsidR="00072D4A" w:rsidRDefault="00072D4A" w:rsidP="00072D4A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72D4A" w:rsidRPr="007C0AF4" w:rsidRDefault="00072D4A" w:rsidP="00072D4A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p w:rsidR="00072D4A" w:rsidRDefault="00072D4A" w:rsidP="00072D4A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72D4A" w:rsidRDefault="00072D4A" w:rsidP="00072D4A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72D4A" w:rsidRDefault="00072D4A" w:rsidP="00072D4A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72D4A" w:rsidRDefault="00072D4A" w:rsidP="00072D4A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72D4A" w:rsidRDefault="00072D4A" w:rsidP="00072D4A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72D4A" w:rsidRDefault="00072D4A" w:rsidP="00072D4A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72D4A" w:rsidRDefault="00072D4A" w:rsidP="00072D4A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72D4A" w:rsidRDefault="00072D4A" w:rsidP="00072D4A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72D4A" w:rsidRDefault="00072D4A" w:rsidP="00072D4A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72D4A" w:rsidRDefault="00072D4A" w:rsidP="00072D4A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72D4A" w:rsidRPr="00A11939" w:rsidRDefault="00072D4A" w:rsidP="00072D4A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851"/>
        <w:gridCol w:w="1134"/>
        <w:gridCol w:w="708"/>
        <w:gridCol w:w="992"/>
        <w:gridCol w:w="1134"/>
        <w:gridCol w:w="1134"/>
        <w:gridCol w:w="993"/>
        <w:gridCol w:w="1134"/>
        <w:gridCol w:w="1105"/>
        <w:gridCol w:w="1163"/>
        <w:gridCol w:w="850"/>
        <w:gridCol w:w="851"/>
        <w:gridCol w:w="567"/>
      </w:tblGrid>
      <w:tr w:rsidR="00072D4A" w:rsidRPr="007C14C3" w:rsidTr="003822CC">
        <w:trPr>
          <w:trHeight w:val="1176"/>
        </w:trPr>
        <w:tc>
          <w:tcPr>
            <w:tcW w:w="567" w:type="dxa"/>
            <w:vAlign w:val="center"/>
          </w:tcPr>
          <w:p w:rsidR="00072D4A" w:rsidRPr="007C14C3" w:rsidRDefault="00072D4A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276" w:type="dxa"/>
            <w:vAlign w:val="center"/>
          </w:tcPr>
          <w:p w:rsidR="00072D4A" w:rsidRPr="007C14C3" w:rsidRDefault="00072D4A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Наименование мероприятия (результата) / контрольной точки</w:t>
            </w:r>
          </w:p>
        </w:tc>
        <w:tc>
          <w:tcPr>
            <w:tcW w:w="851" w:type="dxa"/>
            <w:vAlign w:val="center"/>
          </w:tcPr>
          <w:p w:rsidR="00072D4A" w:rsidRPr="007C14C3" w:rsidRDefault="00072D4A" w:rsidP="003822CC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Единица измерения 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br/>
              <w:t>(по ОКЕИ)</w:t>
            </w:r>
          </w:p>
        </w:tc>
        <w:tc>
          <w:tcPr>
            <w:tcW w:w="1134" w:type="dxa"/>
            <w:vAlign w:val="center"/>
          </w:tcPr>
          <w:p w:rsidR="00072D4A" w:rsidRPr="007C14C3" w:rsidRDefault="00072D4A" w:rsidP="003822CC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Уровень соответствия</w:t>
            </w:r>
          </w:p>
          <w:p w:rsidR="00072D4A" w:rsidRPr="007C14C3" w:rsidRDefault="00072D4A" w:rsidP="003822CC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Декомпозированного мероприятия</w:t>
            </w:r>
          </w:p>
          <w:p w:rsidR="00072D4A" w:rsidRPr="007C14C3" w:rsidRDefault="00072D4A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(результата)</w:t>
            </w:r>
          </w:p>
        </w:tc>
        <w:tc>
          <w:tcPr>
            <w:tcW w:w="708" w:type="dxa"/>
            <w:vAlign w:val="center"/>
          </w:tcPr>
          <w:p w:rsidR="00072D4A" w:rsidRPr="007C14C3" w:rsidRDefault="00072D4A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:rsidR="00072D4A" w:rsidRPr="007C14C3" w:rsidRDefault="00072D4A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072D4A" w:rsidRPr="007C14C3" w:rsidRDefault="00072D4A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072D4A" w:rsidRPr="007C14C3" w:rsidRDefault="00072D4A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993" w:type="dxa"/>
            <w:vAlign w:val="center"/>
          </w:tcPr>
          <w:p w:rsidR="00072D4A" w:rsidRPr="007C14C3" w:rsidRDefault="00072D4A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Плановое значение на конец текущего года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127"/>
            </w:r>
          </w:p>
        </w:tc>
        <w:tc>
          <w:tcPr>
            <w:tcW w:w="1134" w:type="dxa"/>
            <w:vAlign w:val="center"/>
          </w:tcPr>
          <w:p w:rsidR="00072D4A" w:rsidRPr="007C14C3" w:rsidRDefault="00072D4A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Плановая дата наступления контрольной точки</w:t>
            </w:r>
          </w:p>
        </w:tc>
        <w:tc>
          <w:tcPr>
            <w:tcW w:w="1105" w:type="dxa"/>
            <w:vAlign w:val="center"/>
          </w:tcPr>
          <w:p w:rsidR="00072D4A" w:rsidRPr="007C14C3" w:rsidRDefault="00072D4A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Фактическая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128"/>
            </w:r>
          </w:p>
        </w:tc>
        <w:tc>
          <w:tcPr>
            <w:tcW w:w="1163" w:type="dxa"/>
            <w:vAlign w:val="center"/>
          </w:tcPr>
          <w:p w:rsidR="00072D4A" w:rsidRPr="007C14C3" w:rsidRDefault="00072D4A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Прогнозная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t>56</w:t>
            </w:r>
          </w:p>
        </w:tc>
        <w:tc>
          <w:tcPr>
            <w:tcW w:w="850" w:type="dxa"/>
            <w:vAlign w:val="center"/>
          </w:tcPr>
          <w:p w:rsidR="00072D4A" w:rsidRPr="007C14C3" w:rsidRDefault="00072D4A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Ответственный исполнитель (Фамилия И.О., должность)</w:t>
            </w:r>
          </w:p>
        </w:tc>
        <w:tc>
          <w:tcPr>
            <w:tcW w:w="851" w:type="dxa"/>
            <w:vAlign w:val="center"/>
          </w:tcPr>
          <w:p w:rsidR="00072D4A" w:rsidRPr="007C14C3" w:rsidRDefault="00072D4A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Подтверж</w:t>
            </w:r>
            <w:proofErr w:type="spellEnd"/>
            <w:r w:rsidRPr="007C14C3">
              <w:rPr>
                <w:rFonts w:ascii="PT Astra Serif" w:hAnsi="PT Astra Serif"/>
                <w:sz w:val="20"/>
                <w:szCs w:val="20"/>
                <w:lang w:val="en-US" w:eastAsia="en-US"/>
              </w:rPr>
              <w:t>-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дающий</w:t>
            </w:r>
            <w:proofErr w:type="gramEnd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 документ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129"/>
            </w:r>
          </w:p>
        </w:tc>
        <w:tc>
          <w:tcPr>
            <w:tcW w:w="567" w:type="dxa"/>
            <w:vAlign w:val="center"/>
          </w:tcPr>
          <w:p w:rsidR="00072D4A" w:rsidRPr="007C14C3" w:rsidRDefault="00072D4A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Комментарий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130"/>
            </w:r>
          </w:p>
        </w:tc>
      </w:tr>
      <w:tr w:rsidR="00072D4A" w:rsidRPr="007C14C3" w:rsidTr="003822CC">
        <w:trPr>
          <w:trHeight w:val="216"/>
        </w:trPr>
        <w:tc>
          <w:tcPr>
            <w:tcW w:w="567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1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</w:tcPr>
          <w:p w:rsidR="00072D4A" w:rsidRPr="007C14C3" w:rsidDel="00D03C39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8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93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34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05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63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0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1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67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15</w:t>
            </w:r>
          </w:p>
        </w:tc>
      </w:tr>
      <w:tr w:rsidR="00072D4A" w:rsidRPr="007C14C3" w:rsidTr="003822CC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892" w:type="dxa"/>
            <w:gridSpan w:val="14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i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i/>
                <w:sz w:val="20"/>
                <w:szCs w:val="20"/>
                <w:lang w:eastAsia="en-US"/>
              </w:rPr>
              <w:t>Наименование задачи комплекса процессных мероприятий</w:t>
            </w:r>
          </w:p>
        </w:tc>
      </w:tr>
      <w:tr w:rsidR="00072D4A" w:rsidRPr="007C14C3" w:rsidTr="003822CC">
        <w:trPr>
          <w:trHeight w:val="433"/>
        </w:trPr>
        <w:tc>
          <w:tcPr>
            <w:tcW w:w="567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1276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Мероприятие (результат) «Наименование»</w:t>
            </w:r>
          </w:p>
        </w:tc>
        <w:tc>
          <w:tcPr>
            <w:tcW w:w="851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05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3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  <w:tr w:rsidR="00072D4A" w:rsidRPr="007C14C3" w:rsidTr="003822CC">
        <w:trPr>
          <w:trHeight w:val="420"/>
        </w:trPr>
        <w:tc>
          <w:tcPr>
            <w:tcW w:w="567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1.1.1</w:t>
            </w:r>
          </w:p>
        </w:tc>
        <w:tc>
          <w:tcPr>
            <w:tcW w:w="1276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Контрольная точка «Наименование»</w:t>
            </w:r>
          </w:p>
        </w:tc>
        <w:tc>
          <w:tcPr>
            <w:tcW w:w="851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05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63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072D4A" w:rsidRPr="007C14C3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</w:tbl>
    <w:p w:rsidR="00072D4A" w:rsidRPr="00ED1927" w:rsidRDefault="00072D4A" w:rsidP="00072D4A">
      <w:pPr>
        <w:suppressAutoHyphens/>
        <w:ind w:left="360" w:right="536"/>
        <w:rPr>
          <w:rFonts w:ascii="PT Astra Serif" w:hAnsi="PT Astra Serif"/>
          <w:bCs/>
          <w:color w:val="000000"/>
          <w:sz w:val="20"/>
          <w:szCs w:val="20"/>
        </w:rPr>
      </w:pPr>
    </w:p>
    <w:p w:rsidR="00072D4A" w:rsidRPr="003B767F" w:rsidRDefault="00072D4A" w:rsidP="00072D4A">
      <w:pPr>
        <w:suppressAutoHyphens/>
        <w:rPr>
          <w:rFonts w:ascii="PT Astra Serif" w:hAnsi="PT Astra Serif"/>
          <w:bCs/>
          <w:color w:val="000000"/>
          <w:sz w:val="28"/>
          <w:szCs w:val="28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</w:rPr>
        <w:br w:type="page"/>
      </w:r>
      <w:r w:rsidRPr="003B767F">
        <w:rPr>
          <w:rFonts w:ascii="PT Astra Serif" w:hAnsi="PT Astra Serif"/>
          <w:bCs/>
          <w:color w:val="000000"/>
          <w:sz w:val="28"/>
          <w:szCs w:val="28"/>
        </w:rPr>
        <w:lastRenderedPageBreak/>
        <w:t xml:space="preserve">5. Сведения об исполнении бюджетных ассигнований, предусмотренных на финансовое обеспечение реализации комплекса процессных мероприятий </w:t>
      </w:r>
    </w:p>
    <w:p w:rsidR="00072D4A" w:rsidRPr="00ED1927" w:rsidRDefault="00072D4A" w:rsidP="00072D4A">
      <w:pPr>
        <w:widowControl w:val="0"/>
        <w:suppressAutoHyphens/>
        <w:autoSpaceDE w:val="0"/>
        <w:autoSpaceDN w:val="0"/>
        <w:jc w:val="right"/>
        <w:rPr>
          <w:rFonts w:ascii="PT Astra Serif" w:hAnsi="PT Astra Serif"/>
          <w:sz w:val="16"/>
          <w:szCs w:val="16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29"/>
        <w:gridCol w:w="1417"/>
        <w:gridCol w:w="1418"/>
        <w:gridCol w:w="1417"/>
        <w:gridCol w:w="1276"/>
        <w:gridCol w:w="1134"/>
        <w:gridCol w:w="1276"/>
        <w:gridCol w:w="992"/>
      </w:tblGrid>
      <w:tr w:rsidR="00072D4A" w:rsidRPr="00ED1927" w:rsidTr="00F225C3">
        <w:trPr>
          <w:trHeight w:val="406"/>
        </w:trPr>
        <w:tc>
          <w:tcPr>
            <w:tcW w:w="5529" w:type="dxa"/>
            <w:vMerge w:val="restart"/>
            <w:vAlign w:val="center"/>
          </w:tcPr>
          <w:p w:rsidR="00072D4A" w:rsidRPr="00344582" w:rsidRDefault="00344582" w:rsidP="003822CC">
            <w:pPr>
              <w:suppressAutoHyphens/>
              <w:contextualSpacing/>
              <w:jc w:val="center"/>
              <w:rPr>
                <w:rFonts w:ascii="PT Astra Serif" w:hAnsi="PT Astra Serif"/>
                <w:lang w:eastAsia="en-US"/>
              </w:rPr>
            </w:pPr>
            <w:r w:rsidRPr="00344582">
              <w:rPr>
                <w:rFonts w:ascii="PT Astra Serif" w:hAnsi="PT Astra Serif"/>
                <w:lang w:eastAsia="en-US"/>
              </w:rPr>
              <w:t>Региональный проект "Модернизация первичного звена здравоохранения на территории Ульяновской области"</w:t>
            </w:r>
          </w:p>
        </w:tc>
        <w:tc>
          <w:tcPr>
            <w:tcW w:w="4252" w:type="dxa"/>
            <w:gridSpan w:val="3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Объем финансового обеспечения,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2410" w:type="dxa"/>
            <w:gridSpan w:val="2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Исполнение,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1276" w:type="dxa"/>
            <w:vMerge w:val="restart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Процент исполнения, (6)/(3)*100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131"/>
            </w:r>
          </w:p>
        </w:tc>
        <w:tc>
          <w:tcPr>
            <w:tcW w:w="992" w:type="dxa"/>
            <w:vMerge w:val="restart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</w:p>
        </w:tc>
      </w:tr>
      <w:tr w:rsidR="00072D4A" w:rsidRPr="00ED1927" w:rsidTr="00F225C3">
        <w:trPr>
          <w:trHeight w:val="596"/>
        </w:trPr>
        <w:tc>
          <w:tcPr>
            <w:tcW w:w="5529" w:type="dxa"/>
            <w:vMerge/>
            <w:vAlign w:val="center"/>
          </w:tcPr>
          <w:p w:rsidR="00072D4A" w:rsidRPr="00344582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Предусмотрено паспортом</w:t>
            </w:r>
          </w:p>
        </w:tc>
        <w:tc>
          <w:tcPr>
            <w:tcW w:w="1418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Сводная бюджетная роспись</w:t>
            </w:r>
          </w:p>
        </w:tc>
        <w:tc>
          <w:tcPr>
            <w:tcW w:w="1417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Лимиты бюджетных обязательств</w:t>
            </w:r>
          </w:p>
        </w:tc>
        <w:tc>
          <w:tcPr>
            <w:tcW w:w="1276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Принятые бюджетные обязательства</w:t>
            </w:r>
          </w:p>
        </w:tc>
        <w:tc>
          <w:tcPr>
            <w:tcW w:w="1134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Кассовое исполнение</w:t>
            </w:r>
          </w:p>
        </w:tc>
        <w:tc>
          <w:tcPr>
            <w:tcW w:w="1276" w:type="dxa"/>
            <w:vMerge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072D4A" w:rsidRPr="00ED1927" w:rsidTr="00F225C3">
        <w:trPr>
          <w:trHeight w:val="216"/>
        </w:trPr>
        <w:tc>
          <w:tcPr>
            <w:tcW w:w="5529" w:type="dxa"/>
            <w:vAlign w:val="center"/>
          </w:tcPr>
          <w:p w:rsidR="00072D4A" w:rsidRPr="00344582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lang w:eastAsia="en-US"/>
              </w:rPr>
            </w:pPr>
            <w:r w:rsidRPr="00344582">
              <w:rPr>
                <w:rFonts w:ascii="PT Astra Serif" w:hAnsi="PT Astra Serif"/>
                <w:lang w:eastAsia="en-US"/>
              </w:rPr>
              <w:t>1</w:t>
            </w:r>
          </w:p>
        </w:tc>
        <w:tc>
          <w:tcPr>
            <w:tcW w:w="1417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18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417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276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76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992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8</w:t>
            </w:r>
          </w:p>
        </w:tc>
      </w:tr>
      <w:tr w:rsidR="002637A4" w:rsidRPr="00ED1927" w:rsidTr="00447445">
        <w:trPr>
          <w:trHeight w:val="259"/>
        </w:trPr>
        <w:tc>
          <w:tcPr>
            <w:tcW w:w="5529" w:type="dxa"/>
          </w:tcPr>
          <w:p w:rsidR="002637A4" w:rsidRPr="00F225C3" w:rsidRDefault="002637A4" w:rsidP="002637A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F225C3">
              <w:rPr>
                <w:rFonts w:ascii="PT Astra Serif" w:eastAsiaTheme="minorEastAsia" w:hAnsi="PT Astra Serif" w:cs="Calibri"/>
              </w:rPr>
              <w:t>Всего,</w:t>
            </w:r>
          </w:p>
          <w:p w:rsidR="002637A4" w:rsidRPr="00F225C3" w:rsidRDefault="002637A4" w:rsidP="002637A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F225C3">
              <w:rPr>
                <w:rFonts w:ascii="PT Astra Serif" w:eastAsiaTheme="minorEastAsia" w:hAnsi="PT Astra Serif" w:cs="Calibri"/>
              </w:rPr>
              <w:t>в том числе: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637A4" w:rsidRDefault="002637A4" w:rsidP="002637A4">
            <w:pPr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</w:rPr>
              <w:t>623228,56243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637A4" w:rsidRDefault="002637A4" w:rsidP="002637A4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620789,52713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637A4" w:rsidRDefault="002637A4" w:rsidP="002637A4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620789,52713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637A4" w:rsidRDefault="002637A4" w:rsidP="002637A4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133034,32000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637A4" w:rsidRDefault="002637A4" w:rsidP="002637A4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184723,63319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637A4" w:rsidRDefault="002637A4" w:rsidP="002637A4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30</w:t>
            </w:r>
          </w:p>
        </w:tc>
        <w:tc>
          <w:tcPr>
            <w:tcW w:w="992" w:type="dxa"/>
            <w:vAlign w:val="center"/>
          </w:tcPr>
          <w:p w:rsidR="002637A4" w:rsidRPr="00ED1927" w:rsidRDefault="002637A4" w:rsidP="002637A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2637A4" w:rsidRPr="00ED1927" w:rsidTr="006F71A2">
        <w:trPr>
          <w:trHeight w:val="259"/>
        </w:trPr>
        <w:tc>
          <w:tcPr>
            <w:tcW w:w="5529" w:type="dxa"/>
          </w:tcPr>
          <w:p w:rsidR="002637A4" w:rsidRPr="00F225C3" w:rsidRDefault="002637A4" w:rsidP="002637A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F225C3">
              <w:rPr>
                <w:rFonts w:ascii="PT Astra Serif" w:eastAsiaTheme="minorEastAsia" w:hAnsi="PT Astra Serif" w:cs="Calibri"/>
              </w:rPr>
              <w:t>бюджетные ассигнования областного бюджета Ульяновской области (далее - областной бюджет)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637A4" w:rsidRDefault="002637A4" w:rsidP="002637A4">
            <w:pPr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</w:rPr>
              <w:t>271958,22828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637A4" w:rsidRDefault="002637A4" w:rsidP="002637A4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269517,05720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637A4" w:rsidRDefault="002637A4" w:rsidP="002637A4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269517,05720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637A4" w:rsidRDefault="002637A4" w:rsidP="002637A4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66395,52000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637A4" w:rsidRDefault="002637A4" w:rsidP="002637A4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64211,87125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637A4" w:rsidRDefault="002637A4" w:rsidP="002637A4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24</w:t>
            </w:r>
          </w:p>
        </w:tc>
        <w:tc>
          <w:tcPr>
            <w:tcW w:w="992" w:type="dxa"/>
            <w:vAlign w:val="center"/>
          </w:tcPr>
          <w:p w:rsidR="002637A4" w:rsidRPr="00ED1927" w:rsidRDefault="002637A4" w:rsidP="002637A4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2637A4" w:rsidRPr="00ED1927" w:rsidTr="006F71A2">
        <w:trPr>
          <w:trHeight w:val="464"/>
        </w:trPr>
        <w:tc>
          <w:tcPr>
            <w:tcW w:w="5529" w:type="dxa"/>
          </w:tcPr>
          <w:p w:rsidR="002637A4" w:rsidRPr="00F225C3" w:rsidRDefault="002637A4" w:rsidP="002637A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F225C3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межбюджетные трансферты, предоставляемые из федерального бюджет </w:t>
            </w:r>
          </w:p>
          <w:p w:rsidR="002637A4" w:rsidRPr="00F225C3" w:rsidRDefault="002637A4" w:rsidP="002637A4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F225C3">
              <w:rPr>
                <w:rFonts w:ascii="PT Astra Serif" w:eastAsiaTheme="minorEastAsia" w:hAnsi="PT Astra Serif" w:cs="Calibri"/>
              </w:rPr>
              <w:t>(далее – бюджетные ассигнования федерального бюджета)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637A4" w:rsidRDefault="002637A4" w:rsidP="002637A4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351270,33415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637A4" w:rsidRDefault="002637A4" w:rsidP="002637A4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351272,46993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637A4" w:rsidRDefault="002637A4" w:rsidP="002637A4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351272,46993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637A4" w:rsidRDefault="002637A4" w:rsidP="002637A4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66638,80000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637A4" w:rsidRDefault="002637A4" w:rsidP="002637A4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120511,76194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637A4" w:rsidRDefault="002637A4" w:rsidP="002637A4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34</w:t>
            </w:r>
          </w:p>
        </w:tc>
        <w:tc>
          <w:tcPr>
            <w:tcW w:w="992" w:type="dxa"/>
            <w:vAlign w:val="center"/>
          </w:tcPr>
          <w:p w:rsidR="002637A4" w:rsidRPr="00ED1927" w:rsidRDefault="002637A4" w:rsidP="002637A4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072D4A" w:rsidRPr="00ED1927" w:rsidTr="00F225C3">
        <w:trPr>
          <w:trHeight w:val="464"/>
        </w:trPr>
        <w:tc>
          <w:tcPr>
            <w:tcW w:w="5529" w:type="dxa"/>
          </w:tcPr>
          <w:p w:rsidR="00072D4A" w:rsidRPr="00F225C3" w:rsidRDefault="00072D4A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F225C3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средства государственных внебюджетных фондов </w:t>
            </w:r>
          </w:p>
          <w:p w:rsidR="00072D4A" w:rsidRPr="00F225C3" w:rsidRDefault="00072D4A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F225C3">
              <w:rPr>
                <w:rFonts w:ascii="PT Astra Serif" w:eastAsiaTheme="minorEastAsia" w:hAnsi="PT Astra Serif" w:cs="Calibri"/>
              </w:rPr>
              <w:t>(далее – средства государственных внебюджетных фондов)</w:t>
            </w:r>
          </w:p>
        </w:tc>
        <w:tc>
          <w:tcPr>
            <w:tcW w:w="1417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072D4A" w:rsidRPr="00ED1927" w:rsidTr="00F225C3">
        <w:trPr>
          <w:trHeight w:val="122"/>
        </w:trPr>
        <w:tc>
          <w:tcPr>
            <w:tcW w:w="5529" w:type="dxa"/>
          </w:tcPr>
          <w:p w:rsidR="00072D4A" w:rsidRPr="00F225C3" w:rsidRDefault="00072D4A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F225C3">
              <w:rPr>
                <w:rFonts w:ascii="PT Astra Serif" w:eastAsiaTheme="minorEastAsia" w:hAnsi="PT Astra Serif" w:cs="Calibri"/>
              </w:rPr>
              <w:t>бюджетные ассигнования областного бюджета, источником которых являются средства внебюджетных источников</w:t>
            </w:r>
          </w:p>
          <w:p w:rsidR="00072D4A" w:rsidRPr="00F225C3" w:rsidRDefault="00072D4A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F225C3">
              <w:rPr>
                <w:rFonts w:ascii="PT Astra Serif" w:eastAsiaTheme="minorEastAsia" w:hAnsi="PT Astra Serif" w:cs="Calibri"/>
              </w:rPr>
              <w:t>(далее – средства внебюджетных источников)</w:t>
            </w:r>
          </w:p>
        </w:tc>
        <w:tc>
          <w:tcPr>
            <w:tcW w:w="1417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417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072D4A" w:rsidRPr="00ED1927" w:rsidRDefault="00072D4A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</w:tbl>
    <w:p w:rsidR="00072D4A" w:rsidRDefault="00072D4A" w:rsidP="00072D4A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  <w:r w:rsidRPr="003B767F">
        <w:rPr>
          <w:rFonts w:ascii="PT Astra Serif" w:hAnsi="PT Astra Serif"/>
          <w:bCs/>
          <w:color w:val="000000"/>
          <w:sz w:val="28"/>
          <w:szCs w:val="28"/>
        </w:rPr>
        <w:t>6. Информация о рисках комплекса процессных мероприятий</w:t>
      </w: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672"/>
        <w:gridCol w:w="2950"/>
        <w:gridCol w:w="1820"/>
        <w:gridCol w:w="1837"/>
        <w:gridCol w:w="1820"/>
        <w:gridCol w:w="1816"/>
        <w:gridCol w:w="1816"/>
        <w:gridCol w:w="1723"/>
      </w:tblGrid>
      <w:tr w:rsidR="00072D4A" w:rsidRPr="00ED1927" w:rsidTr="003822CC">
        <w:tc>
          <w:tcPr>
            <w:tcW w:w="672" w:type="dxa"/>
            <w:vAlign w:val="center"/>
          </w:tcPr>
          <w:p w:rsidR="00072D4A" w:rsidRPr="003A15F6" w:rsidRDefault="00072D4A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 w:cs="Calibr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950" w:type="dxa"/>
            <w:vAlign w:val="center"/>
          </w:tcPr>
          <w:p w:rsidR="00072D4A" w:rsidRPr="003A15F6" w:rsidRDefault="00072D4A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Наименование показателя задачи, мероприятия (результата)</w:t>
            </w:r>
          </w:p>
        </w:tc>
        <w:tc>
          <w:tcPr>
            <w:tcW w:w="1820" w:type="dxa"/>
            <w:vAlign w:val="center"/>
          </w:tcPr>
          <w:p w:rsidR="00072D4A" w:rsidRPr="003A15F6" w:rsidRDefault="00072D4A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Описание риска</w:t>
            </w:r>
          </w:p>
        </w:tc>
        <w:tc>
          <w:tcPr>
            <w:tcW w:w="1837" w:type="dxa"/>
            <w:vAlign w:val="center"/>
          </w:tcPr>
          <w:p w:rsidR="00072D4A" w:rsidRPr="003A15F6" w:rsidRDefault="00072D4A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Оценка возможных последствий риска</w:t>
            </w:r>
          </w:p>
        </w:tc>
        <w:tc>
          <w:tcPr>
            <w:tcW w:w="1820" w:type="dxa"/>
            <w:vAlign w:val="center"/>
          </w:tcPr>
          <w:p w:rsidR="00072D4A" w:rsidRPr="003A15F6" w:rsidRDefault="00072D4A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Уровень риска</w:t>
            </w:r>
          </w:p>
        </w:tc>
        <w:tc>
          <w:tcPr>
            <w:tcW w:w="1816" w:type="dxa"/>
            <w:vAlign w:val="center"/>
          </w:tcPr>
          <w:p w:rsidR="00072D4A" w:rsidRPr="003A15F6" w:rsidRDefault="00072D4A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Планируемые меры реагирования</w:t>
            </w:r>
          </w:p>
        </w:tc>
        <w:tc>
          <w:tcPr>
            <w:tcW w:w="1816" w:type="dxa"/>
            <w:vAlign w:val="center"/>
          </w:tcPr>
          <w:p w:rsidR="00072D4A" w:rsidRPr="003A15F6" w:rsidRDefault="00072D4A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Срок выполнения меры реагирования</w:t>
            </w:r>
          </w:p>
        </w:tc>
        <w:tc>
          <w:tcPr>
            <w:tcW w:w="1723" w:type="dxa"/>
          </w:tcPr>
          <w:p w:rsidR="00072D4A" w:rsidRPr="003A15F6" w:rsidRDefault="00072D4A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Ответственный за принятие мер реагирования (ФИО, должность, организация)</w:t>
            </w:r>
          </w:p>
        </w:tc>
      </w:tr>
      <w:tr w:rsidR="00072D4A" w:rsidRPr="00ED1927" w:rsidTr="003822CC">
        <w:tc>
          <w:tcPr>
            <w:tcW w:w="672" w:type="dxa"/>
          </w:tcPr>
          <w:p w:rsidR="00072D4A" w:rsidRPr="003A15F6" w:rsidRDefault="00072D4A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50" w:type="dxa"/>
          </w:tcPr>
          <w:p w:rsidR="00072D4A" w:rsidRPr="003A15F6" w:rsidRDefault="00072D4A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072D4A" w:rsidRPr="003A15F6" w:rsidRDefault="00072D4A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Не имеется</w:t>
            </w:r>
          </w:p>
        </w:tc>
        <w:tc>
          <w:tcPr>
            <w:tcW w:w="1837" w:type="dxa"/>
          </w:tcPr>
          <w:p w:rsidR="00072D4A" w:rsidRPr="003A15F6" w:rsidRDefault="00072D4A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072D4A" w:rsidRPr="003A15F6" w:rsidRDefault="00072D4A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072D4A" w:rsidRPr="003A15F6" w:rsidRDefault="00072D4A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072D4A" w:rsidRPr="003A15F6" w:rsidRDefault="00072D4A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23" w:type="dxa"/>
          </w:tcPr>
          <w:p w:rsidR="00072D4A" w:rsidRPr="003A15F6" w:rsidRDefault="00072D4A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072D4A" w:rsidRDefault="00072D4A" w:rsidP="00072D4A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  <w:sectPr w:rsidR="00072D4A" w:rsidSect="0019189C">
          <w:headerReference w:type="default" r:id="rId35"/>
          <w:headerReference w:type="first" r:id="rId36"/>
          <w:pgSz w:w="16838" w:h="11906" w:orient="landscape"/>
          <w:pgMar w:top="1701" w:right="1134" w:bottom="707" w:left="1134" w:header="708" w:footer="708" w:gutter="0"/>
          <w:pgNumType w:start="7"/>
          <w:cols w:space="708"/>
          <w:titlePg/>
          <w:docGrid w:linePitch="360"/>
        </w:sectPr>
      </w:pPr>
    </w:p>
    <w:p w:rsidR="007C0AF4" w:rsidRPr="00ED1927" w:rsidRDefault="007C0AF4" w:rsidP="007C0AF4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7C0AF4" w:rsidRDefault="007C0AF4" w:rsidP="00F600D5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0D2549" w:rsidRDefault="000D2549" w:rsidP="00F600D5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0D2549" w:rsidRDefault="000D2549" w:rsidP="00F600D5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0D2549" w:rsidRDefault="000D2549" w:rsidP="00F600D5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0D2549" w:rsidRDefault="000D2549" w:rsidP="00F600D5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0D2549" w:rsidRDefault="000D2549" w:rsidP="00F600D5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0D2549" w:rsidRDefault="000D2549" w:rsidP="00F600D5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0D2549" w:rsidRDefault="000D2549" w:rsidP="00F600D5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344582" w:rsidRDefault="00344582" w:rsidP="00F600D5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344582" w:rsidRDefault="00344582" w:rsidP="00F600D5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0D2549" w:rsidRDefault="000D2549" w:rsidP="00F600D5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0D2549" w:rsidRDefault="000D2549" w:rsidP="00F600D5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0D2549" w:rsidRPr="00ED1927" w:rsidRDefault="000D2549" w:rsidP="000D2549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>
        <w:rPr>
          <w:rFonts w:ascii="PT Astra Serif" w:hAnsi="PT Astra Serif"/>
          <w:b/>
          <w:color w:val="000000"/>
          <w:sz w:val="28"/>
          <w:szCs w:val="28"/>
          <w:lang w:eastAsia="en-US"/>
        </w:rPr>
        <w:t>ОТЧЁТ</w:t>
      </w:r>
    </w:p>
    <w:p w:rsidR="000D2549" w:rsidRPr="00ED1927" w:rsidRDefault="000D2549" w:rsidP="000D2549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 xml:space="preserve">О ХОДЕ РЕАЛИЗАЦИИ </w:t>
      </w:r>
    </w:p>
    <w:p w:rsidR="000D2549" w:rsidRPr="00ED1927" w:rsidRDefault="000D2549" w:rsidP="000D2549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КОМПЛЕКСА ПРОЦЕССНЫХ МЕРОПРИЯТИЙ</w:t>
      </w:r>
    </w:p>
    <w:p w:rsidR="000D2549" w:rsidRPr="00ED1927" w:rsidRDefault="000D2549" w:rsidP="000D2549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«</w:t>
      </w:r>
      <w:r w:rsidRPr="00A4534E">
        <w:rPr>
          <w:rFonts w:ascii="PT Astra Serif" w:hAnsi="PT Astra Serif"/>
          <w:b/>
          <w:color w:val="000000"/>
          <w:sz w:val="28"/>
          <w:szCs w:val="28"/>
          <w:lang w:eastAsia="en-US"/>
        </w:rPr>
        <w:t>Региональный проект "</w:t>
      </w:r>
      <w:r w:rsidRPr="000D2549">
        <w:rPr>
          <w:rFonts w:ascii="PT Astra Serif" w:hAnsi="PT Astra Serif"/>
          <w:b/>
          <w:color w:val="000000"/>
          <w:sz w:val="28"/>
          <w:szCs w:val="28"/>
          <w:lang w:eastAsia="en-US"/>
        </w:rPr>
        <w:t>Развитие экспорта медицинских услуг (Ульяновская область)", обеспечивающий достижение значений показателей и результатов федерального проекта "Развитие экспорта медицинских услуг", входящего в состав национального проекта "Здравоохранение"</w:t>
      </w: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»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footnoteReference w:id="132"/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t>,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footnoteReference w:id="133"/>
      </w:r>
    </w:p>
    <w:p w:rsidR="000D2549" w:rsidRPr="00ED1927" w:rsidRDefault="000D2549" w:rsidP="000D2549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D2549" w:rsidRPr="00ED1927" w:rsidRDefault="000D2549" w:rsidP="000D2549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  <w:sectPr w:rsidR="000D2549" w:rsidRPr="00ED1927" w:rsidSect="00072D4A">
          <w:headerReference w:type="default" r:id="rId37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ЗА _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val="en-US" w:eastAsia="en-US"/>
        </w:rPr>
        <w:t>I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eastAsia="en-US"/>
        </w:rPr>
        <w:t>_квартал 2024</w:t>
      </w: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___</w:t>
      </w:r>
      <w:r w:rsidRPr="00ED1927">
        <w:rPr>
          <w:rFonts w:ascii="PT Astra Serif" w:hAnsi="PT Astra Serif"/>
          <w:b/>
          <w:color w:val="000000"/>
          <w:sz w:val="28"/>
          <w:szCs w:val="28"/>
          <w:vertAlign w:val="superscript"/>
          <w:lang w:eastAsia="en-US"/>
        </w:rPr>
        <w:footnoteReference w:id="134"/>
      </w:r>
    </w:p>
    <w:p w:rsidR="000D2549" w:rsidRDefault="000D2549" w:rsidP="000D2549">
      <w:pPr>
        <w:suppressAutoHyphens/>
        <w:ind w:right="536"/>
        <w:contextualSpacing/>
        <w:rPr>
          <w:rFonts w:ascii="PT Astra Serif" w:hAnsi="PT Astra Serif"/>
          <w:bCs/>
          <w:color w:val="000000"/>
          <w:sz w:val="28"/>
          <w:szCs w:val="28"/>
          <w:lang w:eastAsia="en-US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  <w:lang w:eastAsia="en-US"/>
        </w:rPr>
        <w:lastRenderedPageBreak/>
        <w:t>1.Сведения о достижении показателей комплекса процессных мероприятий</w:t>
      </w:r>
      <w:r w:rsidRPr="00ED1927">
        <w:rPr>
          <w:rFonts w:ascii="PT Astra Serif" w:hAnsi="PT Astra Serif"/>
          <w:bCs/>
          <w:color w:val="000000"/>
          <w:sz w:val="20"/>
          <w:szCs w:val="20"/>
          <w:vertAlign w:val="superscript"/>
          <w:lang w:eastAsia="en-US"/>
        </w:rPr>
        <w:footnoteReference w:id="135"/>
      </w:r>
    </w:p>
    <w:p w:rsidR="000D2549" w:rsidRPr="007C14C3" w:rsidRDefault="000D2549" w:rsidP="000D2549">
      <w:pPr>
        <w:suppressAutoHyphens/>
        <w:ind w:right="536"/>
        <w:contextualSpacing/>
        <w:rPr>
          <w:rFonts w:ascii="PT Astra Serif" w:hAnsi="PT Astra Serif"/>
          <w:bCs/>
          <w:color w:val="000000"/>
          <w:sz w:val="36"/>
          <w:szCs w:val="36"/>
          <w:lang w:eastAsia="en-US"/>
        </w:rPr>
      </w:pPr>
    </w:p>
    <w:tbl>
      <w:tblPr>
        <w:tblStyle w:val="15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1134"/>
        <w:gridCol w:w="425"/>
        <w:gridCol w:w="567"/>
        <w:gridCol w:w="1134"/>
        <w:gridCol w:w="1134"/>
        <w:gridCol w:w="1276"/>
        <w:gridCol w:w="1134"/>
        <w:gridCol w:w="1134"/>
        <w:gridCol w:w="993"/>
        <w:gridCol w:w="992"/>
        <w:gridCol w:w="991"/>
        <w:gridCol w:w="1134"/>
        <w:gridCol w:w="1135"/>
      </w:tblGrid>
      <w:tr w:rsidR="000D2549" w:rsidRPr="00ED1927" w:rsidTr="000D2549">
        <w:tc>
          <w:tcPr>
            <w:tcW w:w="426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992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Статус фактического/ прогнозного значения за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ный период</w:t>
            </w:r>
          </w:p>
        </w:tc>
        <w:tc>
          <w:tcPr>
            <w:tcW w:w="1134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Наименование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136"/>
            </w:r>
          </w:p>
        </w:tc>
        <w:tc>
          <w:tcPr>
            <w:tcW w:w="992" w:type="dxa"/>
            <w:gridSpan w:val="2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Уровень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137"/>
            </w:r>
          </w:p>
        </w:tc>
        <w:tc>
          <w:tcPr>
            <w:tcW w:w="1134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Признак возрастания/ убывания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138"/>
            </w:r>
          </w:p>
        </w:tc>
        <w:tc>
          <w:tcPr>
            <w:tcW w:w="1134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Единица измерения (по ОКЕИ)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276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134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46</w:t>
            </w:r>
          </w:p>
        </w:tc>
        <w:tc>
          <w:tcPr>
            <w:tcW w:w="1134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139"/>
            </w:r>
          </w:p>
        </w:tc>
        <w:tc>
          <w:tcPr>
            <w:tcW w:w="993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Плановое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140"/>
            </w:r>
          </w:p>
        </w:tc>
        <w:tc>
          <w:tcPr>
            <w:tcW w:w="991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Информационная система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141"/>
            </w:r>
          </w:p>
        </w:tc>
        <w:tc>
          <w:tcPr>
            <w:tcW w:w="1134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Прогнозное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45</w:t>
            </w:r>
          </w:p>
        </w:tc>
        <w:tc>
          <w:tcPr>
            <w:tcW w:w="1135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142"/>
            </w:r>
          </w:p>
        </w:tc>
      </w:tr>
      <w:tr w:rsidR="000D2549" w:rsidRPr="00ED1927" w:rsidTr="000D2549">
        <w:tc>
          <w:tcPr>
            <w:tcW w:w="426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0D2549" w:rsidRPr="00ED1927" w:rsidDel="00F57B20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2" w:type="dxa"/>
            <w:gridSpan w:val="2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76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93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92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91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135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14</w:t>
            </w:r>
          </w:p>
        </w:tc>
      </w:tr>
      <w:tr w:rsidR="000D2549" w:rsidRPr="00ED1927" w:rsidTr="000D2549">
        <w:tc>
          <w:tcPr>
            <w:tcW w:w="426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1.</w:t>
            </w:r>
          </w:p>
        </w:tc>
        <w:tc>
          <w:tcPr>
            <w:tcW w:w="992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1624" w:type="dxa"/>
            <w:gridSpan w:val="11"/>
          </w:tcPr>
          <w:p w:rsidR="000D2549" w:rsidRPr="000D2549" w:rsidRDefault="000D2549" w:rsidP="000D2549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 xml:space="preserve">Задача комплекса процессных мероприятий 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«</w:t>
            </w:r>
            <w:r w:rsidRPr="000D2549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Увеличен объем экспорта медицинских услуг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»</w:t>
            </w:r>
          </w:p>
        </w:tc>
      </w:tr>
      <w:tr w:rsidR="000D2549" w:rsidRPr="00ED1927" w:rsidTr="000D2549">
        <w:tc>
          <w:tcPr>
            <w:tcW w:w="426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0D2549" w:rsidRPr="00ED1927" w:rsidRDefault="000D2549" w:rsidP="003822CC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Ожидаемая продолжительность жизни при рождении</w:t>
            </w:r>
          </w:p>
        </w:tc>
        <w:tc>
          <w:tcPr>
            <w:tcW w:w="992" w:type="dxa"/>
            <w:gridSpan w:val="2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НП. ГП РФ, ВДЛ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+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Лет</w:t>
            </w:r>
          </w:p>
        </w:tc>
        <w:tc>
          <w:tcPr>
            <w:tcW w:w="1276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991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1135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</w:tr>
      <w:tr w:rsidR="000D2549" w:rsidRPr="00ED1927" w:rsidTr="000D2549">
        <w:trPr>
          <w:trHeight w:val="70"/>
        </w:trPr>
        <w:tc>
          <w:tcPr>
            <w:tcW w:w="426" w:type="dxa"/>
          </w:tcPr>
          <w:p w:rsidR="000D2549" w:rsidRPr="001A24D4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</w:t>
            </w: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</w:t>
            </w: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992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М</w:t>
            </w: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ладенческая смертност</w:t>
            </w:r>
            <w:r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ь</w:t>
            </w:r>
          </w:p>
        </w:tc>
        <w:tc>
          <w:tcPr>
            <w:tcW w:w="992" w:type="dxa"/>
            <w:gridSpan w:val="2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ГП РФ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34" w:type="dxa"/>
          </w:tcPr>
          <w:p w:rsidR="000D2549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Промилле</w:t>
            </w:r>
          </w:p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(0,1 промилле)</w:t>
            </w:r>
          </w:p>
        </w:tc>
        <w:tc>
          <w:tcPr>
            <w:tcW w:w="1276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2,7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3,9</w:t>
            </w:r>
          </w:p>
        </w:tc>
        <w:tc>
          <w:tcPr>
            <w:tcW w:w="991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3,9</w:t>
            </w:r>
          </w:p>
        </w:tc>
        <w:tc>
          <w:tcPr>
            <w:tcW w:w="1135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0D2549" w:rsidRPr="00ED1927" w:rsidRDefault="000D2549" w:rsidP="000D2549">
      <w:pPr>
        <w:suppressAutoHyphens/>
        <w:ind w:right="536"/>
        <w:contextualSpacing/>
        <w:jc w:val="right"/>
        <w:rPr>
          <w:rFonts w:ascii="PT Astra Serif" w:hAnsi="PT Astra Serif"/>
          <w:bCs/>
          <w:color w:val="000000"/>
          <w:sz w:val="20"/>
          <w:szCs w:val="20"/>
          <w:lang w:eastAsia="en-US"/>
        </w:rPr>
      </w:pPr>
    </w:p>
    <w:p w:rsidR="000D2549" w:rsidRPr="00ED1927" w:rsidRDefault="000D2549" w:rsidP="000D2549">
      <w:pPr>
        <w:suppressAutoHyphens/>
        <w:ind w:right="536"/>
        <w:contextualSpacing/>
        <w:jc w:val="right"/>
        <w:rPr>
          <w:rFonts w:ascii="PT Astra Serif" w:hAnsi="PT Astra Serif"/>
          <w:bCs/>
          <w:color w:val="000000"/>
          <w:sz w:val="20"/>
          <w:szCs w:val="20"/>
          <w:lang w:eastAsia="en-US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  <w:lang w:eastAsia="en-US"/>
        </w:rPr>
        <w:br w:type="page"/>
      </w:r>
    </w:p>
    <w:p w:rsidR="000D2549" w:rsidRDefault="000D2549" w:rsidP="000D2549">
      <w:pPr>
        <w:suppressAutoHyphens/>
        <w:rPr>
          <w:rFonts w:ascii="PT Astra Serif" w:hAnsi="PT Astra Serif"/>
          <w:sz w:val="28"/>
          <w:szCs w:val="28"/>
        </w:rPr>
      </w:pPr>
      <w:r w:rsidRPr="00A11939">
        <w:rPr>
          <w:rFonts w:ascii="PT Astra Serif" w:hAnsi="PT Astra Serif"/>
          <w:sz w:val="28"/>
          <w:szCs w:val="28"/>
        </w:rPr>
        <w:lastRenderedPageBreak/>
        <w:t xml:space="preserve">2. Сведения о помесячном достижении показателей комплекса процессных мероприятий в </w:t>
      </w:r>
      <w:r w:rsidRPr="00A11939">
        <w:rPr>
          <w:rFonts w:ascii="PT Astra Serif" w:hAnsi="PT Astra Serif"/>
          <w:i/>
          <w:sz w:val="28"/>
          <w:szCs w:val="28"/>
        </w:rPr>
        <w:t>(указывается год)</w:t>
      </w:r>
      <w:r w:rsidRPr="00A11939">
        <w:rPr>
          <w:rFonts w:ascii="PT Astra Serif" w:hAnsi="PT Astra Serif"/>
          <w:sz w:val="28"/>
          <w:szCs w:val="28"/>
        </w:rPr>
        <w:t xml:space="preserve"> году</w:t>
      </w:r>
      <w:r w:rsidRPr="00ED1927">
        <w:rPr>
          <w:rFonts w:ascii="PT Astra Serif" w:hAnsi="PT Astra Serif"/>
          <w:sz w:val="20"/>
          <w:szCs w:val="20"/>
          <w:vertAlign w:val="superscript"/>
        </w:rPr>
        <w:footnoteReference w:id="143"/>
      </w:r>
    </w:p>
    <w:p w:rsidR="000D2549" w:rsidRPr="007C0AF4" w:rsidRDefault="000D2549" w:rsidP="000D2549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46"/>
        <w:gridCol w:w="4183"/>
        <w:gridCol w:w="1019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62"/>
        <w:gridCol w:w="1642"/>
      </w:tblGrid>
      <w:tr w:rsidR="000D2549" w:rsidRPr="00ED1927" w:rsidTr="003822CC">
        <w:trPr>
          <w:trHeight w:val="349"/>
          <w:tblHeader/>
        </w:trPr>
        <w:tc>
          <w:tcPr>
            <w:tcW w:w="187" w:type="pct"/>
            <w:vMerge w:val="restar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1434" w:type="pct"/>
            <w:vMerge w:val="restar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49" w:type="pct"/>
            <w:vMerge w:val="restar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Уровень показателя</w:t>
            </w:r>
          </w:p>
        </w:tc>
        <w:tc>
          <w:tcPr>
            <w:tcW w:w="2467" w:type="pct"/>
            <w:gridSpan w:val="11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563" w:type="pct"/>
            <w:vMerge w:val="restar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На конец </w:t>
            </w:r>
            <w:r w:rsidRPr="00ED1927">
              <w:rPr>
                <w:rFonts w:ascii="PT Astra Serif" w:hAnsi="PT Astra Serif"/>
                <w:b/>
                <w:i/>
                <w:sz w:val="20"/>
                <w:szCs w:val="20"/>
              </w:rPr>
              <w:t>(указывается год)</w:t>
            </w: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 года</w:t>
            </w:r>
          </w:p>
        </w:tc>
      </w:tr>
      <w:tr w:rsidR="000D2549" w:rsidRPr="00ED1927" w:rsidTr="003822CC">
        <w:trPr>
          <w:trHeight w:val="661"/>
          <w:tblHeader/>
        </w:trPr>
        <w:tc>
          <w:tcPr>
            <w:tcW w:w="187" w:type="pct"/>
            <w:vMerge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Merge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янв.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фев.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март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апр.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май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июнь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июль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авг.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сен.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окт.</w:t>
            </w:r>
          </w:p>
        </w:tc>
        <w:tc>
          <w:tcPr>
            <w:tcW w:w="227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ноя.</w:t>
            </w:r>
          </w:p>
        </w:tc>
        <w:tc>
          <w:tcPr>
            <w:tcW w:w="563" w:type="pct"/>
            <w:vMerge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D2549" w:rsidRPr="00ED1927" w:rsidTr="003822CC">
        <w:trPr>
          <w:trHeight w:val="149"/>
          <w:tblHeader/>
        </w:trPr>
        <w:tc>
          <w:tcPr>
            <w:tcW w:w="187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3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349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227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563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</w:tr>
      <w:tr w:rsidR="000D2549" w:rsidRPr="00ED1927" w:rsidTr="003822CC">
        <w:trPr>
          <w:trHeight w:val="386"/>
        </w:trPr>
        <w:tc>
          <w:tcPr>
            <w:tcW w:w="187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</w:t>
            </w:r>
          </w:p>
        </w:tc>
        <w:tc>
          <w:tcPr>
            <w:tcW w:w="4813" w:type="pct"/>
            <w:gridSpan w:val="14"/>
            <w:vAlign w:val="center"/>
          </w:tcPr>
          <w:p w:rsidR="000D2549" w:rsidRPr="00ED1927" w:rsidRDefault="000D2549" w:rsidP="003822CC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задачи)</w:t>
            </w:r>
          </w:p>
        </w:tc>
      </w:tr>
      <w:tr w:rsidR="000D2549" w:rsidRPr="00ED1927" w:rsidTr="003822CC">
        <w:trPr>
          <w:trHeight w:val="386"/>
        </w:trPr>
        <w:tc>
          <w:tcPr>
            <w:tcW w:w="187" w:type="pct"/>
            <w:vMerge w:val="restar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1.1.</w:t>
            </w:r>
          </w:p>
        </w:tc>
        <w:tc>
          <w:tcPr>
            <w:tcW w:w="4813" w:type="pct"/>
            <w:gridSpan w:val="14"/>
            <w:vAlign w:val="center"/>
          </w:tcPr>
          <w:p w:rsidR="000D2549" w:rsidRPr="00ED1927" w:rsidRDefault="000D2549" w:rsidP="003822CC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показателя), единица измерения по ОКЕИ</w:t>
            </w:r>
          </w:p>
        </w:tc>
      </w:tr>
      <w:tr w:rsidR="000D2549" w:rsidRPr="00ED1927" w:rsidTr="003822CC">
        <w:trPr>
          <w:trHeight w:val="386"/>
        </w:trPr>
        <w:tc>
          <w:tcPr>
            <w:tcW w:w="187" w:type="pct"/>
            <w:vMerge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0D2549" w:rsidRPr="00ED1927" w:rsidRDefault="000D2549" w:rsidP="003822CC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349" w:type="pct"/>
            <w:vMerge w:val="restart"/>
            <w:vAlign w:val="center"/>
          </w:tcPr>
          <w:p w:rsidR="000D2549" w:rsidRPr="00ED1927" w:rsidRDefault="000D2549" w:rsidP="003822CC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D2549" w:rsidRPr="00ED1927" w:rsidTr="003822CC">
        <w:trPr>
          <w:trHeight w:val="386"/>
        </w:trPr>
        <w:tc>
          <w:tcPr>
            <w:tcW w:w="187" w:type="pct"/>
            <w:vMerge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0D2549" w:rsidRPr="00ED1927" w:rsidRDefault="000D2549" w:rsidP="003822CC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349" w:type="pct"/>
            <w:vMerge/>
            <w:vAlign w:val="center"/>
          </w:tcPr>
          <w:p w:rsidR="000D2549" w:rsidRPr="00ED1927" w:rsidRDefault="000D2549" w:rsidP="003822CC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</w:rPr>
        <w:t>4. Сведения о выполнении (достижении) мероприятий (результатов) и контрольных точек комплекса процессных мероприятий</w:t>
      </w: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Pr="007C0AF4" w:rsidRDefault="000D2549" w:rsidP="000D2549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Pr="00A1193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851"/>
        <w:gridCol w:w="1134"/>
        <w:gridCol w:w="708"/>
        <w:gridCol w:w="992"/>
        <w:gridCol w:w="1134"/>
        <w:gridCol w:w="1134"/>
        <w:gridCol w:w="993"/>
        <w:gridCol w:w="1134"/>
        <w:gridCol w:w="1105"/>
        <w:gridCol w:w="1163"/>
        <w:gridCol w:w="850"/>
        <w:gridCol w:w="851"/>
        <w:gridCol w:w="567"/>
      </w:tblGrid>
      <w:tr w:rsidR="000D2549" w:rsidRPr="007C14C3" w:rsidTr="003822CC">
        <w:trPr>
          <w:trHeight w:val="1176"/>
        </w:trPr>
        <w:tc>
          <w:tcPr>
            <w:tcW w:w="567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276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Наименование мероприятия (результата) / контрольной точки</w:t>
            </w:r>
          </w:p>
        </w:tc>
        <w:tc>
          <w:tcPr>
            <w:tcW w:w="851" w:type="dxa"/>
            <w:vAlign w:val="center"/>
          </w:tcPr>
          <w:p w:rsidR="000D2549" w:rsidRPr="007C14C3" w:rsidRDefault="000D2549" w:rsidP="003822CC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Единица измерения 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br/>
              <w:t>(по ОКЕИ)</w:t>
            </w:r>
          </w:p>
        </w:tc>
        <w:tc>
          <w:tcPr>
            <w:tcW w:w="1134" w:type="dxa"/>
            <w:vAlign w:val="center"/>
          </w:tcPr>
          <w:p w:rsidR="000D2549" w:rsidRPr="007C14C3" w:rsidRDefault="000D2549" w:rsidP="003822CC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Уровень соответствия</w:t>
            </w:r>
          </w:p>
          <w:p w:rsidR="000D2549" w:rsidRPr="007C14C3" w:rsidRDefault="000D2549" w:rsidP="003822CC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Декомпозированного мероприятия</w:t>
            </w:r>
          </w:p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(результата)</w:t>
            </w:r>
          </w:p>
        </w:tc>
        <w:tc>
          <w:tcPr>
            <w:tcW w:w="708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993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Плановое значение на конец текущего года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144"/>
            </w:r>
          </w:p>
        </w:tc>
        <w:tc>
          <w:tcPr>
            <w:tcW w:w="1134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Плановая дата наступления контрольной точки</w:t>
            </w:r>
          </w:p>
        </w:tc>
        <w:tc>
          <w:tcPr>
            <w:tcW w:w="1105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Фактическая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145"/>
            </w:r>
          </w:p>
        </w:tc>
        <w:tc>
          <w:tcPr>
            <w:tcW w:w="1163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Прогнозная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t>56</w:t>
            </w:r>
          </w:p>
        </w:tc>
        <w:tc>
          <w:tcPr>
            <w:tcW w:w="850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Ответственный исполнитель (Фамилия И.О., должность)</w:t>
            </w:r>
          </w:p>
        </w:tc>
        <w:tc>
          <w:tcPr>
            <w:tcW w:w="851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Подтверж</w:t>
            </w:r>
            <w:proofErr w:type="spellEnd"/>
            <w:r w:rsidRPr="007C14C3">
              <w:rPr>
                <w:rFonts w:ascii="PT Astra Serif" w:hAnsi="PT Astra Serif"/>
                <w:sz w:val="20"/>
                <w:szCs w:val="20"/>
                <w:lang w:val="en-US" w:eastAsia="en-US"/>
              </w:rPr>
              <w:t>-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дающий</w:t>
            </w:r>
            <w:proofErr w:type="gramEnd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 документ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146"/>
            </w:r>
          </w:p>
        </w:tc>
        <w:tc>
          <w:tcPr>
            <w:tcW w:w="567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Комментарий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147"/>
            </w:r>
          </w:p>
        </w:tc>
      </w:tr>
      <w:tr w:rsidR="000D2549" w:rsidRPr="007C14C3" w:rsidTr="003822CC">
        <w:trPr>
          <w:trHeight w:val="216"/>
        </w:trPr>
        <w:tc>
          <w:tcPr>
            <w:tcW w:w="567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1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</w:tcPr>
          <w:p w:rsidR="000D2549" w:rsidRPr="007C14C3" w:rsidDel="00D03C39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8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93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05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63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0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1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67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15</w:t>
            </w:r>
          </w:p>
        </w:tc>
      </w:tr>
      <w:tr w:rsidR="000D2549" w:rsidRPr="007C14C3" w:rsidTr="003822CC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892" w:type="dxa"/>
            <w:gridSpan w:val="14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i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i/>
                <w:sz w:val="20"/>
                <w:szCs w:val="20"/>
                <w:lang w:eastAsia="en-US"/>
              </w:rPr>
              <w:t>Наименование задачи комплекса процессных мероприятий</w:t>
            </w:r>
          </w:p>
        </w:tc>
      </w:tr>
      <w:tr w:rsidR="000D2549" w:rsidRPr="007C14C3" w:rsidTr="003822CC">
        <w:trPr>
          <w:trHeight w:val="433"/>
        </w:trPr>
        <w:tc>
          <w:tcPr>
            <w:tcW w:w="567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1276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Мероприятие (результат) «Наименование»</w:t>
            </w:r>
          </w:p>
        </w:tc>
        <w:tc>
          <w:tcPr>
            <w:tcW w:w="851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05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3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  <w:tr w:rsidR="000D2549" w:rsidRPr="007C14C3" w:rsidTr="003822CC">
        <w:trPr>
          <w:trHeight w:val="420"/>
        </w:trPr>
        <w:tc>
          <w:tcPr>
            <w:tcW w:w="567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1.1.1</w:t>
            </w:r>
          </w:p>
        </w:tc>
        <w:tc>
          <w:tcPr>
            <w:tcW w:w="1276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Контрольная точка «Наименование»</w:t>
            </w:r>
          </w:p>
        </w:tc>
        <w:tc>
          <w:tcPr>
            <w:tcW w:w="851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05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63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</w:tbl>
    <w:p w:rsidR="000D2549" w:rsidRPr="00ED1927" w:rsidRDefault="000D2549" w:rsidP="000D2549">
      <w:pPr>
        <w:suppressAutoHyphens/>
        <w:ind w:left="360" w:right="536"/>
        <w:rPr>
          <w:rFonts w:ascii="PT Astra Serif" w:hAnsi="PT Astra Serif"/>
          <w:bCs/>
          <w:color w:val="000000"/>
          <w:sz w:val="20"/>
          <w:szCs w:val="20"/>
        </w:rPr>
      </w:pPr>
    </w:p>
    <w:p w:rsidR="000D2549" w:rsidRPr="003B767F" w:rsidRDefault="000D2549" w:rsidP="000D2549">
      <w:pPr>
        <w:suppressAutoHyphens/>
        <w:rPr>
          <w:rFonts w:ascii="PT Astra Serif" w:hAnsi="PT Astra Serif"/>
          <w:bCs/>
          <w:color w:val="000000"/>
          <w:sz w:val="28"/>
          <w:szCs w:val="28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</w:rPr>
        <w:br w:type="page"/>
      </w:r>
      <w:r w:rsidRPr="003B767F">
        <w:rPr>
          <w:rFonts w:ascii="PT Astra Serif" w:hAnsi="PT Astra Serif"/>
          <w:bCs/>
          <w:color w:val="000000"/>
          <w:sz w:val="28"/>
          <w:szCs w:val="28"/>
        </w:rPr>
        <w:lastRenderedPageBreak/>
        <w:t xml:space="preserve">5. Сведения об исполнении бюджетных ассигнований, предусмотренных на финансовое обеспечение реализации комплекса процессных мероприятий </w:t>
      </w:r>
    </w:p>
    <w:p w:rsidR="000D2549" w:rsidRPr="00ED1927" w:rsidRDefault="000D2549" w:rsidP="000D2549">
      <w:pPr>
        <w:widowControl w:val="0"/>
        <w:suppressAutoHyphens/>
        <w:autoSpaceDE w:val="0"/>
        <w:autoSpaceDN w:val="0"/>
        <w:jc w:val="right"/>
        <w:rPr>
          <w:rFonts w:ascii="PT Astra Serif" w:hAnsi="PT Astra Serif"/>
          <w:sz w:val="16"/>
          <w:szCs w:val="16"/>
        </w:rPr>
      </w:pPr>
    </w:p>
    <w:tbl>
      <w:tblPr>
        <w:tblStyle w:val="15"/>
        <w:tblW w:w="14459" w:type="dxa"/>
        <w:tblInd w:w="-5" w:type="dxa"/>
        <w:tblLook w:val="04A0" w:firstRow="1" w:lastRow="0" w:firstColumn="1" w:lastColumn="0" w:noHBand="0" w:noVBand="1"/>
      </w:tblPr>
      <w:tblGrid>
        <w:gridCol w:w="6445"/>
        <w:gridCol w:w="1283"/>
        <w:gridCol w:w="981"/>
        <w:gridCol w:w="1096"/>
        <w:gridCol w:w="1167"/>
        <w:gridCol w:w="1118"/>
        <w:gridCol w:w="1104"/>
        <w:gridCol w:w="1265"/>
      </w:tblGrid>
      <w:tr w:rsidR="000D2549" w:rsidRPr="00ED1927" w:rsidTr="003822CC">
        <w:trPr>
          <w:trHeight w:val="406"/>
        </w:trPr>
        <w:tc>
          <w:tcPr>
            <w:tcW w:w="6487" w:type="dxa"/>
            <w:vMerge w:val="restart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360" w:type="dxa"/>
            <w:gridSpan w:val="3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Объем финансового обеспечения,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2286" w:type="dxa"/>
            <w:gridSpan w:val="2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Исполнение,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1060" w:type="dxa"/>
            <w:vMerge w:val="restart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Процент исполнения, (6)/(3)*100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148"/>
            </w:r>
          </w:p>
        </w:tc>
        <w:tc>
          <w:tcPr>
            <w:tcW w:w="1266" w:type="dxa"/>
            <w:vMerge w:val="restart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</w:p>
        </w:tc>
      </w:tr>
      <w:tr w:rsidR="000D2549" w:rsidRPr="00ED1927" w:rsidTr="003822CC">
        <w:trPr>
          <w:trHeight w:val="596"/>
        </w:trPr>
        <w:tc>
          <w:tcPr>
            <w:tcW w:w="6487" w:type="dxa"/>
            <w:vMerge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83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Предусмотрено паспортом</w:t>
            </w:r>
          </w:p>
        </w:tc>
        <w:tc>
          <w:tcPr>
            <w:tcW w:w="981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Сводная бюджетная роспись</w:t>
            </w:r>
          </w:p>
        </w:tc>
        <w:tc>
          <w:tcPr>
            <w:tcW w:w="1096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Лимиты бюджетных обязательств</w:t>
            </w:r>
          </w:p>
        </w:tc>
        <w:tc>
          <w:tcPr>
            <w:tcW w:w="1167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Принятые бюджетные обязательства</w:t>
            </w:r>
          </w:p>
        </w:tc>
        <w:tc>
          <w:tcPr>
            <w:tcW w:w="1119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Кассовое исполнение</w:t>
            </w:r>
          </w:p>
        </w:tc>
        <w:tc>
          <w:tcPr>
            <w:tcW w:w="1060" w:type="dxa"/>
            <w:vMerge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66" w:type="dxa"/>
            <w:vMerge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0D2549" w:rsidRPr="00ED1927" w:rsidTr="003822CC">
        <w:trPr>
          <w:trHeight w:val="216"/>
        </w:trPr>
        <w:tc>
          <w:tcPr>
            <w:tcW w:w="6487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283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81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096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67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19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060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266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8</w:t>
            </w:r>
          </w:p>
        </w:tc>
      </w:tr>
      <w:tr w:rsidR="000D2549" w:rsidRPr="00ED1927" w:rsidTr="003822CC">
        <w:trPr>
          <w:trHeight w:val="259"/>
        </w:trPr>
        <w:tc>
          <w:tcPr>
            <w:tcW w:w="6487" w:type="dxa"/>
          </w:tcPr>
          <w:p w:rsidR="000D2549" w:rsidRPr="00ED1927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Всего,</w:t>
            </w:r>
          </w:p>
          <w:p w:rsidR="000D2549" w:rsidRPr="00ED1927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в том числе:</w:t>
            </w:r>
          </w:p>
        </w:tc>
        <w:tc>
          <w:tcPr>
            <w:tcW w:w="1283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81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096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67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19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060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66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0D2549" w:rsidRPr="00ED1927" w:rsidTr="003822CC">
        <w:trPr>
          <w:trHeight w:val="259"/>
        </w:trPr>
        <w:tc>
          <w:tcPr>
            <w:tcW w:w="6487" w:type="dxa"/>
          </w:tcPr>
          <w:p w:rsidR="000D2549" w:rsidRPr="00ED1927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бюджетные ассигнования областного бюджета Ульяновской области (далее - областной бюджет)</w:t>
            </w:r>
          </w:p>
        </w:tc>
        <w:tc>
          <w:tcPr>
            <w:tcW w:w="1283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81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096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67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19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060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66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0D2549" w:rsidRPr="00ED1927" w:rsidTr="003822CC">
        <w:trPr>
          <w:trHeight w:val="464"/>
        </w:trPr>
        <w:tc>
          <w:tcPr>
            <w:tcW w:w="6487" w:type="dxa"/>
          </w:tcPr>
          <w:p w:rsidR="000D2549" w:rsidRPr="00ED1927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межбюджетные трансферты, предоставляемые из федерального бюджет </w:t>
            </w:r>
          </w:p>
          <w:p w:rsidR="000D2549" w:rsidRPr="00ED1927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бюджетные ассигнования федерального бюджета)</w:t>
            </w:r>
          </w:p>
        </w:tc>
        <w:tc>
          <w:tcPr>
            <w:tcW w:w="1283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81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96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67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19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60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66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0D2549" w:rsidRPr="00ED1927" w:rsidTr="003822CC">
        <w:trPr>
          <w:trHeight w:val="464"/>
        </w:trPr>
        <w:tc>
          <w:tcPr>
            <w:tcW w:w="6487" w:type="dxa"/>
          </w:tcPr>
          <w:p w:rsidR="000D2549" w:rsidRPr="00ED1927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средства государственных внебюджетных фондов </w:t>
            </w:r>
          </w:p>
          <w:p w:rsidR="000D2549" w:rsidRPr="00ED1927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средства государственных внебюджетных фондов)</w:t>
            </w:r>
          </w:p>
        </w:tc>
        <w:tc>
          <w:tcPr>
            <w:tcW w:w="1283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81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96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67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19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60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66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0D2549" w:rsidRPr="00ED1927" w:rsidTr="003822CC">
        <w:trPr>
          <w:trHeight w:val="122"/>
        </w:trPr>
        <w:tc>
          <w:tcPr>
            <w:tcW w:w="6487" w:type="dxa"/>
          </w:tcPr>
          <w:p w:rsidR="000D2549" w:rsidRPr="00ED1927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бюджетные ассигнования областного бюджета, источником которых являются средства внебюджетных источников</w:t>
            </w:r>
          </w:p>
          <w:p w:rsidR="000D2549" w:rsidRPr="00ED1927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средства внебюджетных источников)</w:t>
            </w:r>
          </w:p>
        </w:tc>
        <w:tc>
          <w:tcPr>
            <w:tcW w:w="1283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81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96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67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19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60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66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</w:tbl>
    <w:p w:rsidR="000D2549" w:rsidRDefault="000D2549" w:rsidP="000D2549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  <w:r w:rsidRPr="003B767F">
        <w:rPr>
          <w:rFonts w:ascii="PT Astra Serif" w:hAnsi="PT Astra Serif"/>
          <w:bCs/>
          <w:color w:val="000000"/>
          <w:sz w:val="28"/>
          <w:szCs w:val="28"/>
        </w:rPr>
        <w:t>6. Информация о рисках комплекса процессных мероприятий</w:t>
      </w:r>
    </w:p>
    <w:p w:rsidR="000D2549" w:rsidRPr="004E2D5E" w:rsidRDefault="000D2549" w:rsidP="000D2549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672"/>
        <w:gridCol w:w="2950"/>
        <w:gridCol w:w="1820"/>
        <w:gridCol w:w="1837"/>
        <w:gridCol w:w="1820"/>
        <w:gridCol w:w="1816"/>
        <w:gridCol w:w="1816"/>
        <w:gridCol w:w="1723"/>
      </w:tblGrid>
      <w:tr w:rsidR="000D2549" w:rsidRPr="00ED1927" w:rsidTr="003822CC">
        <w:tc>
          <w:tcPr>
            <w:tcW w:w="672" w:type="dxa"/>
            <w:vAlign w:val="center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 w:cs="Calibr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950" w:type="dxa"/>
            <w:vAlign w:val="center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Наименование показателя задачи, мероприятия (результата)</w:t>
            </w:r>
          </w:p>
        </w:tc>
        <w:tc>
          <w:tcPr>
            <w:tcW w:w="1820" w:type="dxa"/>
            <w:vAlign w:val="center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Описание риска</w:t>
            </w:r>
          </w:p>
        </w:tc>
        <w:tc>
          <w:tcPr>
            <w:tcW w:w="1837" w:type="dxa"/>
            <w:vAlign w:val="center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Оценка возможных последствий риска</w:t>
            </w:r>
          </w:p>
        </w:tc>
        <w:tc>
          <w:tcPr>
            <w:tcW w:w="1820" w:type="dxa"/>
            <w:vAlign w:val="center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Уровень риска</w:t>
            </w:r>
          </w:p>
        </w:tc>
        <w:tc>
          <w:tcPr>
            <w:tcW w:w="1816" w:type="dxa"/>
            <w:vAlign w:val="center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Планируемые меры реагирования</w:t>
            </w:r>
          </w:p>
        </w:tc>
        <w:tc>
          <w:tcPr>
            <w:tcW w:w="1816" w:type="dxa"/>
            <w:vAlign w:val="center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Срок выполнения меры реагирования</w:t>
            </w:r>
          </w:p>
        </w:tc>
        <w:tc>
          <w:tcPr>
            <w:tcW w:w="1723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Ответственный за принятие мер реагирования (ФИО, должность, организация)</w:t>
            </w:r>
          </w:p>
        </w:tc>
      </w:tr>
      <w:tr w:rsidR="000D2549" w:rsidRPr="00ED1927" w:rsidTr="003822CC">
        <w:tc>
          <w:tcPr>
            <w:tcW w:w="672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50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Не имеется</w:t>
            </w:r>
          </w:p>
        </w:tc>
        <w:tc>
          <w:tcPr>
            <w:tcW w:w="1837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23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0D2549" w:rsidRDefault="000D2549" w:rsidP="000D2549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  <w:sectPr w:rsidR="000D2549" w:rsidSect="0019189C">
          <w:headerReference w:type="default" r:id="rId38"/>
          <w:headerReference w:type="first" r:id="rId39"/>
          <w:pgSz w:w="16838" w:h="11906" w:orient="landscape"/>
          <w:pgMar w:top="1701" w:right="1134" w:bottom="707" w:left="1134" w:header="708" w:footer="708" w:gutter="0"/>
          <w:pgNumType w:start="7"/>
          <w:cols w:space="708"/>
          <w:titlePg/>
          <w:docGrid w:linePitch="360"/>
        </w:sectPr>
      </w:pPr>
    </w:p>
    <w:p w:rsidR="000D2549" w:rsidRDefault="000D2549" w:rsidP="000D2549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0D2549" w:rsidRDefault="000D2549" w:rsidP="000D2549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0D2549" w:rsidRDefault="000D2549" w:rsidP="000D2549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0D2549" w:rsidRDefault="000D2549" w:rsidP="000D2549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0D2549" w:rsidRDefault="000D2549" w:rsidP="000D2549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0D2549" w:rsidRDefault="000D2549" w:rsidP="000D2549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0D2549" w:rsidRDefault="000D2549" w:rsidP="000D2549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0D2549" w:rsidRDefault="000D2549" w:rsidP="000D2549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0D2549" w:rsidRDefault="000D2549" w:rsidP="000D2549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0D2549" w:rsidRDefault="000D2549" w:rsidP="000D2549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0D2549" w:rsidRDefault="000D2549" w:rsidP="000D2549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0D2549" w:rsidRDefault="000D2549" w:rsidP="000D2549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0D2549" w:rsidRPr="00ED1927" w:rsidRDefault="000D2549" w:rsidP="000D2549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>
        <w:rPr>
          <w:rFonts w:ascii="PT Astra Serif" w:hAnsi="PT Astra Serif"/>
          <w:b/>
          <w:color w:val="000000"/>
          <w:sz w:val="28"/>
          <w:szCs w:val="28"/>
          <w:lang w:eastAsia="en-US"/>
        </w:rPr>
        <w:t>ОТЧЁТ</w:t>
      </w:r>
    </w:p>
    <w:p w:rsidR="000D2549" w:rsidRPr="00ED1927" w:rsidRDefault="000D2549" w:rsidP="000D2549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 xml:space="preserve">О ХОДЕ РЕАЛИЗАЦИИ </w:t>
      </w:r>
    </w:p>
    <w:p w:rsidR="000D2549" w:rsidRPr="00ED1927" w:rsidRDefault="000D2549" w:rsidP="000D2549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КОМПЛЕКСА ПРОЦЕССНЫХ МЕРОПРИЯТИЙ</w:t>
      </w:r>
    </w:p>
    <w:p w:rsidR="000D2549" w:rsidRPr="00ED1927" w:rsidRDefault="000D2549" w:rsidP="000D2549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«</w:t>
      </w:r>
      <w:r w:rsidRPr="00A4534E">
        <w:rPr>
          <w:rFonts w:ascii="PT Astra Serif" w:hAnsi="PT Astra Serif"/>
          <w:b/>
          <w:color w:val="000000"/>
          <w:sz w:val="28"/>
          <w:szCs w:val="28"/>
          <w:lang w:eastAsia="en-US"/>
        </w:rPr>
        <w:t>Региональный проект "</w:t>
      </w:r>
      <w:r w:rsidRPr="000D2549">
        <w:rPr>
          <w:rFonts w:ascii="PT Astra Serif" w:hAnsi="PT Astra Serif"/>
          <w:b/>
          <w:color w:val="000000"/>
          <w:sz w:val="28"/>
          <w:szCs w:val="28"/>
          <w:lang w:eastAsia="en-US"/>
        </w:rPr>
        <w:t>Разработка и реализация программы системной поддержки и повышения качества жизни граждан старшего поколения (Ульяновская область)", обеспечивающий достижение значений показателей и результатов федерального проекта "Разработка и реализация программы системной поддержки и повышения качества жизни граждан старшего поколения", входящего в состав национального проекта "Демография"</w:t>
      </w: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»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footnoteReference w:id="149"/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t>,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footnoteReference w:id="150"/>
      </w:r>
    </w:p>
    <w:p w:rsidR="000D2549" w:rsidRPr="00ED1927" w:rsidRDefault="000D2549" w:rsidP="000D2549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D2549" w:rsidRPr="00ED1927" w:rsidRDefault="000D2549" w:rsidP="000D2549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  <w:sectPr w:rsidR="000D2549" w:rsidRPr="00ED1927" w:rsidSect="00072D4A">
          <w:headerReference w:type="default" r:id="rId40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ЗА _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val="en-US" w:eastAsia="en-US"/>
        </w:rPr>
        <w:t>I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eastAsia="en-US"/>
        </w:rPr>
        <w:t>_квартал 2024</w:t>
      </w: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___</w:t>
      </w:r>
      <w:r w:rsidRPr="00ED1927">
        <w:rPr>
          <w:rFonts w:ascii="PT Astra Serif" w:hAnsi="PT Astra Serif"/>
          <w:b/>
          <w:color w:val="000000"/>
          <w:sz w:val="28"/>
          <w:szCs w:val="28"/>
          <w:vertAlign w:val="superscript"/>
          <w:lang w:eastAsia="en-US"/>
        </w:rPr>
        <w:footnoteReference w:id="151"/>
      </w:r>
    </w:p>
    <w:p w:rsidR="000D2549" w:rsidRDefault="000D2549" w:rsidP="000D2549">
      <w:pPr>
        <w:suppressAutoHyphens/>
        <w:ind w:right="536"/>
        <w:contextualSpacing/>
        <w:rPr>
          <w:rFonts w:ascii="PT Astra Serif" w:hAnsi="PT Astra Serif"/>
          <w:bCs/>
          <w:color w:val="000000"/>
          <w:sz w:val="28"/>
          <w:szCs w:val="28"/>
          <w:lang w:eastAsia="en-US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  <w:lang w:eastAsia="en-US"/>
        </w:rPr>
        <w:lastRenderedPageBreak/>
        <w:t>1.Сведения о достижении показателей комплекса процессных мероприятий</w:t>
      </w:r>
      <w:r w:rsidRPr="00ED1927">
        <w:rPr>
          <w:rFonts w:ascii="PT Astra Serif" w:hAnsi="PT Astra Serif"/>
          <w:bCs/>
          <w:color w:val="000000"/>
          <w:sz w:val="20"/>
          <w:szCs w:val="20"/>
          <w:vertAlign w:val="superscript"/>
          <w:lang w:eastAsia="en-US"/>
        </w:rPr>
        <w:footnoteReference w:id="152"/>
      </w:r>
    </w:p>
    <w:p w:rsidR="000D2549" w:rsidRPr="007C14C3" w:rsidRDefault="000D2549" w:rsidP="000D2549">
      <w:pPr>
        <w:suppressAutoHyphens/>
        <w:ind w:right="536"/>
        <w:contextualSpacing/>
        <w:rPr>
          <w:rFonts w:ascii="PT Astra Serif" w:hAnsi="PT Astra Serif"/>
          <w:bCs/>
          <w:color w:val="000000"/>
          <w:sz w:val="36"/>
          <w:szCs w:val="36"/>
          <w:lang w:eastAsia="en-US"/>
        </w:rPr>
      </w:pPr>
    </w:p>
    <w:tbl>
      <w:tblPr>
        <w:tblStyle w:val="15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1134"/>
        <w:gridCol w:w="425"/>
        <w:gridCol w:w="567"/>
        <w:gridCol w:w="1134"/>
        <w:gridCol w:w="1134"/>
        <w:gridCol w:w="1276"/>
        <w:gridCol w:w="1134"/>
        <w:gridCol w:w="1134"/>
        <w:gridCol w:w="993"/>
        <w:gridCol w:w="992"/>
        <w:gridCol w:w="991"/>
        <w:gridCol w:w="1134"/>
        <w:gridCol w:w="1135"/>
      </w:tblGrid>
      <w:tr w:rsidR="000D2549" w:rsidRPr="00ED1927" w:rsidTr="003822CC">
        <w:tc>
          <w:tcPr>
            <w:tcW w:w="426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992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Статус фактического/ прогнозного значения за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ный период</w:t>
            </w:r>
          </w:p>
        </w:tc>
        <w:tc>
          <w:tcPr>
            <w:tcW w:w="1134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Наименование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153"/>
            </w:r>
          </w:p>
        </w:tc>
        <w:tc>
          <w:tcPr>
            <w:tcW w:w="992" w:type="dxa"/>
            <w:gridSpan w:val="2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Уровень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154"/>
            </w:r>
          </w:p>
        </w:tc>
        <w:tc>
          <w:tcPr>
            <w:tcW w:w="1134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Признак возрастания/ убывания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155"/>
            </w:r>
          </w:p>
        </w:tc>
        <w:tc>
          <w:tcPr>
            <w:tcW w:w="1134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Единица измерения (по ОКЕИ)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276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134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46</w:t>
            </w:r>
          </w:p>
        </w:tc>
        <w:tc>
          <w:tcPr>
            <w:tcW w:w="1134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156"/>
            </w:r>
          </w:p>
        </w:tc>
        <w:tc>
          <w:tcPr>
            <w:tcW w:w="993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Плановое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157"/>
            </w:r>
          </w:p>
        </w:tc>
        <w:tc>
          <w:tcPr>
            <w:tcW w:w="991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Информационная система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158"/>
            </w:r>
          </w:p>
        </w:tc>
        <w:tc>
          <w:tcPr>
            <w:tcW w:w="1134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Прогнозное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45</w:t>
            </w:r>
          </w:p>
        </w:tc>
        <w:tc>
          <w:tcPr>
            <w:tcW w:w="1135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159"/>
            </w:r>
          </w:p>
        </w:tc>
      </w:tr>
      <w:tr w:rsidR="000D2549" w:rsidRPr="00ED1927" w:rsidTr="003822CC">
        <w:tc>
          <w:tcPr>
            <w:tcW w:w="426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0D2549" w:rsidRPr="00ED1927" w:rsidDel="00F57B20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2" w:type="dxa"/>
            <w:gridSpan w:val="2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76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93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92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91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135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14</w:t>
            </w:r>
          </w:p>
        </w:tc>
      </w:tr>
      <w:tr w:rsidR="000D2549" w:rsidRPr="00ED1927" w:rsidTr="003822CC">
        <w:tc>
          <w:tcPr>
            <w:tcW w:w="426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1.</w:t>
            </w:r>
          </w:p>
        </w:tc>
        <w:tc>
          <w:tcPr>
            <w:tcW w:w="992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1624" w:type="dxa"/>
            <w:gridSpan w:val="11"/>
          </w:tcPr>
          <w:p w:rsidR="000D2549" w:rsidRPr="000D2549" w:rsidRDefault="000D2549" w:rsidP="003822CC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 xml:space="preserve">Задача комплекса процессных мероприятий 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«</w:t>
            </w:r>
            <w:r w:rsidRPr="000D2549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Повышение качества и доступности медицинской помощи для лиц старше трудоспособного возраста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»</w:t>
            </w:r>
          </w:p>
        </w:tc>
      </w:tr>
      <w:tr w:rsidR="000D2549" w:rsidRPr="00ED1927" w:rsidTr="003822CC">
        <w:tc>
          <w:tcPr>
            <w:tcW w:w="426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0D2549" w:rsidRPr="00ED1927" w:rsidRDefault="000D2549" w:rsidP="003822CC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Ожидаемая продолжительность жизни при рождении</w:t>
            </w:r>
          </w:p>
        </w:tc>
        <w:tc>
          <w:tcPr>
            <w:tcW w:w="992" w:type="dxa"/>
            <w:gridSpan w:val="2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НП. ГП РФ, ВДЛ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+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Лет</w:t>
            </w:r>
          </w:p>
        </w:tc>
        <w:tc>
          <w:tcPr>
            <w:tcW w:w="1276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991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1135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0D2549" w:rsidRPr="00ED1927" w:rsidRDefault="000D2549" w:rsidP="000D2549">
      <w:pPr>
        <w:suppressAutoHyphens/>
        <w:ind w:right="536"/>
        <w:contextualSpacing/>
        <w:jc w:val="right"/>
        <w:rPr>
          <w:rFonts w:ascii="PT Astra Serif" w:hAnsi="PT Astra Serif"/>
          <w:bCs/>
          <w:color w:val="000000"/>
          <w:sz w:val="20"/>
          <w:szCs w:val="20"/>
          <w:lang w:eastAsia="en-US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  <w:lang w:eastAsia="en-US"/>
        </w:rPr>
        <w:br w:type="page"/>
      </w:r>
    </w:p>
    <w:p w:rsidR="000D2549" w:rsidRDefault="000D2549" w:rsidP="000D2549">
      <w:pPr>
        <w:suppressAutoHyphens/>
        <w:rPr>
          <w:rFonts w:ascii="PT Astra Serif" w:hAnsi="PT Astra Serif"/>
          <w:sz w:val="28"/>
          <w:szCs w:val="28"/>
        </w:rPr>
      </w:pPr>
      <w:r w:rsidRPr="00A11939">
        <w:rPr>
          <w:rFonts w:ascii="PT Astra Serif" w:hAnsi="PT Astra Serif"/>
          <w:sz w:val="28"/>
          <w:szCs w:val="28"/>
        </w:rPr>
        <w:lastRenderedPageBreak/>
        <w:t xml:space="preserve">2. Сведения о помесячном достижении показателей комплекса процессных мероприятий в </w:t>
      </w:r>
      <w:r w:rsidRPr="00A11939">
        <w:rPr>
          <w:rFonts w:ascii="PT Astra Serif" w:hAnsi="PT Astra Serif"/>
          <w:i/>
          <w:sz w:val="28"/>
          <w:szCs w:val="28"/>
        </w:rPr>
        <w:t>(указывается год)</w:t>
      </w:r>
      <w:r w:rsidRPr="00A11939">
        <w:rPr>
          <w:rFonts w:ascii="PT Astra Serif" w:hAnsi="PT Astra Serif"/>
          <w:sz w:val="28"/>
          <w:szCs w:val="28"/>
        </w:rPr>
        <w:t xml:space="preserve"> году</w:t>
      </w:r>
      <w:r w:rsidRPr="00ED1927">
        <w:rPr>
          <w:rFonts w:ascii="PT Astra Serif" w:hAnsi="PT Astra Serif"/>
          <w:sz w:val="20"/>
          <w:szCs w:val="20"/>
          <w:vertAlign w:val="superscript"/>
        </w:rPr>
        <w:footnoteReference w:id="160"/>
      </w:r>
    </w:p>
    <w:p w:rsidR="000D2549" w:rsidRPr="007C0AF4" w:rsidRDefault="000D2549" w:rsidP="000D2549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46"/>
        <w:gridCol w:w="4183"/>
        <w:gridCol w:w="1019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62"/>
        <w:gridCol w:w="1642"/>
      </w:tblGrid>
      <w:tr w:rsidR="000D2549" w:rsidRPr="00ED1927" w:rsidTr="003822CC">
        <w:trPr>
          <w:trHeight w:val="349"/>
          <w:tblHeader/>
        </w:trPr>
        <w:tc>
          <w:tcPr>
            <w:tcW w:w="187" w:type="pct"/>
            <w:vMerge w:val="restar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1434" w:type="pct"/>
            <w:vMerge w:val="restar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49" w:type="pct"/>
            <w:vMerge w:val="restar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Уровень показателя</w:t>
            </w:r>
          </w:p>
        </w:tc>
        <w:tc>
          <w:tcPr>
            <w:tcW w:w="2467" w:type="pct"/>
            <w:gridSpan w:val="11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563" w:type="pct"/>
            <w:vMerge w:val="restar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На конец </w:t>
            </w:r>
            <w:r w:rsidRPr="00ED1927">
              <w:rPr>
                <w:rFonts w:ascii="PT Astra Serif" w:hAnsi="PT Astra Serif"/>
                <w:b/>
                <w:i/>
                <w:sz w:val="20"/>
                <w:szCs w:val="20"/>
              </w:rPr>
              <w:t>(указывается год)</w:t>
            </w: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 года</w:t>
            </w:r>
          </w:p>
        </w:tc>
      </w:tr>
      <w:tr w:rsidR="000D2549" w:rsidRPr="00ED1927" w:rsidTr="003822CC">
        <w:trPr>
          <w:trHeight w:val="661"/>
          <w:tblHeader/>
        </w:trPr>
        <w:tc>
          <w:tcPr>
            <w:tcW w:w="187" w:type="pct"/>
            <w:vMerge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Merge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янв.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фев.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март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апр.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май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июнь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июль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авг.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сен.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окт.</w:t>
            </w:r>
          </w:p>
        </w:tc>
        <w:tc>
          <w:tcPr>
            <w:tcW w:w="227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ноя.</w:t>
            </w:r>
          </w:p>
        </w:tc>
        <w:tc>
          <w:tcPr>
            <w:tcW w:w="563" w:type="pct"/>
            <w:vMerge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D2549" w:rsidRPr="00ED1927" w:rsidTr="003822CC">
        <w:trPr>
          <w:trHeight w:val="149"/>
          <w:tblHeader/>
        </w:trPr>
        <w:tc>
          <w:tcPr>
            <w:tcW w:w="187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3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349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227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563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</w:tr>
      <w:tr w:rsidR="000D2549" w:rsidRPr="00ED1927" w:rsidTr="003822CC">
        <w:trPr>
          <w:trHeight w:val="386"/>
        </w:trPr>
        <w:tc>
          <w:tcPr>
            <w:tcW w:w="187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</w:t>
            </w:r>
          </w:p>
        </w:tc>
        <w:tc>
          <w:tcPr>
            <w:tcW w:w="4813" w:type="pct"/>
            <w:gridSpan w:val="14"/>
            <w:vAlign w:val="center"/>
          </w:tcPr>
          <w:p w:rsidR="000D2549" w:rsidRPr="00ED1927" w:rsidRDefault="000D2549" w:rsidP="003822CC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задачи)</w:t>
            </w:r>
          </w:p>
        </w:tc>
      </w:tr>
      <w:tr w:rsidR="000D2549" w:rsidRPr="00ED1927" w:rsidTr="003822CC">
        <w:trPr>
          <w:trHeight w:val="386"/>
        </w:trPr>
        <w:tc>
          <w:tcPr>
            <w:tcW w:w="187" w:type="pct"/>
            <w:vMerge w:val="restar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1.1.</w:t>
            </w:r>
          </w:p>
        </w:tc>
        <w:tc>
          <w:tcPr>
            <w:tcW w:w="4813" w:type="pct"/>
            <w:gridSpan w:val="14"/>
            <w:vAlign w:val="center"/>
          </w:tcPr>
          <w:p w:rsidR="000D2549" w:rsidRPr="00ED1927" w:rsidRDefault="000D2549" w:rsidP="003822CC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показателя), единица измерения по ОКЕИ</w:t>
            </w:r>
          </w:p>
        </w:tc>
      </w:tr>
      <w:tr w:rsidR="000D2549" w:rsidRPr="00ED1927" w:rsidTr="003822CC">
        <w:trPr>
          <w:trHeight w:val="386"/>
        </w:trPr>
        <w:tc>
          <w:tcPr>
            <w:tcW w:w="187" w:type="pct"/>
            <w:vMerge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0D2549" w:rsidRPr="00ED1927" w:rsidRDefault="000D2549" w:rsidP="003822CC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349" w:type="pct"/>
            <w:vMerge w:val="restart"/>
            <w:vAlign w:val="center"/>
          </w:tcPr>
          <w:p w:rsidR="000D2549" w:rsidRPr="00ED1927" w:rsidRDefault="000D2549" w:rsidP="003822CC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D2549" w:rsidRPr="00ED1927" w:rsidTr="003822CC">
        <w:trPr>
          <w:trHeight w:val="386"/>
        </w:trPr>
        <w:tc>
          <w:tcPr>
            <w:tcW w:w="187" w:type="pct"/>
            <w:vMerge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0D2549" w:rsidRPr="00ED1927" w:rsidRDefault="000D2549" w:rsidP="003822CC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349" w:type="pct"/>
            <w:vMerge/>
            <w:vAlign w:val="center"/>
          </w:tcPr>
          <w:p w:rsidR="000D2549" w:rsidRPr="00ED1927" w:rsidRDefault="000D2549" w:rsidP="003822CC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</w:rPr>
        <w:t>4. Сведения о выполнении (достижении) мероприятий (результатов) и контрольных точек комплекса процессных мероприятий</w:t>
      </w: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Pr="007C0AF4" w:rsidRDefault="000D2549" w:rsidP="000D2549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Pr="00A1193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851"/>
        <w:gridCol w:w="1134"/>
        <w:gridCol w:w="708"/>
        <w:gridCol w:w="992"/>
        <w:gridCol w:w="1134"/>
        <w:gridCol w:w="1134"/>
        <w:gridCol w:w="993"/>
        <w:gridCol w:w="1134"/>
        <w:gridCol w:w="1105"/>
        <w:gridCol w:w="1163"/>
        <w:gridCol w:w="850"/>
        <w:gridCol w:w="851"/>
        <w:gridCol w:w="567"/>
      </w:tblGrid>
      <w:tr w:rsidR="000D2549" w:rsidRPr="007C14C3" w:rsidTr="003822CC">
        <w:trPr>
          <w:trHeight w:val="1176"/>
        </w:trPr>
        <w:tc>
          <w:tcPr>
            <w:tcW w:w="567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276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Наименование мероприятия (результата) / контрольной точки</w:t>
            </w:r>
          </w:p>
        </w:tc>
        <w:tc>
          <w:tcPr>
            <w:tcW w:w="851" w:type="dxa"/>
            <w:vAlign w:val="center"/>
          </w:tcPr>
          <w:p w:rsidR="000D2549" w:rsidRPr="007C14C3" w:rsidRDefault="000D2549" w:rsidP="003822CC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Единица измерения 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br/>
              <w:t>(по ОКЕИ)</w:t>
            </w:r>
          </w:p>
        </w:tc>
        <w:tc>
          <w:tcPr>
            <w:tcW w:w="1134" w:type="dxa"/>
            <w:vAlign w:val="center"/>
          </w:tcPr>
          <w:p w:rsidR="000D2549" w:rsidRPr="007C14C3" w:rsidRDefault="000D2549" w:rsidP="003822CC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Уровень соответствия</w:t>
            </w:r>
          </w:p>
          <w:p w:rsidR="000D2549" w:rsidRPr="007C14C3" w:rsidRDefault="000D2549" w:rsidP="003822CC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Декомпозированного мероприятия</w:t>
            </w:r>
          </w:p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(результата)</w:t>
            </w:r>
          </w:p>
        </w:tc>
        <w:tc>
          <w:tcPr>
            <w:tcW w:w="708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993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Плановое значение на конец текущего года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161"/>
            </w:r>
          </w:p>
        </w:tc>
        <w:tc>
          <w:tcPr>
            <w:tcW w:w="1134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Плановая дата наступления контрольной точки</w:t>
            </w:r>
          </w:p>
        </w:tc>
        <w:tc>
          <w:tcPr>
            <w:tcW w:w="1105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Фактическая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162"/>
            </w:r>
          </w:p>
        </w:tc>
        <w:tc>
          <w:tcPr>
            <w:tcW w:w="1163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Прогнозная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t>56</w:t>
            </w:r>
          </w:p>
        </w:tc>
        <w:tc>
          <w:tcPr>
            <w:tcW w:w="850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Ответственный исполнитель (Фамилия И.О., должность)</w:t>
            </w:r>
          </w:p>
        </w:tc>
        <w:tc>
          <w:tcPr>
            <w:tcW w:w="851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Подтверж</w:t>
            </w:r>
            <w:proofErr w:type="spellEnd"/>
            <w:r w:rsidRPr="007C14C3">
              <w:rPr>
                <w:rFonts w:ascii="PT Astra Serif" w:hAnsi="PT Astra Serif"/>
                <w:sz w:val="20"/>
                <w:szCs w:val="20"/>
                <w:lang w:val="en-US" w:eastAsia="en-US"/>
              </w:rPr>
              <w:t>-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дающий</w:t>
            </w:r>
            <w:proofErr w:type="gramEnd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 документ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163"/>
            </w:r>
          </w:p>
        </w:tc>
        <w:tc>
          <w:tcPr>
            <w:tcW w:w="567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Комментарий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164"/>
            </w:r>
          </w:p>
        </w:tc>
      </w:tr>
      <w:tr w:rsidR="000D2549" w:rsidRPr="007C14C3" w:rsidTr="003822CC">
        <w:trPr>
          <w:trHeight w:val="216"/>
        </w:trPr>
        <w:tc>
          <w:tcPr>
            <w:tcW w:w="567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1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</w:tcPr>
          <w:p w:rsidR="000D2549" w:rsidRPr="007C14C3" w:rsidDel="00D03C39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8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93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05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63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0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1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67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15</w:t>
            </w:r>
          </w:p>
        </w:tc>
      </w:tr>
      <w:tr w:rsidR="000D2549" w:rsidRPr="007C14C3" w:rsidTr="003822CC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892" w:type="dxa"/>
            <w:gridSpan w:val="14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i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i/>
                <w:sz w:val="20"/>
                <w:szCs w:val="20"/>
                <w:lang w:eastAsia="en-US"/>
              </w:rPr>
              <w:t>Наименование задачи комплекса процессных мероприятий</w:t>
            </w:r>
          </w:p>
        </w:tc>
      </w:tr>
      <w:tr w:rsidR="000D2549" w:rsidRPr="007C14C3" w:rsidTr="003822CC">
        <w:trPr>
          <w:trHeight w:val="433"/>
        </w:trPr>
        <w:tc>
          <w:tcPr>
            <w:tcW w:w="567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1276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Мероприятие (результат) «Наименование»</w:t>
            </w:r>
          </w:p>
        </w:tc>
        <w:tc>
          <w:tcPr>
            <w:tcW w:w="851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05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3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  <w:tr w:rsidR="000D2549" w:rsidRPr="007C14C3" w:rsidTr="003822CC">
        <w:trPr>
          <w:trHeight w:val="420"/>
        </w:trPr>
        <w:tc>
          <w:tcPr>
            <w:tcW w:w="567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1.1.1</w:t>
            </w:r>
          </w:p>
        </w:tc>
        <w:tc>
          <w:tcPr>
            <w:tcW w:w="1276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Контрольная точка «Наименование»</w:t>
            </w:r>
          </w:p>
        </w:tc>
        <w:tc>
          <w:tcPr>
            <w:tcW w:w="851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05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63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</w:tbl>
    <w:p w:rsidR="000D2549" w:rsidRPr="00ED1927" w:rsidRDefault="000D2549" w:rsidP="000D2549">
      <w:pPr>
        <w:suppressAutoHyphens/>
        <w:ind w:left="360" w:right="536"/>
        <w:rPr>
          <w:rFonts w:ascii="PT Astra Serif" w:hAnsi="PT Astra Serif"/>
          <w:bCs/>
          <w:color w:val="000000"/>
          <w:sz w:val="20"/>
          <w:szCs w:val="20"/>
        </w:rPr>
      </w:pPr>
    </w:p>
    <w:p w:rsidR="000D2549" w:rsidRPr="003B767F" w:rsidRDefault="000D2549" w:rsidP="000D2549">
      <w:pPr>
        <w:suppressAutoHyphens/>
        <w:rPr>
          <w:rFonts w:ascii="PT Astra Serif" w:hAnsi="PT Astra Serif"/>
          <w:bCs/>
          <w:color w:val="000000"/>
          <w:sz w:val="28"/>
          <w:szCs w:val="28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</w:rPr>
        <w:br w:type="page"/>
      </w:r>
      <w:r w:rsidRPr="003B767F">
        <w:rPr>
          <w:rFonts w:ascii="PT Astra Serif" w:hAnsi="PT Astra Serif"/>
          <w:bCs/>
          <w:color w:val="000000"/>
          <w:sz w:val="28"/>
          <w:szCs w:val="28"/>
        </w:rPr>
        <w:lastRenderedPageBreak/>
        <w:t xml:space="preserve">5. Сведения об исполнении бюджетных ассигнований, предусмотренных на финансовое обеспечение реализации комплекса процессных мероприятий </w:t>
      </w:r>
    </w:p>
    <w:p w:rsidR="000D2549" w:rsidRPr="00ED1927" w:rsidRDefault="000D2549" w:rsidP="000D2549">
      <w:pPr>
        <w:widowControl w:val="0"/>
        <w:suppressAutoHyphens/>
        <w:autoSpaceDE w:val="0"/>
        <w:autoSpaceDN w:val="0"/>
        <w:jc w:val="right"/>
        <w:rPr>
          <w:rFonts w:ascii="PT Astra Serif" w:hAnsi="PT Astra Serif"/>
          <w:sz w:val="16"/>
          <w:szCs w:val="16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663"/>
        <w:gridCol w:w="992"/>
        <w:gridCol w:w="1134"/>
        <w:gridCol w:w="1033"/>
        <w:gridCol w:w="1377"/>
        <w:gridCol w:w="900"/>
        <w:gridCol w:w="1104"/>
        <w:gridCol w:w="1256"/>
      </w:tblGrid>
      <w:tr w:rsidR="000D2549" w:rsidRPr="00ED1927" w:rsidTr="00344582">
        <w:trPr>
          <w:trHeight w:val="406"/>
        </w:trPr>
        <w:tc>
          <w:tcPr>
            <w:tcW w:w="6663" w:type="dxa"/>
            <w:vMerge w:val="restart"/>
            <w:vAlign w:val="center"/>
          </w:tcPr>
          <w:p w:rsidR="000D2549" w:rsidRPr="00344582" w:rsidRDefault="00344582" w:rsidP="003822CC">
            <w:pPr>
              <w:suppressAutoHyphens/>
              <w:contextualSpacing/>
              <w:jc w:val="center"/>
              <w:rPr>
                <w:rFonts w:ascii="PT Astra Serif" w:hAnsi="PT Astra Serif"/>
                <w:lang w:eastAsia="en-US"/>
              </w:rPr>
            </w:pPr>
            <w:r w:rsidRPr="00344582">
              <w:rPr>
                <w:rFonts w:ascii="PT Astra Serif" w:hAnsi="PT Astra Serif"/>
                <w:lang w:eastAsia="en-US"/>
              </w:rPr>
              <w:t>Региональный проект "Старшее поколение"</w:t>
            </w:r>
          </w:p>
        </w:tc>
        <w:tc>
          <w:tcPr>
            <w:tcW w:w="3159" w:type="dxa"/>
            <w:gridSpan w:val="3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Объем финансового обеспечения,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2277" w:type="dxa"/>
            <w:gridSpan w:val="2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Исполнение,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1104" w:type="dxa"/>
            <w:vMerge w:val="restart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Процент исполнения, (6)/(3)*100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165"/>
            </w:r>
          </w:p>
        </w:tc>
        <w:tc>
          <w:tcPr>
            <w:tcW w:w="1256" w:type="dxa"/>
            <w:vMerge w:val="restart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</w:p>
        </w:tc>
      </w:tr>
      <w:tr w:rsidR="000D2549" w:rsidRPr="00ED1927" w:rsidTr="00344582">
        <w:trPr>
          <w:trHeight w:val="596"/>
        </w:trPr>
        <w:tc>
          <w:tcPr>
            <w:tcW w:w="6663" w:type="dxa"/>
            <w:vMerge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Предусмотрено паспортом</w:t>
            </w:r>
          </w:p>
        </w:tc>
        <w:tc>
          <w:tcPr>
            <w:tcW w:w="1134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Сводная бюджетная роспись</w:t>
            </w:r>
          </w:p>
        </w:tc>
        <w:tc>
          <w:tcPr>
            <w:tcW w:w="1033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Лимиты бюджетных обязательств</w:t>
            </w:r>
          </w:p>
        </w:tc>
        <w:tc>
          <w:tcPr>
            <w:tcW w:w="1377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Принятые бюджетные обязательства</w:t>
            </w:r>
          </w:p>
        </w:tc>
        <w:tc>
          <w:tcPr>
            <w:tcW w:w="900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Кассовое исполнение</w:t>
            </w:r>
          </w:p>
        </w:tc>
        <w:tc>
          <w:tcPr>
            <w:tcW w:w="1104" w:type="dxa"/>
            <w:vMerge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56" w:type="dxa"/>
            <w:vMerge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0D2549" w:rsidRPr="00ED1927" w:rsidTr="00344582">
        <w:trPr>
          <w:trHeight w:val="216"/>
        </w:trPr>
        <w:tc>
          <w:tcPr>
            <w:tcW w:w="6663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033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377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900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104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256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8</w:t>
            </w:r>
          </w:p>
        </w:tc>
      </w:tr>
      <w:tr w:rsidR="00344582" w:rsidRPr="00ED1927" w:rsidTr="00344582">
        <w:trPr>
          <w:trHeight w:val="259"/>
        </w:trPr>
        <w:tc>
          <w:tcPr>
            <w:tcW w:w="6663" w:type="dxa"/>
          </w:tcPr>
          <w:p w:rsidR="00344582" w:rsidRPr="00ED1927" w:rsidRDefault="00344582" w:rsidP="00344582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Всего,</w:t>
            </w:r>
          </w:p>
          <w:p w:rsidR="00344582" w:rsidRPr="00ED1927" w:rsidRDefault="00344582" w:rsidP="00344582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в том числе:</w:t>
            </w:r>
          </w:p>
        </w:tc>
        <w:tc>
          <w:tcPr>
            <w:tcW w:w="992" w:type="dxa"/>
          </w:tcPr>
          <w:p w:rsidR="00344582" w:rsidRPr="00DD75F3" w:rsidRDefault="00344582" w:rsidP="00344582">
            <w:pPr>
              <w:jc w:val="center"/>
            </w:pPr>
            <w:r w:rsidRPr="00DD75F3">
              <w:t>212,00000</w:t>
            </w:r>
          </w:p>
        </w:tc>
        <w:tc>
          <w:tcPr>
            <w:tcW w:w="1134" w:type="dxa"/>
          </w:tcPr>
          <w:p w:rsidR="00344582" w:rsidRPr="00DD75F3" w:rsidRDefault="00344582" w:rsidP="00344582">
            <w:pPr>
              <w:jc w:val="center"/>
            </w:pPr>
            <w:r w:rsidRPr="00DD75F3">
              <w:t>212,00000</w:t>
            </w:r>
          </w:p>
        </w:tc>
        <w:tc>
          <w:tcPr>
            <w:tcW w:w="1033" w:type="dxa"/>
          </w:tcPr>
          <w:p w:rsidR="00344582" w:rsidRPr="00DD75F3" w:rsidRDefault="00344582" w:rsidP="00344582">
            <w:pPr>
              <w:jc w:val="center"/>
            </w:pPr>
            <w:r w:rsidRPr="00DD75F3">
              <w:t>212,00000</w:t>
            </w:r>
          </w:p>
        </w:tc>
        <w:tc>
          <w:tcPr>
            <w:tcW w:w="1377" w:type="dxa"/>
          </w:tcPr>
          <w:p w:rsidR="00344582" w:rsidRPr="00DD75F3" w:rsidRDefault="00344582" w:rsidP="00344582">
            <w:pPr>
              <w:jc w:val="center"/>
            </w:pPr>
            <w:r w:rsidRPr="00DD75F3">
              <w:t>0,00000</w:t>
            </w:r>
          </w:p>
        </w:tc>
        <w:tc>
          <w:tcPr>
            <w:tcW w:w="900" w:type="dxa"/>
          </w:tcPr>
          <w:p w:rsidR="00344582" w:rsidRPr="00DD75F3" w:rsidRDefault="00344582" w:rsidP="00344582">
            <w:pPr>
              <w:jc w:val="center"/>
            </w:pPr>
            <w:r w:rsidRPr="00DD75F3">
              <w:t>0,00000</w:t>
            </w:r>
          </w:p>
        </w:tc>
        <w:tc>
          <w:tcPr>
            <w:tcW w:w="1104" w:type="dxa"/>
          </w:tcPr>
          <w:p w:rsidR="00344582" w:rsidRPr="00DD75F3" w:rsidRDefault="00344582" w:rsidP="00344582">
            <w:pPr>
              <w:jc w:val="center"/>
            </w:pPr>
            <w:r w:rsidRPr="00DD75F3">
              <w:t>0</w:t>
            </w:r>
          </w:p>
        </w:tc>
        <w:tc>
          <w:tcPr>
            <w:tcW w:w="1256" w:type="dxa"/>
            <w:vAlign w:val="center"/>
          </w:tcPr>
          <w:p w:rsidR="00344582" w:rsidRPr="00ED1927" w:rsidRDefault="00344582" w:rsidP="00344582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0D2549" w:rsidRPr="00ED1927" w:rsidTr="00344582">
        <w:trPr>
          <w:trHeight w:val="259"/>
        </w:trPr>
        <w:tc>
          <w:tcPr>
            <w:tcW w:w="6663" w:type="dxa"/>
          </w:tcPr>
          <w:p w:rsidR="000D2549" w:rsidRPr="00ED1927" w:rsidRDefault="000D2549" w:rsidP="00344582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бюджетные ассигнования областного бюджета Ульяновской области (далее - областной бюджет)</w:t>
            </w:r>
          </w:p>
        </w:tc>
        <w:tc>
          <w:tcPr>
            <w:tcW w:w="992" w:type="dxa"/>
            <w:vAlign w:val="center"/>
          </w:tcPr>
          <w:p w:rsidR="000D2549" w:rsidRPr="00ED1927" w:rsidRDefault="000D2549" w:rsidP="00344582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0D2549" w:rsidRPr="00ED1927" w:rsidRDefault="000D2549" w:rsidP="00344582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033" w:type="dxa"/>
            <w:vAlign w:val="center"/>
          </w:tcPr>
          <w:p w:rsidR="000D2549" w:rsidRPr="00ED1927" w:rsidRDefault="000D2549" w:rsidP="00344582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377" w:type="dxa"/>
            <w:vAlign w:val="center"/>
          </w:tcPr>
          <w:p w:rsidR="000D2549" w:rsidRPr="00ED1927" w:rsidRDefault="000D2549" w:rsidP="00344582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00" w:type="dxa"/>
            <w:vAlign w:val="center"/>
          </w:tcPr>
          <w:p w:rsidR="000D2549" w:rsidRPr="00ED1927" w:rsidRDefault="000D2549" w:rsidP="00344582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04" w:type="dxa"/>
            <w:vAlign w:val="center"/>
          </w:tcPr>
          <w:p w:rsidR="000D2549" w:rsidRPr="00ED1927" w:rsidRDefault="000D2549" w:rsidP="00344582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56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344582" w:rsidRPr="00ED1927" w:rsidTr="00344582">
        <w:trPr>
          <w:trHeight w:val="464"/>
        </w:trPr>
        <w:tc>
          <w:tcPr>
            <w:tcW w:w="6663" w:type="dxa"/>
          </w:tcPr>
          <w:p w:rsidR="00344582" w:rsidRPr="00ED1927" w:rsidRDefault="00344582" w:rsidP="00344582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бюджетные ассигнования областного бюджета, источником которых являются межбюджетные трансферты, предоставляемые из федерального бюджет</w:t>
            </w:r>
          </w:p>
          <w:p w:rsidR="00344582" w:rsidRPr="00ED1927" w:rsidRDefault="00344582" w:rsidP="00344582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бюджетные ассигнования федерального бюджета)</w:t>
            </w:r>
          </w:p>
        </w:tc>
        <w:tc>
          <w:tcPr>
            <w:tcW w:w="992" w:type="dxa"/>
          </w:tcPr>
          <w:p w:rsidR="00344582" w:rsidRPr="00681C32" w:rsidRDefault="00344582" w:rsidP="00344582">
            <w:pPr>
              <w:jc w:val="center"/>
            </w:pPr>
            <w:r w:rsidRPr="00681C32">
              <w:t>212,00000</w:t>
            </w:r>
          </w:p>
        </w:tc>
        <w:tc>
          <w:tcPr>
            <w:tcW w:w="1134" w:type="dxa"/>
          </w:tcPr>
          <w:p w:rsidR="00344582" w:rsidRPr="00681C32" w:rsidRDefault="00344582" w:rsidP="00344582">
            <w:pPr>
              <w:jc w:val="center"/>
            </w:pPr>
            <w:r w:rsidRPr="00681C32">
              <w:t>212,00000</w:t>
            </w:r>
          </w:p>
        </w:tc>
        <w:tc>
          <w:tcPr>
            <w:tcW w:w="1033" w:type="dxa"/>
          </w:tcPr>
          <w:p w:rsidR="00344582" w:rsidRPr="00681C32" w:rsidRDefault="00344582" w:rsidP="00344582">
            <w:pPr>
              <w:jc w:val="center"/>
            </w:pPr>
            <w:r w:rsidRPr="00681C32">
              <w:t>212,00000</w:t>
            </w:r>
          </w:p>
        </w:tc>
        <w:tc>
          <w:tcPr>
            <w:tcW w:w="1377" w:type="dxa"/>
          </w:tcPr>
          <w:p w:rsidR="00344582" w:rsidRPr="00681C32" w:rsidRDefault="00344582" w:rsidP="00344582">
            <w:pPr>
              <w:jc w:val="center"/>
            </w:pPr>
            <w:r w:rsidRPr="00681C32">
              <w:t>0,00000</w:t>
            </w:r>
          </w:p>
        </w:tc>
        <w:tc>
          <w:tcPr>
            <w:tcW w:w="900" w:type="dxa"/>
          </w:tcPr>
          <w:p w:rsidR="00344582" w:rsidRPr="00681C32" w:rsidRDefault="00344582" w:rsidP="00344582">
            <w:pPr>
              <w:jc w:val="center"/>
            </w:pPr>
            <w:r w:rsidRPr="00681C32">
              <w:t>0,00000</w:t>
            </w:r>
          </w:p>
        </w:tc>
        <w:tc>
          <w:tcPr>
            <w:tcW w:w="1104" w:type="dxa"/>
          </w:tcPr>
          <w:p w:rsidR="00344582" w:rsidRPr="00681C32" w:rsidRDefault="00344582" w:rsidP="00344582">
            <w:pPr>
              <w:jc w:val="center"/>
            </w:pPr>
            <w:r w:rsidRPr="00681C32">
              <w:t>0</w:t>
            </w:r>
          </w:p>
        </w:tc>
        <w:tc>
          <w:tcPr>
            <w:tcW w:w="1256" w:type="dxa"/>
            <w:vAlign w:val="center"/>
          </w:tcPr>
          <w:p w:rsidR="00344582" w:rsidRPr="00ED1927" w:rsidRDefault="00344582" w:rsidP="00344582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0D2549" w:rsidRPr="00ED1927" w:rsidTr="00344582">
        <w:trPr>
          <w:trHeight w:val="464"/>
        </w:trPr>
        <w:tc>
          <w:tcPr>
            <w:tcW w:w="6663" w:type="dxa"/>
          </w:tcPr>
          <w:p w:rsidR="000D2549" w:rsidRPr="00ED1927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средства государственных внебюджетных фондов </w:t>
            </w:r>
          </w:p>
          <w:p w:rsidR="000D2549" w:rsidRPr="00ED1927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средства государственных внебюджетных фондов)</w:t>
            </w:r>
          </w:p>
        </w:tc>
        <w:tc>
          <w:tcPr>
            <w:tcW w:w="992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33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377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00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04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56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0D2549" w:rsidRPr="00ED1927" w:rsidTr="00344582">
        <w:trPr>
          <w:trHeight w:val="122"/>
        </w:trPr>
        <w:tc>
          <w:tcPr>
            <w:tcW w:w="6663" w:type="dxa"/>
          </w:tcPr>
          <w:p w:rsidR="000D2549" w:rsidRPr="00ED1927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бюджетные ассигнования областного бюджета, источником которых являются средства внебюджетных источников</w:t>
            </w:r>
          </w:p>
          <w:p w:rsidR="000D2549" w:rsidRPr="00ED1927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средства внебюджетных источников)</w:t>
            </w:r>
          </w:p>
        </w:tc>
        <w:tc>
          <w:tcPr>
            <w:tcW w:w="992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33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377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00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04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56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</w:tbl>
    <w:p w:rsidR="000D2549" w:rsidRDefault="000D2549" w:rsidP="000D2549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  <w:r w:rsidRPr="003B767F">
        <w:rPr>
          <w:rFonts w:ascii="PT Astra Serif" w:hAnsi="PT Astra Serif"/>
          <w:bCs/>
          <w:color w:val="000000"/>
          <w:sz w:val="28"/>
          <w:szCs w:val="28"/>
        </w:rPr>
        <w:t>6. Информация о рисках комплекса процессных мероприятий</w:t>
      </w: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672"/>
        <w:gridCol w:w="2950"/>
        <w:gridCol w:w="1820"/>
        <w:gridCol w:w="1837"/>
        <w:gridCol w:w="1820"/>
        <w:gridCol w:w="1816"/>
        <w:gridCol w:w="1816"/>
        <w:gridCol w:w="1723"/>
      </w:tblGrid>
      <w:tr w:rsidR="000D2549" w:rsidRPr="00ED1927" w:rsidTr="003822CC">
        <w:tc>
          <w:tcPr>
            <w:tcW w:w="672" w:type="dxa"/>
            <w:vAlign w:val="center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 w:cs="Calibr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950" w:type="dxa"/>
            <w:vAlign w:val="center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Наименование показателя задачи, мероприятия (результата)</w:t>
            </w:r>
          </w:p>
        </w:tc>
        <w:tc>
          <w:tcPr>
            <w:tcW w:w="1820" w:type="dxa"/>
            <w:vAlign w:val="center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Описание риска</w:t>
            </w:r>
          </w:p>
        </w:tc>
        <w:tc>
          <w:tcPr>
            <w:tcW w:w="1837" w:type="dxa"/>
            <w:vAlign w:val="center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Оценка возможных последствий риска</w:t>
            </w:r>
          </w:p>
        </w:tc>
        <w:tc>
          <w:tcPr>
            <w:tcW w:w="1820" w:type="dxa"/>
            <w:vAlign w:val="center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Уровень риска</w:t>
            </w:r>
          </w:p>
        </w:tc>
        <w:tc>
          <w:tcPr>
            <w:tcW w:w="1816" w:type="dxa"/>
            <w:vAlign w:val="center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Планируемые меры реагирования</w:t>
            </w:r>
          </w:p>
        </w:tc>
        <w:tc>
          <w:tcPr>
            <w:tcW w:w="1816" w:type="dxa"/>
            <w:vAlign w:val="center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Срок выполнения меры реагирования</w:t>
            </w:r>
          </w:p>
        </w:tc>
        <w:tc>
          <w:tcPr>
            <w:tcW w:w="1723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Ответственный за принятие мер реагирования (ФИО, должность, организация)</w:t>
            </w:r>
          </w:p>
        </w:tc>
      </w:tr>
      <w:tr w:rsidR="000D2549" w:rsidRPr="00ED1927" w:rsidTr="003822CC">
        <w:tc>
          <w:tcPr>
            <w:tcW w:w="672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50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Не имеется</w:t>
            </w:r>
          </w:p>
        </w:tc>
        <w:tc>
          <w:tcPr>
            <w:tcW w:w="1837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23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0D2549" w:rsidRDefault="000D2549" w:rsidP="000D2549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  <w:sectPr w:rsidR="000D2549" w:rsidSect="0019189C">
          <w:headerReference w:type="default" r:id="rId41"/>
          <w:headerReference w:type="first" r:id="rId42"/>
          <w:pgSz w:w="16838" w:h="11906" w:orient="landscape"/>
          <w:pgMar w:top="1701" w:right="1134" w:bottom="707" w:left="1134" w:header="708" w:footer="708" w:gutter="0"/>
          <w:pgNumType w:start="7"/>
          <w:cols w:space="708"/>
          <w:titlePg/>
          <w:docGrid w:linePitch="360"/>
        </w:sectPr>
      </w:pPr>
    </w:p>
    <w:p w:rsidR="007C0AF4" w:rsidRDefault="007C0AF4" w:rsidP="00F600D5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0D2549" w:rsidRDefault="000D2549" w:rsidP="000D2549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D2549" w:rsidRDefault="000D2549" w:rsidP="000D2549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D2549" w:rsidRDefault="000D2549" w:rsidP="000D2549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D2549" w:rsidRDefault="000D2549" w:rsidP="000D2549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D2549" w:rsidRDefault="000D2549" w:rsidP="000D2549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D2549" w:rsidRDefault="000D2549" w:rsidP="000D2549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D2549" w:rsidRDefault="000D2549" w:rsidP="000D2549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D2549" w:rsidRPr="00ED1927" w:rsidRDefault="000D2549" w:rsidP="000D2549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>
        <w:rPr>
          <w:rFonts w:ascii="PT Astra Serif" w:hAnsi="PT Astra Serif"/>
          <w:b/>
          <w:color w:val="000000"/>
          <w:sz w:val="28"/>
          <w:szCs w:val="28"/>
          <w:lang w:eastAsia="en-US"/>
        </w:rPr>
        <w:t>ОТЧЁТ</w:t>
      </w:r>
    </w:p>
    <w:p w:rsidR="000D2549" w:rsidRPr="00ED1927" w:rsidRDefault="000D2549" w:rsidP="000D2549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 xml:space="preserve">О ХОДЕ РЕАЛИЗАЦИИ </w:t>
      </w:r>
    </w:p>
    <w:p w:rsidR="000D2549" w:rsidRPr="00ED1927" w:rsidRDefault="000D2549" w:rsidP="000D2549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КОМПЛЕКСА ПРОЦЕССНЫХ МЕРОПРИЯТИЙ</w:t>
      </w:r>
    </w:p>
    <w:p w:rsidR="000D2549" w:rsidRPr="00ED1927" w:rsidRDefault="000D2549" w:rsidP="000D2549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«</w:t>
      </w:r>
      <w:r w:rsidRPr="00A4534E">
        <w:rPr>
          <w:rFonts w:ascii="PT Astra Serif" w:hAnsi="PT Astra Serif"/>
          <w:b/>
          <w:color w:val="000000"/>
          <w:sz w:val="28"/>
          <w:szCs w:val="28"/>
          <w:lang w:eastAsia="en-US"/>
        </w:rPr>
        <w:t>Региональный проект "</w:t>
      </w:r>
      <w:r w:rsidRPr="000D2549">
        <w:rPr>
          <w:rFonts w:ascii="PT Astra Serif" w:hAnsi="PT Astra Serif"/>
          <w:b/>
          <w:color w:val="000000"/>
          <w:sz w:val="28"/>
          <w:szCs w:val="28"/>
          <w:lang w:eastAsia="en-US"/>
        </w:rPr>
        <w:t>Формирование системы мотивации граждан к здоровому образу жизни, включая здоровое питание и отказ от вредных привычек (Ульяновская область)", обеспечивающий достижение значений показателей и результатов федерального проекта "Формирование системы мотивации граждан к здоровому образу жизни, включая здоровое питание и отказ от вредных привычек", входящего в состав национального проекта "Демография</w:t>
      </w: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»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footnoteReference w:id="166"/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t>,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footnoteReference w:id="167"/>
      </w:r>
    </w:p>
    <w:p w:rsidR="000D2549" w:rsidRPr="00ED1927" w:rsidRDefault="000D2549" w:rsidP="000D2549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D2549" w:rsidRPr="00ED1927" w:rsidRDefault="000D2549" w:rsidP="000D2549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  <w:sectPr w:rsidR="000D2549" w:rsidRPr="00ED1927" w:rsidSect="00072D4A">
          <w:headerReference w:type="default" r:id="rId43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ЗА _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val="en-US" w:eastAsia="en-US"/>
        </w:rPr>
        <w:t>I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eastAsia="en-US"/>
        </w:rPr>
        <w:t>_квартал 2024</w:t>
      </w: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___</w:t>
      </w:r>
      <w:r w:rsidRPr="00ED1927">
        <w:rPr>
          <w:rFonts w:ascii="PT Astra Serif" w:hAnsi="PT Astra Serif"/>
          <w:b/>
          <w:color w:val="000000"/>
          <w:sz w:val="28"/>
          <w:szCs w:val="28"/>
          <w:vertAlign w:val="superscript"/>
          <w:lang w:eastAsia="en-US"/>
        </w:rPr>
        <w:footnoteReference w:id="168"/>
      </w:r>
    </w:p>
    <w:p w:rsidR="000D2549" w:rsidRDefault="000D2549" w:rsidP="000D2549">
      <w:pPr>
        <w:suppressAutoHyphens/>
        <w:ind w:right="536"/>
        <w:contextualSpacing/>
        <w:rPr>
          <w:rFonts w:ascii="PT Astra Serif" w:hAnsi="PT Astra Serif"/>
          <w:bCs/>
          <w:color w:val="000000"/>
          <w:sz w:val="28"/>
          <w:szCs w:val="28"/>
          <w:lang w:eastAsia="en-US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  <w:lang w:eastAsia="en-US"/>
        </w:rPr>
        <w:lastRenderedPageBreak/>
        <w:t>1.Сведения о достижении показателей комплекса процессных мероприятий</w:t>
      </w:r>
      <w:r w:rsidRPr="00ED1927">
        <w:rPr>
          <w:rFonts w:ascii="PT Astra Serif" w:hAnsi="PT Astra Serif"/>
          <w:bCs/>
          <w:color w:val="000000"/>
          <w:sz w:val="20"/>
          <w:szCs w:val="20"/>
          <w:vertAlign w:val="superscript"/>
          <w:lang w:eastAsia="en-US"/>
        </w:rPr>
        <w:footnoteReference w:id="169"/>
      </w:r>
    </w:p>
    <w:p w:rsidR="000D2549" w:rsidRPr="007C14C3" w:rsidRDefault="000D2549" w:rsidP="000D2549">
      <w:pPr>
        <w:suppressAutoHyphens/>
        <w:ind w:right="536"/>
        <w:contextualSpacing/>
        <w:rPr>
          <w:rFonts w:ascii="PT Astra Serif" w:hAnsi="PT Astra Serif"/>
          <w:bCs/>
          <w:color w:val="000000"/>
          <w:sz w:val="36"/>
          <w:szCs w:val="36"/>
          <w:lang w:eastAsia="en-US"/>
        </w:rPr>
      </w:pPr>
    </w:p>
    <w:tbl>
      <w:tblPr>
        <w:tblStyle w:val="15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1134"/>
        <w:gridCol w:w="425"/>
        <w:gridCol w:w="567"/>
        <w:gridCol w:w="1134"/>
        <w:gridCol w:w="1134"/>
        <w:gridCol w:w="1276"/>
        <w:gridCol w:w="1134"/>
        <w:gridCol w:w="1134"/>
        <w:gridCol w:w="993"/>
        <w:gridCol w:w="992"/>
        <w:gridCol w:w="991"/>
        <w:gridCol w:w="1134"/>
        <w:gridCol w:w="1135"/>
      </w:tblGrid>
      <w:tr w:rsidR="000D2549" w:rsidRPr="00ED1927" w:rsidTr="000D2549">
        <w:tc>
          <w:tcPr>
            <w:tcW w:w="426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992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Статус фактического/ прогнозного значения за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ный период</w:t>
            </w:r>
          </w:p>
        </w:tc>
        <w:tc>
          <w:tcPr>
            <w:tcW w:w="1134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Наименование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170"/>
            </w:r>
          </w:p>
        </w:tc>
        <w:tc>
          <w:tcPr>
            <w:tcW w:w="992" w:type="dxa"/>
            <w:gridSpan w:val="2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Уровень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171"/>
            </w:r>
          </w:p>
        </w:tc>
        <w:tc>
          <w:tcPr>
            <w:tcW w:w="1134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Признак возрастания/ убывания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172"/>
            </w:r>
          </w:p>
        </w:tc>
        <w:tc>
          <w:tcPr>
            <w:tcW w:w="1134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Единица измерения (по ОКЕИ)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276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134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46</w:t>
            </w:r>
          </w:p>
        </w:tc>
        <w:tc>
          <w:tcPr>
            <w:tcW w:w="1134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173"/>
            </w:r>
          </w:p>
        </w:tc>
        <w:tc>
          <w:tcPr>
            <w:tcW w:w="993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Плановое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174"/>
            </w:r>
          </w:p>
        </w:tc>
        <w:tc>
          <w:tcPr>
            <w:tcW w:w="991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Информационная система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175"/>
            </w:r>
          </w:p>
        </w:tc>
        <w:tc>
          <w:tcPr>
            <w:tcW w:w="1134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Прогнозное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45</w:t>
            </w:r>
          </w:p>
        </w:tc>
        <w:tc>
          <w:tcPr>
            <w:tcW w:w="1135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176"/>
            </w:r>
          </w:p>
        </w:tc>
      </w:tr>
      <w:tr w:rsidR="000D2549" w:rsidRPr="00ED1927" w:rsidTr="000D2549">
        <w:tc>
          <w:tcPr>
            <w:tcW w:w="426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0D2549" w:rsidRPr="00ED1927" w:rsidDel="00F57B20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2" w:type="dxa"/>
            <w:gridSpan w:val="2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76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93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92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91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135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14</w:t>
            </w:r>
          </w:p>
        </w:tc>
      </w:tr>
      <w:tr w:rsidR="000D2549" w:rsidRPr="00ED1927" w:rsidTr="000D2549">
        <w:tc>
          <w:tcPr>
            <w:tcW w:w="426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1.</w:t>
            </w:r>
          </w:p>
        </w:tc>
        <w:tc>
          <w:tcPr>
            <w:tcW w:w="992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1624" w:type="dxa"/>
            <w:gridSpan w:val="11"/>
          </w:tcPr>
          <w:p w:rsidR="000D2549" w:rsidRPr="000D2549" w:rsidRDefault="000D2549" w:rsidP="003822CC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 xml:space="preserve">Задача комплекса процессных мероприятий 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«</w:t>
            </w:r>
            <w:r w:rsidRPr="000D2549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Увеличена доля граждан, ведущих здоровый образ жизни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»</w:t>
            </w:r>
          </w:p>
        </w:tc>
      </w:tr>
      <w:tr w:rsidR="000D2549" w:rsidRPr="00ED1927" w:rsidTr="000D2549">
        <w:tc>
          <w:tcPr>
            <w:tcW w:w="426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0D2549" w:rsidRPr="00ED1927" w:rsidRDefault="000D2549" w:rsidP="003822CC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Ожидаемая продолжительность жизни при рождении</w:t>
            </w:r>
          </w:p>
        </w:tc>
        <w:tc>
          <w:tcPr>
            <w:tcW w:w="992" w:type="dxa"/>
            <w:gridSpan w:val="2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НП. ГП РФ, ВДЛ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+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Лет</w:t>
            </w:r>
          </w:p>
        </w:tc>
        <w:tc>
          <w:tcPr>
            <w:tcW w:w="1276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991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1135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</w:tr>
      <w:tr w:rsidR="000D2549" w:rsidRPr="00ED1927" w:rsidTr="000D2549">
        <w:trPr>
          <w:trHeight w:val="70"/>
        </w:trPr>
        <w:tc>
          <w:tcPr>
            <w:tcW w:w="426" w:type="dxa"/>
          </w:tcPr>
          <w:p w:rsidR="000D2549" w:rsidRPr="001A24D4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</w:t>
            </w: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</w:t>
            </w: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992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М</w:t>
            </w: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ладенческая смертност</w:t>
            </w:r>
            <w:r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ь</w:t>
            </w:r>
          </w:p>
        </w:tc>
        <w:tc>
          <w:tcPr>
            <w:tcW w:w="992" w:type="dxa"/>
            <w:gridSpan w:val="2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ГП РФ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34" w:type="dxa"/>
          </w:tcPr>
          <w:p w:rsidR="000D2549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Промилле</w:t>
            </w:r>
          </w:p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(0,1 промилле)</w:t>
            </w:r>
          </w:p>
        </w:tc>
        <w:tc>
          <w:tcPr>
            <w:tcW w:w="1276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2,7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3,9</w:t>
            </w:r>
          </w:p>
        </w:tc>
        <w:tc>
          <w:tcPr>
            <w:tcW w:w="991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3,9</w:t>
            </w:r>
          </w:p>
        </w:tc>
        <w:tc>
          <w:tcPr>
            <w:tcW w:w="1135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</w:tr>
      <w:tr w:rsidR="000D2549" w:rsidRPr="000D2549" w:rsidTr="003822CC">
        <w:tc>
          <w:tcPr>
            <w:tcW w:w="426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.</w:t>
            </w:r>
          </w:p>
        </w:tc>
        <w:tc>
          <w:tcPr>
            <w:tcW w:w="992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1624" w:type="dxa"/>
            <w:gridSpan w:val="11"/>
          </w:tcPr>
          <w:p w:rsidR="000D2549" w:rsidRPr="000D2549" w:rsidRDefault="000D2549" w:rsidP="003822CC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 xml:space="preserve">Задача комплекса процессных мероприятий 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«</w:t>
            </w:r>
            <w:r w:rsidRPr="000D2549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Формирование системы мотивации граждан к здоровому образу жизни, включая здоровое питание и отказ от вредных привычек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»</w:t>
            </w:r>
          </w:p>
        </w:tc>
      </w:tr>
      <w:tr w:rsidR="000D2549" w:rsidRPr="00ED1927" w:rsidTr="003822CC">
        <w:tc>
          <w:tcPr>
            <w:tcW w:w="426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.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0D2549" w:rsidRPr="00ED1927" w:rsidRDefault="000D2549" w:rsidP="003822CC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Ожидаемая продолжительность жизни при рождении</w:t>
            </w:r>
          </w:p>
        </w:tc>
        <w:tc>
          <w:tcPr>
            <w:tcW w:w="992" w:type="dxa"/>
            <w:gridSpan w:val="2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НП. ГП РФ, ВДЛ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+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Лет</w:t>
            </w:r>
          </w:p>
        </w:tc>
        <w:tc>
          <w:tcPr>
            <w:tcW w:w="1276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991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1135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</w:tr>
      <w:tr w:rsidR="000D2549" w:rsidRPr="00ED1927" w:rsidTr="003822CC">
        <w:trPr>
          <w:trHeight w:val="70"/>
        </w:trPr>
        <w:tc>
          <w:tcPr>
            <w:tcW w:w="426" w:type="dxa"/>
          </w:tcPr>
          <w:p w:rsidR="000D2549" w:rsidRPr="001A24D4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</w:t>
            </w: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.</w:t>
            </w: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</w:t>
            </w: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992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М</w:t>
            </w: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ладенческая смертност</w:t>
            </w:r>
            <w:r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ь</w:t>
            </w:r>
          </w:p>
        </w:tc>
        <w:tc>
          <w:tcPr>
            <w:tcW w:w="992" w:type="dxa"/>
            <w:gridSpan w:val="2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ГП РФ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34" w:type="dxa"/>
          </w:tcPr>
          <w:p w:rsidR="000D2549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Промилле</w:t>
            </w:r>
          </w:p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(0,1 промилле)</w:t>
            </w:r>
          </w:p>
        </w:tc>
        <w:tc>
          <w:tcPr>
            <w:tcW w:w="1276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2,7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3,9</w:t>
            </w:r>
          </w:p>
        </w:tc>
        <w:tc>
          <w:tcPr>
            <w:tcW w:w="991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3,9</w:t>
            </w:r>
          </w:p>
        </w:tc>
        <w:tc>
          <w:tcPr>
            <w:tcW w:w="1135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0D2549" w:rsidRPr="00ED1927" w:rsidRDefault="000D2549" w:rsidP="000D2549">
      <w:pPr>
        <w:suppressAutoHyphens/>
        <w:ind w:right="536"/>
        <w:contextualSpacing/>
        <w:jc w:val="right"/>
        <w:rPr>
          <w:rFonts w:ascii="PT Astra Serif" w:hAnsi="PT Astra Serif"/>
          <w:bCs/>
          <w:color w:val="000000"/>
          <w:sz w:val="20"/>
          <w:szCs w:val="20"/>
          <w:lang w:eastAsia="en-US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  <w:lang w:eastAsia="en-US"/>
        </w:rPr>
        <w:br w:type="page"/>
      </w:r>
    </w:p>
    <w:p w:rsidR="000D2549" w:rsidRDefault="000D2549" w:rsidP="000D2549">
      <w:pPr>
        <w:suppressAutoHyphens/>
        <w:rPr>
          <w:rFonts w:ascii="PT Astra Serif" w:hAnsi="PT Astra Serif"/>
          <w:sz w:val="28"/>
          <w:szCs w:val="28"/>
        </w:rPr>
      </w:pPr>
      <w:r w:rsidRPr="00A11939">
        <w:rPr>
          <w:rFonts w:ascii="PT Astra Serif" w:hAnsi="PT Astra Serif"/>
          <w:sz w:val="28"/>
          <w:szCs w:val="28"/>
        </w:rPr>
        <w:lastRenderedPageBreak/>
        <w:t xml:space="preserve">2. Сведения о помесячном достижении показателей комплекса процессных мероприятий в </w:t>
      </w:r>
      <w:r w:rsidRPr="00A11939">
        <w:rPr>
          <w:rFonts w:ascii="PT Astra Serif" w:hAnsi="PT Astra Serif"/>
          <w:i/>
          <w:sz w:val="28"/>
          <w:szCs w:val="28"/>
        </w:rPr>
        <w:t>(указывается год)</w:t>
      </w:r>
      <w:r w:rsidRPr="00A11939">
        <w:rPr>
          <w:rFonts w:ascii="PT Astra Serif" w:hAnsi="PT Astra Serif"/>
          <w:sz w:val="28"/>
          <w:szCs w:val="28"/>
        </w:rPr>
        <w:t xml:space="preserve"> году</w:t>
      </w:r>
      <w:r w:rsidRPr="00ED1927">
        <w:rPr>
          <w:rFonts w:ascii="PT Astra Serif" w:hAnsi="PT Astra Serif"/>
          <w:sz w:val="20"/>
          <w:szCs w:val="20"/>
          <w:vertAlign w:val="superscript"/>
        </w:rPr>
        <w:footnoteReference w:id="177"/>
      </w:r>
    </w:p>
    <w:p w:rsidR="000D2549" w:rsidRPr="007C0AF4" w:rsidRDefault="000D2549" w:rsidP="000D2549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46"/>
        <w:gridCol w:w="4183"/>
        <w:gridCol w:w="1019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62"/>
        <w:gridCol w:w="1642"/>
      </w:tblGrid>
      <w:tr w:rsidR="000D2549" w:rsidRPr="00ED1927" w:rsidTr="003822CC">
        <w:trPr>
          <w:trHeight w:val="349"/>
          <w:tblHeader/>
        </w:trPr>
        <w:tc>
          <w:tcPr>
            <w:tcW w:w="187" w:type="pct"/>
            <w:vMerge w:val="restar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1434" w:type="pct"/>
            <w:vMerge w:val="restar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49" w:type="pct"/>
            <w:vMerge w:val="restar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Уровень показателя</w:t>
            </w:r>
          </w:p>
        </w:tc>
        <w:tc>
          <w:tcPr>
            <w:tcW w:w="2467" w:type="pct"/>
            <w:gridSpan w:val="11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563" w:type="pct"/>
            <w:vMerge w:val="restar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На конец </w:t>
            </w:r>
            <w:r w:rsidRPr="00ED1927">
              <w:rPr>
                <w:rFonts w:ascii="PT Astra Serif" w:hAnsi="PT Astra Serif"/>
                <w:b/>
                <w:i/>
                <w:sz w:val="20"/>
                <w:szCs w:val="20"/>
              </w:rPr>
              <w:t>(указывается год)</w:t>
            </w: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 года</w:t>
            </w:r>
          </w:p>
        </w:tc>
      </w:tr>
      <w:tr w:rsidR="000D2549" w:rsidRPr="00ED1927" w:rsidTr="003822CC">
        <w:trPr>
          <w:trHeight w:val="661"/>
          <w:tblHeader/>
        </w:trPr>
        <w:tc>
          <w:tcPr>
            <w:tcW w:w="187" w:type="pct"/>
            <w:vMerge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Merge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янв.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фев.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март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апр.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май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июнь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июль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авг.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сен.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окт.</w:t>
            </w:r>
          </w:p>
        </w:tc>
        <w:tc>
          <w:tcPr>
            <w:tcW w:w="227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ноя.</w:t>
            </w:r>
          </w:p>
        </w:tc>
        <w:tc>
          <w:tcPr>
            <w:tcW w:w="563" w:type="pct"/>
            <w:vMerge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D2549" w:rsidRPr="00ED1927" w:rsidTr="003822CC">
        <w:trPr>
          <w:trHeight w:val="149"/>
          <w:tblHeader/>
        </w:trPr>
        <w:tc>
          <w:tcPr>
            <w:tcW w:w="187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3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349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227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563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</w:tr>
      <w:tr w:rsidR="000D2549" w:rsidRPr="00ED1927" w:rsidTr="003822CC">
        <w:trPr>
          <w:trHeight w:val="386"/>
        </w:trPr>
        <w:tc>
          <w:tcPr>
            <w:tcW w:w="187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</w:t>
            </w:r>
          </w:p>
        </w:tc>
        <w:tc>
          <w:tcPr>
            <w:tcW w:w="4813" w:type="pct"/>
            <w:gridSpan w:val="14"/>
            <w:vAlign w:val="center"/>
          </w:tcPr>
          <w:p w:rsidR="000D2549" w:rsidRPr="00ED1927" w:rsidRDefault="000D2549" w:rsidP="003822CC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задачи)</w:t>
            </w:r>
          </w:p>
        </w:tc>
      </w:tr>
      <w:tr w:rsidR="000D2549" w:rsidRPr="00ED1927" w:rsidTr="003822CC">
        <w:trPr>
          <w:trHeight w:val="386"/>
        </w:trPr>
        <w:tc>
          <w:tcPr>
            <w:tcW w:w="187" w:type="pct"/>
            <w:vMerge w:val="restar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1.1.</w:t>
            </w:r>
          </w:p>
        </w:tc>
        <w:tc>
          <w:tcPr>
            <w:tcW w:w="4813" w:type="pct"/>
            <w:gridSpan w:val="14"/>
            <w:vAlign w:val="center"/>
          </w:tcPr>
          <w:p w:rsidR="000D2549" w:rsidRPr="00ED1927" w:rsidRDefault="000D2549" w:rsidP="003822CC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показателя), единица измерения по ОКЕИ</w:t>
            </w:r>
          </w:p>
        </w:tc>
      </w:tr>
      <w:tr w:rsidR="000D2549" w:rsidRPr="00ED1927" w:rsidTr="003822CC">
        <w:trPr>
          <w:trHeight w:val="386"/>
        </w:trPr>
        <w:tc>
          <w:tcPr>
            <w:tcW w:w="187" w:type="pct"/>
            <w:vMerge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0D2549" w:rsidRPr="00ED1927" w:rsidRDefault="000D2549" w:rsidP="003822CC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349" w:type="pct"/>
            <w:vMerge w:val="restart"/>
            <w:vAlign w:val="center"/>
          </w:tcPr>
          <w:p w:rsidR="000D2549" w:rsidRPr="00ED1927" w:rsidRDefault="000D2549" w:rsidP="003822CC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D2549" w:rsidRPr="00ED1927" w:rsidTr="003822CC">
        <w:trPr>
          <w:trHeight w:val="386"/>
        </w:trPr>
        <w:tc>
          <w:tcPr>
            <w:tcW w:w="187" w:type="pct"/>
            <w:vMerge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0D2549" w:rsidRPr="00ED1927" w:rsidRDefault="000D2549" w:rsidP="003822CC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349" w:type="pct"/>
            <w:vMerge/>
            <w:vAlign w:val="center"/>
          </w:tcPr>
          <w:p w:rsidR="000D2549" w:rsidRPr="00ED1927" w:rsidRDefault="000D2549" w:rsidP="003822CC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</w:rPr>
        <w:t>4. Сведения о выполнении (достижении) мероприятий (результатов) и контрольных точек комплекса процессных мероприятий</w:t>
      </w: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Pr="007C0AF4" w:rsidRDefault="000D2549" w:rsidP="000D2549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Pr="00A1193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851"/>
        <w:gridCol w:w="1134"/>
        <w:gridCol w:w="708"/>
        <w:gridCol w:w="992"/>
        <w:gridCol w:w="1134"/>
        <w:gridCol w:w="1134"/>
        <w:gridCol w:w="993"/>
        <w:gridCol w:w="1134"/>
        <w:gridCol w:w="1105"/>
        <w:gridCol w:w="1163"/>
        <w:gridCol w:w="850"/>
        <w:gridCol w:w="851"/>
        <w:gridCol w:w="567"/>
      </w:tblGrid>
      <w:tr w:rsidR="000D2549" w:rsidRPr="007C14C3" w:rsidTr="003822CC">
        <w:trPr>
          <w:trHeight w:val="1176"/>
        </w:trPr>
        <w:tc>
          <w:tcPr>
            <w:tcW w:w="567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276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Наименование мероприятия (результата) / контрольной точки</w:t>
            </w:r>
          </w:p>
        </w:tc>
        <w:tc>
          <w:tcPr>
            <w:tcW w:w="851" w:type="dxa"/>
            <w:vAlign w:val="center"/>
          </w:tcPr>
          <w:p w:rsidR="000D2549" w:rsidRPr="007C14C3" w:rsidRDefault="000D2549" w:rsidP="003822CC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Единица измерения 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br/>
              <w:t>(по ОКЕИ)</w:t>
            </w:r>
          </w:p>
        </w:tc>
        <w:tc>
          <w:tcPr>
            <w:tcW w:w="1134" w:type="dxa"/>
            <w:vAlign w:val="center"/>
          </w:tcPr>
          <w:p w:rsidR="000D2549" w:rsidRPr="007C14C3" w:rsidRDefault="000D2549" w:rsidP="003822CC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Уровень соответствия</w:t>
            </w:r>
          </w:p>
          <w:p w:rsidR="000D2549" w:rsidRPr="007C14C3" w:rsidRDefault="000D2549" w:rsidP="003822CC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Декомпозированного мероприятия</w:t>
            </w:r>
          </w:p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(результата)</w:t>
            </w:r>
          </w:p>
        </w:tc>
        <w:tc>
          <w:tcPr>
            <w:tcW w:w="708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993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Плановое значение на конец текущего года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178"/>
            </w:r>
          </w:p>
        </w:tc>
        <w:tc>
          <w:tcPr>
            <w:tcW w:w="1134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Плановая дата наступления контрольной точки</w:t>
            </w:r>
          </w:p>
        </w:tc>
        <w:tc>
          <w:tcPr>
            <w:tcW w:w="1105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Фактическая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179"/>
            </w:r>
          </w:p>
        </w:tc>
        <w:tc>
          <w:tcPr>
            <w:tcW w:w="1163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Прогнозная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t>56</w:t>
            </w:r>
          </w:p>
        </w:tc>
        <w:tc>
          <w:tcPr>
            <w:tcW w:w="850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Ответственный исполнитель (Фамилия И.О., должность)</w:t>
            </w:r>
          </w:p>
        </w:tc>
        <w:tc>
          <w:tcPr>
            <w:tcW w:w="851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Подтверж</w:t>
            </w:r>
            <w:proofErr w:type="spellEnd"/>
            <w:r w:rsidRPr="007C14C3">
              <w:rPr>
                <w:rFonts w:ascii="PT Astra Serif" w:hAnsi="PT Astra Serif"/>
                <w:sz w:val="20"/>
                <w:szCs w:val="20"/>
                <w:lang w:val="en-US" w:eastAsia="en-US"/>
              </w:rPr>
              <w:t>-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дающий</w:t>
            </w:r>
            <w:proofErr w:type="gramEnd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 документ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180"/>
            </w:r>
          </w:p>
        </w:tc>
        <w:tc>
          <w:tcPr>
            <w:tcW w:w="567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Комментарий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181"/>
            </w:r>
          </w:p>
        </w:tc>
      </w:tr>
      <w:tr w:rsidR="000D2549" w:rsidRPr="007C14C3" w:rsidTr="003822CC">
        <w:trPr>
          <w:trHeight w:val="216"/>
        </w:trPr>
        <w:tc>
          <w:tcPr>
            <w:tcW w:w="567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1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</w:tcPr>
          <w:p w:rsidR="000D2549" w:rsidRPr="007C14C3" w:rsidDel="00D03C39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8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93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05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63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0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1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67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15</w:t>
            </w:r>
          </w:p>
        </w:tc>
      </w:tr>
      <w:tr w:rsidR="000D2549" w:rsidRPr="007C14C3" w:rsidTr="003822CC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892" w:type="dxa"/>
            <w:gridSpan w:val="14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i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i/>
                <w:sz w:val="20"/>
                <w:szCs w:val="20"/>
                <w:lang w:eastAsia="en-US"/>
              </w:rPr>
              <w:t>Наименование задачи комплекса процессных мероприятий</w:t>
            </w:r>
          </w:p>
        </w:tc>
      </w:tr>
      <w:tr w:rsidR="000D2549" w:rsidRPr="007C14C3" w:rsidTr="003822CC">
        <w:trPr>
          <w:trHeight w:val="433"/>
        </w:trPr>
        <w:tc>
          <w:tcPr>
            <w:tcW w:w="567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1276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Мероприятие (результат) «Наименование»</w:t>
            </w:r>
          </w:p>
        </w:tc>
        <w:tc>
          <w:tcPr>
            <w:tcW w:w="851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05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3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  <w:tr w:rsidR="000D2549" w:rsidRPr="007C14C3" w:rsidTr="003822CC">
        <w:trPr>
          <w:trHeight w:val="420"/>
        </w:trPr>
        <w:tc>
          <w:tcPr>
            <w:tcW w:w="567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1.1.1</w:t>
            </w:r>
          </w:p>
        </w:tc>
        <w:tc>
          <w:tcPr>
            <w:tcW w:w="1276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Контрольная точка «Наименование»</w:t>
            </w:r>
          </w:p>
        </w:tc>
        <w:tc>
          <w:tcPr>
            <w:tcW w:w="851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05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63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</w:tbl>
    <w:p w:rsidR="000D2549" w:rsidRPr="00ED1927" w:rsidRDefault="000D2549" w:rsidP="000D2549">
      <w:pPr>
        <w:suppressAutoHyphens/>
        <w:ind w:left="360" w:right="536"/>
        <w:rPr>
          <w:rFonts w:ascii="PT Astra Serif" w:hAnsi="PT Astra Serif"/>
          <w:bCs/>
          <w:color w:val="000000"/>
          <w:sz w:val="20"/>
          <w:szCs w:val="20"/>
        </w:rPr>
      </w:pPr>
    </w:p>
    <w:p w:rsidR="000D2549" w:rsidRPr="003B767F" w:rsidRDefault="000D2549" w:rsidP="000D2549">
      <w:pPr>
        <w:suppressAutoHyphens/>
        <w:rPr>
          <w:rFonts w:ascii="PT Astra Serif" w:hAnsi="PT Astra Serif"/>
          <w:bCs/>
          <w:color w:val="000000"/>
          <w:sz w:val="28"/>
          <w:szCs w:val="28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</w:rPr>
        <w:br w:type="page"/>
      </w:r>
      <w:r w:rsidRPr="003B767F">
        <w:rPr>
          <w:rFonts w:ascii="PT Astra Serif" w:hAnsi="PT Astra Serif"/>
          <w:bCs/>
          <w:color w:val="000000"/>
          <w:sz w:val="28"/>
          <w:szCs w:val="28"/>
        </w:rPr>
        <w:lastRenderedPageBreak/>
        <w:t xml:space="preserve">5. Сведения об исполнении бюджетных ассигнований, предусмотренных на финансовое обеспечение реализации комплекса процессных мероприятий </w:t>
      </w:r>
    </w:p>
    <w:p w:rsidR="000D2549" w:rsidRPr="00ED1927" w:rsidRDefault="000D2549" w:rsidP="000D2549">
      <w:pPr>
        <w:widowControl w:val="0"/>
        <w:suppressAutoHyphens/>
        <w:autoSpaceDE w:val="0"/>
        <w:autoSpaceDN w:val="0"/>
        <w:jc w:val="right"/>
        <w:rPr>
          <w:rFonts w:ascii="PT Astra Serif" w:hAnsi="PT Astra Serif"/>
          <w:sz w:val="16"/>
          <w:szCs w:val="16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804"/>
        <w:gridCol w:w="993"/>
        <w:gridCol w:w="992"/>
        <w:gridCol w:w="1110"/>
        <w:gridCol w:w="1167"/>
        <w:gridCol w:w="1040"/>
        <w:gridCol w:w="1104"/>
        <w:gridCol w:w="1249"/>
      </w:tblGrid>
      <w:tr w:rsidR="000D2549" w:rsidRPr="00ED1927" w:rsidTr="009C16BF">
        <w:trPr>
          <w:trHeight w:val="406"/>
        </w:trPr>
        <w:tc>
          <w:tcPr>
            <w:tcW w:w="6804" w:type="dxa"/>
            <w:vMerge w:val="restart"/>
            <w:vAlign w:val="center"/>
          </w:tcPr>
          <w:p w:rsidR="000D2549" w:rsidRPr="0004300A" w:rsidRDefault="0004300A" w:rsidP="003822CC">
            <w:pPr>
              <w:suppressAutoHyphens/>
              <w:contextualSpacing/>
              <w:jc w:val="center"/>
              <w:rPr>
                <w:rFonts w:ascii="PT Astra Serif" w:hAnsi="PT Astra Serif"/>
                <w:lang w:eastAsia="en-US"/>
              </w:rPr>
            </w:pPr>
            <w:r w:rsidRPr="0004300A">
              <w:rPr>
                <w:rFonts w:ascii="PT Astra Serif" w:hAnsi="PT Astra Serif" w:cs="Calibri"/>
                <w:bCs/>
                <w:color w:val="000000"/>
              </w:rPr>
              <w:t>Региональный проект "Старшее поколение"</w:t>
            </w:r>
          </w:p>
        </w:tc>
        <w:tc>
          <w:tcPr>
            <w:tcW w:w="3095" w:type="dxa"/>
            <w:gridSpan w:val="3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Объем финансового обеспечения,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2207" w:type="dxa"/>
            <w:gridSpan w:val="2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Исполнение,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1104" w:type="dxa"/>
            <w:vMerge w:val="restart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Процент исполнения, (6)/(3)*100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182"/>
            </w:r>
          </w:p>
        </w:tc>
        <w:tc>
          <w:tcPr>
            <w:tcW w:w="1249" w:type="dxa"/>
            <w:vMerge w:val="restart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</w:p>
        </w:tc>
      </w:tr>
      <w:tr w:rsidR="000D2549" w:rsidRPr="00ED1927" w:rsidTr="009C16BF">
        <w:trPr>
          <w:trHeight w:val="596"/>
        </w:trPr>
        <w:tc>
          <w:tcPr>
            <w:tcW w:w="6804" w:type="dxa"/>
            <w:vMerge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Предусмотрено паспортом</w:t>
            </w:r>
          </w:p>
        </w:tc>
        <w:tc>
          <w:tcPr>
            <w:tcW w:w="992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Сводная бюджетная роспись</w:t>
            </w:r>
          </w:p>
        </w:tc>
        <w:tc>
          <w:tcPr>
            <w:tcW w:w="1110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Лимиты бюджетных обязательств</w:t>
            </w:r>
          </w:p>
        </w:tc>
        <w:tc>
          <w:tcPr>
            <w:tcW w:w="1167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Принятые бюджетные обязательства</w:t>
            </w:r>
          </w:p>
        </w:tc>
        <w:tc>
          <w:tcPr>
            <w:tcW w:w="1040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Кассовое исполнение</w:t>
            </w:r>
          </w:p>
        </w:tc>
        <w:tc>
          <w:tcPr>
            <w:tcW w:w="1104" w:type="dxa"/>
            <w:vMerge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49" w:type="dxa"/>
            <w:vMerge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0D2549" w:rsidRPr="00ED1927" w:rsidTr="009C16BF">
        <w:trPr>
          <w:trHeight w:val="216"/>
        </w:trPr>
        <w:tc>
          <w:tcPr>
            <w:tcW w:w="6804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3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92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10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67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040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104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249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8</w:t>
            </w:r>
          </w:p>
        </w:tc>
      </w:tr>
      <w:tr w:rsidR="009C16BF" w:rsidRPr="00ED1927" w:rsidTr="009C16BF">
        <w:trPr>
          <w:trHeight w:val="259"/>
        </w:trPr>
        <w:tc>
          <w:tcPr>
            <w:tcW w:w="6804" w:type="dxa"/>
          </w:tcPr>
          <w:p w:rsidR="009C16BF" w:rsidRPr="00ED1927" w:rsidRDefault="009C16BF" w:rsidP="009C16B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Всего,</w:t>
            </w:r>
          </w:p>
          <w:p w:rsidR="009C16BF" w:rsidRPr="00ED1927" w:rsidRDefault="009C16BF" w:rsidP="009C16B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в том числе:</w:t>
            </w:r>
          </w:p>
        </w:tc>
        <w:tc>
          <w:tcPr>
            <w:tcW w:w="993" w:type="dxa"/>
          </w:tcPr>
          <w:p w:rsidR="009C16BF" w:rsidRPr="00CF5004" w:rsidRDefault="009C16BF" w:rsidP="009C16BF">
            <w:r w:rsidRPr="00CF5004">
              <w:t>212,00000</w:t>
            </w:r>
          </w:p>
        </w:tc>
        <w:tc>
          <w:tcPr>
            <w:tcW w:w="992" w:type="dxa"/>
          </w:tcPr>
          <w:p w:rsidR="009C16BF" w:rsidRPr="00CF5004" w:rsidRDefault="009C16BF" w:rsidP="009C16BF">
            <w:r w:rsidRPr="00CF5004">
              <w:t>212,00000</w:t>
            </w:r>
          </w:p>
        </w:tc>
        <w:tc>
          <w:tcPr>
            <w:tcW w:w="1110" w:type="dxa"/>
          </w:tcPr>
          <w:p w:rsidR="009C16BF" w:rsidRPr="00CF5004" w:rsidRDefault="009C16BF" w:rsidP="009C16BF">
            <w:r w:rsidRPr="00CF5004">
              <w:t>212,00000</w:t>
            </w:r>
          </w:p>
        </w:tc>
        <w:tc>
          <w:tcPr>
            <w:tcW w:w="1167" w:type="dxa"/>
          </w:tcPr>
          <w:p w:rsidR="009C16BF" w:rsidRPr="00CF5004" w:rsidRDefault="009C16BF" w:rsidP="009C16BF">
            <w:r w:rsidRPr="00CF5004">
              <w:t>0,00000</w:t>
            </w:r>
          </w:p>
        </w:tc>
        <w:tc>
          <w:tcPr>
            <w:tcW w:w="1040" w:type="dxa"/>
          </w:tcPr>
          <w:p w:rsidR="009C16BF" w:rsidRPr="00CF5004" w:rsidRDefault="009C16BF" w:rsidP="009C16BF">
            <w:r w:rsidRPr="00CF5004">
              <w:t>0,00000</w:t>
            </w:r>
          </w:p>
        </w:tc>
        <w:tc>
          <w:tcPr>
            <w:tcW w:w="1104" w:type="dxa"/>
          </w:tcPr>
          <w:p w:rsidR="009C16BF" w:rsidRPr="00CF5004" w:rsidRDefault="009C16BF" w:rsidP="009C16BF">
            <w:r w:rsidRPr="00CF5004">
              <w:t>0</w:t>
            </w:r>
          </w:p>
        </w:tc>
        <w:tc>
          <w:tcPr>
            <w:tcW w:w="1249" w:type="dxa"/>
          </w:tcPr>
          <w:p w:rsidR="009C16BF" w:rsidRPr="00CF5004" w:rsidRDefault="009C16BF" w:rsidP="009C16BF"/>
        </w:tc>
      </w:tr>
      <w:tr w:rsidR="009C16BF" w:rsidRPr="00ED1927" w:rsidTr="009C16BF">
        <w:trPr>
          <w:trHeight w:val="259"/>
        </w:trPr>
        <w:tc>
          <w:tcPr>
            <w:tcW w:w="6804" w:type="dxa"/>
          </w:tcPr>
          <w:p w:rsidR="009C16BF" w:rsidRPr="00ED1927" w:rsidRDefault="009C16BF" w:rsidP="009C16B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бюджетные ассигнования областного бюджета Ульяновской области (далее - областной бюджет)</w:t>
            </w:r>
          </w:p>
        </w:tc>
        <w:tc>
          <w:tcPr>
            <w:tcW w:w="993" w:type="dxa"/>
          </w:tcPr>
          <w:p w:rsidR="009C16BF" w:rsidRPr="005D1002" w:rsidRDefault="009C16BF" w:rsidP="009C16BF">
            <w:r w:rsidRPr="005D1002">
              <w:t>212,00000</w:t>
            </w:r>
          </w:p>
        </w:tc>
        <w:tc>
          <w:tcPr>
            <w:tcW w:w="992" w:type="dxa"/>
          </w:tcPr>
          <w:p w:rsidR="009C16BF" w:rsidRPr="005D1002" w:rsidRDefault="009C16BF" w:rsidP="009C16BF">
            <w:r w:rsidRPr="005D1002">
              <w:t>212,00000</w:t>
            </w:r>
          </w:p>
        </w:tc>
        <w:tc>
          <w:tcPr>
            <w:tcW w:w="1110" w:type="dxa"/>
          </w:tcPr>
          <w:p w:rsidR="009C16BF" w:rsidRPr="005D1002" w:rsidRDefault="009C16BF" w:rsidP="009C16BF">
            <w:r w:rsidRPr="005D1002">
              <w:t>212,00000</w:t>
            </w:r>
          </w:p>
        </w:tc>
        <w:tc>
          <w:tcPr>
            <w:tcW w:w="1167" w:type="dxa"/>
          </w:tcPr>
          <w:p w:rsidR="009C16BF" w:rsidRPr="005D1002" w:rsidRDefault="009C16BF" w:rsidP="009C16BF">
            <w:r w:rsidRPr="005D1002">
              <w:t>0,00000</w:t>
            </w:r>
          </w:p>
        </w:tc>
        <w:tc>
          <w:tcPr>
            <w:tcW w:w="1040" w:type="dxa"/>
          </w:tcPr>
          <w:p w:rsidR="009C16BF" w:rsidRPr="005D1002" w:rsidRDefault="009C16BF" w:rsidP="009C16BF">
            <w:r w:rsidRPr="005D1002">
              <w:t>0,00000</w:t>
            </w:r>
          </w:p>
        </w:tc>
        <w:tc>
          <w:tcPr>
            <w:tcW w:w="1104" w:type="dxa"/>
          </w:tcPr>
          <w:p w:rsidR="009C16BF" w:rsidRPr="005D1002" w:rsidRDefault="009C16BF" w:rsidP="009C16BF">
            <w:r w:rsidRPr="005D1002">
              <w:t>0</w:t>
            </w:r>
          </w:p>
        </w:tc>
        <w:tc>
          <w:tcPr>
            <w:tcW w:w="1249" w:type="dxa"/>
          </w:tcPr>
          <w:p w:rsidR="009C16BF" w:rsidRPr="00CF5004" w:rsidRDefault="009C16BF" w:rsidP="009C16BF"/>
        </w:tc>
      </w:tr>
      <w:tr w:rsidR="009C16BF" w:rsidRPr="00ED1927" w:rsidTr="009C16BF">
        <w:trPr>
          <w:trHeight w:val="464"/>
        </w:trPr>
        <w:tc>
          <w:tcPr>
            <w:tcW w:w="6804" w:type="dxa"/>
          </w:tcPr>
          <w:p w:rsidR="009C16BF" w:rsidRPr="00ED1927" w:rsidRDefault="009C16BF" w:rsidP="009C16B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межбюджетные трансферты, предоставляемые из федерального бюджет </w:t>
            </w:r>
          </w:p>
          <w:p w:rsidR="009C16BF" w:rsidRPr="00ED1927" w:rsidRDefault="009C16BF" w:rsidP="009C16B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бюджетные ассигнования федерального бюджета)</w:t>
            </w:r>
          </w:p>
        </w:tc>
        <w:tc>
          <w:tcPr>
            <w:tcW w:w="993" w:type="dxa"/>
          </w:tcPr>
          <w:p w:rsidR="009C16BF" w:rsidRPr="005D1002" w:rsidRDefault="009C16BF" w:rsidP="009C16BF">
            <w:r w:rsidRPr="005D1002">
              <w:t>212,00000</w:t>
            </w:r>
          </w:p>
        </w:tc>
        <w:tc>
          <w:tcPr>
            <w:tcW w:w="992" w:type="dxa"/>
          </w:tcPr>
          <w:p w:rsidR="009C16BF" w:rsidRPr="005D1002" w:rsidRDefault="009C16BF" w:rsidP="009C16BF">
            <w:r w:rsidRPr="005D1002">
              <w:t>212,00000</w:t>
            </w:r>
          </w:p>
        </w:tc>
        <w:tc>
          <w:tcPr>
            <w:tcW w:w="1110" w:type="dxa"/>
          </w:tcPr>
          <w:p w:rsidR="009C16BF" w:rsidRPr="005D1002" w:rsidRDefault="009C16BF" w:rsidP="009C16BF">
            <w:r w:rsidRPr="005D1002">
              <w:t>212,00000</w:t>
            </w:r>
          </w:p>
        </w:tc>
        <w:tc>
          <w:tcPr>
            <w:tcW w:w="1167" w:type="dxa"/>
          </w:tcPr>
          <w:p w:rsidR="009C16BF" w:rsidRPr="005D1002" w:rsidRDefault="009C16BF" w:rsidP="009C16BF">
            <w:r w:rsidRPr="005D1002">
              <w:t>0,00000</w:t>
            </w:r>
          </w:p>
        </w:tc>
        <w:tc>
          <w:tcPr>
            <w:tcW w:w="1040" w:type="dxa"/>
          </w:tcPr>
          <w:p w:rsidR="009C16BF" w:rsidRPr="005D1002" w:rsidRDefault="009C16BF" w:rsidP="009C16BF">
            <w:r w:rsidRPr="005D1002">
              <w:t>0,00000</w:t>
            </w:r>
          </w:p>
        </w:tc>
        <w:tc>
          <w:tcPr>
            <w:tcW w:w="1104" w:type="dxa"/>
          </w:tcPr>
          <w:p w:rsidR="009C16BF" w:rsidRDefault="009C16BF" w:rsidP="009C16BF">
            <w:r w:rsidRPr="005D1002">
              <w:t>0</w:t>
            </w:r>
          </w:p>
        </w:tc>
        <w:tc>
          <w:tcPr>
            <w:tcW w:w="1249" w:type="dxa"/>
          </w:tcPr>
          <w:p w:rsidR="009C16BF" w:rsidRDefault="009C16BF" w:rsidP="009C16BF"/>
        </w:tc>
      </w:tr>
      <w:tr w:rsidR="009C16BF" w:rsidRPr="00ED1927" w:rsidTr="009C16BF">
        <w:trPr>
          <w:trHeight w:val="464"/>
        </w:trPr>
        <w:tc>
          <w:tcPr>
            <w:tcW w:w="6804" w:type="dxa"/>
          </w:tcPr>
          <w:p w:rsidR="009C16BF" w:rsidRPr="00ED1927" w:rsidRDefault="009C16BF" w:rsidP="009C16B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средства государственных внебюджетных фондов </w:t>
            </w:r>
          </w:p>
          <w:p w:rsidR="009C16BF" w:rsidRPr="00ED1927" w:rsidRDefault="009C16BF" w:rsidP="009C16B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средства государственных внебюджетных фондов)</w:t>
            </w:r>
          </w:p>
        </w:tc>
        <w:tc>
          <w:tcPr>
            <w:tcW w:w="993" w:type="dxa"/>
          </w:tcPr>
          <w:p w:rsidR="009C16BF" w:rsidRPr="00CF5004" w:rsidRDefault="009C16BF" w:rsidP="009C16BF"/>
        </w:tc>
        <w:tc>
          <w:tcPr>
            <w:tcW w:w="992" w:type="dxa"/>
          </w:tcPr>
          <w:p w:rsidR="009C16BF" w:rsidRPr="00CF5004" w:rsidRDefault="009C16BF" w:rsidP="009C16BF"/>
        </w:tc>
        <w:tc>
          <w:tcPr>
            <w:tcW w:w="1110" w:type="dxa"/>
          </w:tcPr>
          <w:p w:rsidR="009C16BF" w:rsidRPr="00CF5004" w:rsidRDefault="009C16BF" w:rsidP="009C16BF"/>
        </w:tc>
        <w:tc>
          <w:tcPr>
            <w:tcW w:w="1167" w:type="dxa"/>
          </w:tcPr>
          <w:p w:rsidR="009C16BF" w:rsidRPr="00CF5004" w:rsidRDefault="009C16BF" w:rsidP="009C16BF"/>
        </w:tc>
        <w:tc>
          <w:tcPr>
            <w:tcW w:w="1040" w:type="dxa"/>
          </w:tcPr>
          <w:p w:rsidR="009C16BF" w:rsidRPr="00CF5004" w:rsidRDefault="009C16BF" w:rsidP="009C16BF"/>
        </w:tc>
        <w:tc>
          <w:tcPr>
            <w:tcW w:w="1104" w:type="dxa"/>
          </w:tcPr>
          <w:p w:rsidR="009C16BF" w:rsidRPr="00CF5004" w:rsidRDefault="009C16BF" w:rsidP="009C16BF"/>
        </w:tc>
        <w:tc>
          <w:tcPr>
            <w:tcW w:w="1249" w:type="dxa"/>
          </w:tcPr>
          <w:p w:rsidR="009C16BF" w:rsidRPr="00CF5004" w:rsidRDefault="009C16BF" w:rsidP="009C16BF"/>
        </w:tc>
      </w:tr>
      <w:tr w:rsidR="009C16BF" w:rsidRPr="00ED1927" w:rsidTr="009C16BF">
        <w:trPr>
          <w:trHeight w:val="122"/>
        </w:trPr>
        <w:tc>
          <w:tcPr>
            <w:tcW w:w="6804" w:type="dxa"/>
          </w:tcPr>
          <w:p w:rsidR="009C16BF" w:rsidRPr="00ED1927" w:rsidRDefault="009C16BF" w:rsidP="009C16B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бюджетные ассигнования областного бюджета, источником которых являются средства внебюджетных источников</w:t>
            </w:r>
          </w:p>
          <w:p w:rsidR="009C16BF" w:rsidRPr="00ED1927" w:rsidRDefault="009C16BF" w:rsidP="009C16B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средства внебюджетных источников)</w:t>
            </w:r>
          </w:p>
        </w:tc>
        <w:tc>
          <w:tcPr>
            <w:tcW w:w="993" w:type="dxa"/>
          </w:tcPr>
          <w:p w:rsidR="009C16BF" w:rsidRPr="00CF5004" w:rsidRDefault="009C16BF" w:rsidP="009C16BF"/>
        </w:tc>
        <w:tc>
          <w:tcPr>
            <w:tcW w:w="992" w:type="dxa"/>
          </w:tcPr>
          <w:p w:rsidR="009C16BF" w:rsidRPr="00CF5004" w:rsidRDefault="009C16BF" w:rsidP="009C16BF"/>
        </w:tc>
        <w:tc>
          <w:tcPr>
            <w:tcW w:w="1110" w:type="dxa"/>
          </w:tcPr>
          <w:p w:rsidR="009C16BF" w:rsidRPr="00CF5004" w:rsidRDefault="009C16BF" w:rsidP="009C16BF"/>
        </w:tc>
        <w:tc>
          <w:tcPr>
            <w:tcW w:w="1167" w:type="dxa"/>
          </w:tcPr>
          <w:p w:rsidR="009C16BF" w:rsidRPr="00CF5004" w:rsidRDefault="009C16BF" w:rsidP="009C16BF"/>
        </w:tc>
        <w:tc>
          <w:tcPr>
            <w:tcW w:w="1040" w:type="dxa"/>
          </w:tcPr>
          <w:p w:rsidR="009C16BF" w:rsidRPr="00CF5004" w:rsidRDefault="009C16BF" w:rsidP="009C16BF"/>
        </w:tc>
        <w:tc>
          <w:tcPr>
            <w:tcW w:w="1104" w:type="dxa"/>
          </w:tcPr>
          <w:p w:rsidR="009C16BF" w:rsidRPr="00CF5004" w:rsidRDefault="009C16BF" w:rsidP="009C16BF"/>
        </w:tc>
        <w:tc>
          <w:tcPr>
            <w:tcW w:w="1249" w:type="dxa"/>
          </w:tcPr>
          <w:p w:rsidR="009C16BF" w:rsidRPr="00CF5004" w:rsidRDefault="009C16BF" w:rsidP="009C16BF"/>
        </w:tc>
      </w:tr>
    </w:tbl>
    <w:p w:rsidR="000D2549" w:rsidRDefault="000D2549" w:rsidP="000D2549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  <w:r w:rsidRPr="003B767F">
        <w:rPr>
          <w:rFonts w:ascii="PT Astra Serif" w:hAnsi="PT Astra Serif"/>
          <w:bCs/>
          <w:color w:val="000000"/>
          <w:sz w:val="28"/>
          <w:szCs w:val="28"/>
        </w:rPr>
        <w:t>6. Информация о рисках комплекса процессных мероприятий</w:t>
      </w:r>
    </w:p>
    <w:p w:rsidR="000D2549" w:rsidRPr="004E2D5E" w:rsidRDefault="000D2549" w:rsidP="000D2549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672"/>
        <w:gridCol w:w="2950"/>
        <w:gridCol w:w="1820"/>
        <w:gridCol w:w="1837"/>
        <w:gridCol w:w="1820"/>
        <w:gridCol w:w="1816"/>
        <w:gridCol w:w="1816"/>
        <w:gridCol w:w="1723"/>
      </w:tblGrid>
      <w:tr w:rsidR="000D2549" w:rsidRPr="00ED1927" w:rsidTr="003822CC">
        <w:tc>
          <w:tcPr>
            <w:tcW w:w="672" w:type="dxa"/>
            <w:vAlign w:val="center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 w:cs="Calibr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950" w:type="dxa"/>
            <w:vAlign w:val="center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Наименование показателя задачи, мероприятия (результата)</w:t>
            </w:r>
          </w:p>
        </w:tc>
        <w:tc>
          <w:tcPr>
            <w:tcW w:w="1820" w:type="dxa"/>
            <w:vAlign w:val="center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Описание риска</w:t>
            </w:r>
          </w:p>
        </w:tc>
        <w:tc>
          <w:tcPr>
            <w:tcW w:w="1837" w:type="dxa"/>
            <w:vAlign w:val="center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Оценка возможных последствий риска</w:t>
            </w:r>
          </w:p>
        </w:tc>
        <w:tc>
          <w:tcPr>
            <w:tcW w:w="1820" w:type="dxa"/>
            <w:vAlign w:val="center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Уровень риска</w:t>
            </w:r>
          </w:p>
        </w:tc>
        <w:tc>
          <w:tcPr>
            <w:tcW w:w="1816" w:type="dxa"/>
            <w:vAlign w:val="center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Планируемые меры реагирования</w:t>
            </w:r>
          </w:p>
        </w:tc>
        <w:tc>
          <w:tcPr>
            <w:tcW w:w="1816" w:type="dxa"/>
            <w:vAlign w:val="center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Срок выполнения меры реагирования</w:t>
            </w:r>
          </w:p>
        </w:tc>
        <w:tc>
          <w:tcPr>
            <w:tcW w:w="1723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Ответственный за принятие мер реагирования (ФИО, должность, организация)</w:t>
            </w:r>
          </w:p>
        </w:tc>
      </w:tr>
      <w:tr w:rsidR="000D2549" w:rsidRPr="00ED1927" w:rsidTr="003822CC">
        <w:tc>
          <w:tcPr>
            <w:tcW w:w="672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50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Не имеется</w:t>
            </w:r>
          </w:p>
        </w:tc>
        <w:tc>
          <w:tcPr>
            <w:tcW w:w="1837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23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0D2549" w:rsidRDefault="000D2549" w:rsidP="000D2549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  <w:sectPr w:rsidR="000D2549" w:rsidSect="0019189C">
          <w:headerReference w:type="default" r:id="rId44"/>
          <w:headerReference w:type="first" r:id="rId45"/>
          <w:pgSz w:w="16838" w:h="11906" w:orient="landscape"/>
          <w:pgMar w:top="1701" w:right="1134" w:bottom="707" w:left="1134" w:header="708" w:footer="708" w:gutter="0"/>
          <w:pgNumType w:start="7"/>
          <w:cols w:space="708"/>
          <w:titlePg/>
          <w:docGrid w:linePitch="360"/>
        </w:sectPr>
      </w:pPr>
    </w:p>
    <w:p w:rsidR="000D2549" w:rsidRDefault="000D2549" w:rsidP="000D2549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0D2549" w:rsidRDefault="000D2549" w:rsidP="000D2549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0D2549" w:rsidRDefault="000D2549" w:rsidP="000D2549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0D2549" w:rsidRDefault="000D2549" w:rsidP="000D2549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0D2549" w:rsidRDefault="000D2549" w:rsidP="000D2549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0D2549" w:rsidRDefault="000D2549" w:rsidP="000D2549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0D2549" w:rsidRDefault="000D2549" w:rsidP="000D2549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0D2549" w:rsidRDefault="000D2549" w:rsidP="000D2549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0D2549" w:rsidRDefault="000D2549" w:rsidP="000D2549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0D2549" w:rsidRDefault="000D2549" w:rsidP="000D2549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0D2549" w:rsidRPr="00ED1927" w:rsidRDefault="000D2549" w:rsidP="000D2549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0D2549" w:rsidRPr="00ED1927" w:rsidRDefault="000D2549" w:rsidP="000D2549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>
        <w:rPr>
          <w:rFonts w:ascii="PT Astra Serif" w:hAnsi="PT Astra Serif"/>
          <w:b/>
          <w:color w:val="000000"/>
          <w:sz w:val="28"/>
          <w:szCs w:val="28"/>
          <w:lang w:eastAsia="en-US"/>
        </w:rPr>
        <w:t>ОТЧЁТ</w:t>
      </w:r>
    </w:p>
    <w:p w:rsidR="000D2549" w:rsidRPr="00ED1927" w:rsidRDefault="000D2549" w:rsidP="000D2549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 xml:space="preserve">О ХОДЕ РЕАЛИЗАЦИИ </w:t>
      </w:r>
    </w:p>
    <w:p w:rsidR="000D2549" w:rsidRPr="00ED1927" w:rsidRDefault="000D2549" w:rsidP="000D2549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КОМПЛЕКСА ПРОЦЕССНЫХ МЕРОПРИЯТИЙ</w:t>
      </w:r>
    </w:p>
    <w:p w:rsidR="000D2549" w:rsidRPr="00ED1927" w:rsidRDefault="000D2549" w:rsidP="000D2549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«</w:t>
      </w:r>
      <w:r w:rsidRPr="00A4534E">
        <w:rPr>
          <w:rFonts w:ascii="PT Astra Serif" w:hAnsi="PT Astra Serif"/>
          <w:b/>
          <w:color w:val="000000"/>
          <w:sz w:val="28"/>
          <w:szCs w:val="28"/>
          <w:lang w:eastAsia="en-US"/>
        </w:rPr>
        <w:t>Региональный проект "</w:t>
      </w:r>
      <w:r w:rsidRPr="000D2549">
        <w:rPr>
          <w:rFonts w:ascii="PT Astra Serif" w:hAnsi="PT Astra Serif"/>
          <w:b/>
          <w:color w:val="000000"/>
          <w:sz w:val="28"/>
          <w:szCs w:val="28"/>
          <w:lang w:eastAsia="en-US"/>
        </w:rPr>
        <w:t xml:space="preserve"> Финансовая поддержка семей при рождении детей (Ульяновская область)", обеспечивающий достижение значений показателей и результатов федерального проекта "Финансовая поддержка семей при рождении детей", входящего в состав национального проекта "Демография"</w:t>
      </w: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»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footnoteReference w:id="183"/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t>,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footnoteReference w:id="184"/>
      </w:r>
    </w:p>
    <w:p w:rsidR="000D2549" w:rsidRPr="00ED1927" w:rsidRDefault="000D2549" w:rsidP="000D2549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D2549" w:rsidRPr="00ED1927" w:rsidRDefault="000D2549" w:rsidP="000D2549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  <w:sectPr w:rsidR="000D2549" w:rsidRPr="00ED1927" w:rsidSect="00072D4A">
          <w:headerReference w:type="default" r:id="rId46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ЗА _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val="en-US" w:eastAsia="en-US"/>
        </w:rPr>
        <w:t>I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eastAsia="en-US"/>
        </w:rPr>
        <w:t>_квартал 2024</w:t>
      </w: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___</w:t>
      </w:r>
      <w:r w:rsidRPr="00ED1927">
        <w:rPr>
          <w:rFonts w:ascii="PT Astra Serif" w:hAnsi="PT Astra Serif"/>
          <w:b/>
          <w:color w:val="000000"/>
          <w:sz w:val="28"/>
          <w:szCs w:val="28"/>
          <w:vertAlign w:val="superscript"/>
          <w:lang w:eastAsia="en-US"/>
        </w:rPr>
        <w:footnoteReference w:id="185"/>
      </w:r>
    </w:p>
    <w:p w:rsidR="000D2549" w:rsidRDefault="000D2549" w:rsidP="000D2549">
      <w:pPr>
        <w:suppressAutoHyphens/>
        <w:ind w:right="536"/>
        <w:contextualSpacing/>
        <w:rPr>
          <w:rFonts w:ascii="PT Astra Serif" w:hAnsi="PT Astra Serif"/>
          <w:bCs/>
          <w:color w:val="000000"/>
          <w:sz w:val="28"/>
          <w:szCs w:val="28"/>
          <w:lang w:eastAsia="en-US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  <w:lang w:eastAsia="en-US"/>
        </w:rPr>
        <w:lastRenderedPageBreak/>
        <w:t>1.Сведения о достижении показателей комплекса процессных мероприятий</w:t>
      </w:r>
      <w:r w:rsidRPr="00ED1927">
        <w:rPr>
          <w:rFonts w:ascii="PT Astra Serif" w:hAnsi="PT Astra Serif"/>
          <w:bCs/>
          <w:color w:val="000000"/>
          <w:sz w:val="20"/>
          <w:szCs w:val="20"/>
          <w:vertAlign w:val="superscript"/>
          <w:lang w:eastAsia="en-US"/>
        </w:rPr>
        <w:footnoteReference w:id="186"/>
      </w:r>
    </w:p>
    <w:p w:rsidR="000D2549" w:rsidRPr="007C14C3" w:rsidRDefault="000D2549" w:rsidP="000D2549">
      <w:pPr>
        <w:suppressAutoHyphens/>
        <w:ind w:right="536"/>
        <w:contextualSpacing/>
        <w:rPr>
          <w:rFonts w:ascii="PT Astra Serif" w:hAnsi="PT Astra Serif"/>
          <w:bCs/>
          <w:color w:val="000000"/>
          <w:sz w:val="36"/>
          <w:szCs w:val="36"/>
          <w:lang w:eastAsia="en-US"/>
        </w:rPr>
      </w:pPr>
    </w:p>
    <w:tbl>
      <w:tblPr>
        <w:tblStyle w:val="15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1134"/>
        <w:gridCol w:w="425"/>
        <w:gridCol w:w="567"/>
        <w:gridCol w:w="1134"/>
        <w:gridCol w:w="1134"/>
        <w:gridCol w:w="1276"/>
        <w:gridCol w:w="1134"/>
        <w:gridCol w:w="1134"/>
        <w:gridCol w:w="993"/>
        <w:gridCol w:w="992"/>
        <w:gridCol w:w="991"/>
        <w:gridCol w:w="1134"/>
        <w:gridCol w:w="1135"/>
      </w:tblGrid>
      <w:tr w:rsidR="000D2549" w:rsidRPr="00ED1927" w:rsidTr="003822CC">
        <w:tc>
          <w:tcPr>
            <w:tcW w:w="426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992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Статус фактического/ прогнозного значения за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ный период</w:t>
            </w:r>
          </w:p>
        </w:tc>
        <w:tc>
          <w:tcPr>
            <w:tcW w:w="1134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Наименование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187"/>
            </w:r>
          </w:p>
        </w:tc>
        <w:tc>
          <w:tcPr>
            <w:tcW w:w="992" w:type="dxa"/>
            <w:gridSpan w:val="2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Уровень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188"/>
            </w:r>
          </w:p>
        </w:tc>
        <w:tc>
          <w:tcPr>
            <w:tcW w:w="1134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Признак возрастания/ убывания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189"/>
            </w:r>
          </w:p>
        </w:tc>
        <w:tc>
          <w:tcPr>
            <w:tcW w:w="1134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Единица измерения (по ОКЕИ)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276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134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46</w:t>
            </w:r>
          </w:p>
        </w:tc>
        <w:tc>
          <w:tcPr>
            <w:tcW w:w="1134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190"/>
            </w:r>
          </w:p>
        </w:tc>
        <w:tc>
          <w:tcPr>
            <w:tcW w:w="993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Плановое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191"/>
            </w:r>
          </w:p>
        </w:tc>
        <w:tc>
          <w:tcPr>
            <w:tcW w:w="991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Информационная система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192"/>
            </w:r>
          </w:p>
        </w:tc>
        <w:tc>
          <w:tcPr>
            <w:tcW w:w="1134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Прогнозное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45</w:t>
            </w:r>
          </w:p>
        </w:tc>
        <w:tc>
          <w:tcPr>
            <w:tcW w:w="1135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193"/>
            </w:r>
          </w:p>
        </w:tc>
      </w:tr>
      <w:tr w:rsidR="000D2549" w:rsidRPr="00ED1927" w:rsidTr="003822CC">
        <w:tc>
          <w:tcPr>
            <w:tcW w:w="426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0D2549" w:rsidRPr="00ED1927" w:rsidDel="00F57B20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2" w:type="dxa"/>
            <w:gridSpan w:val="2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76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93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92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91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135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14</w:t>
            </w:r>
          </w:p>
        </w:tc>
      </w:tr>
      <w:tr w:rsidR="000D2549" w:rsidRPr="00ED1927" w:rsidTr="003822CC">
        <w:tc>
          <w:tcPr>
            <w:tcW w:w="426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1.</w:t>
            </w:r>
          </w:p>
        </w:tc>
        <w:tc>
          <w:tcPr>
            <w:tcW w:w="992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1624" w:type="dxa"/>
            <w:gridSpan w:val="11"/>
          </w:tcPr>
          <w:p w:rsidR="000D2549" w:rsidRPr="000D2549" w:rsidRDefault="000D2549" w:rsidP="003822CC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 xml:space="preserve">Задача комплекса процессных мероприятий 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«</w:t>
            </w:r>
            <w:r w:rsidRPr="000D2549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Обеспечение финансовой поддержки семей при рождении детей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»</w:t>
            </w:r>
          </w:p>
        </w:tc>
      </w:tr>
      <w:tr w:rsidR="000D2549" w:rsidRPr="00ED1927" w:rsidTr="003822CC">
        <w:tc>
          <w:tcPr>
            <w:tcW w:w="426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0D2549" w:rsidRPr="00ED1927" w:rsidRDefault="000D2549" w:rsidP="003822CC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Ожидаемая продолжительность жизни при рождении</w:t>
            </w:r>
          </w:p>
        </w:tc>
        <w:tc>
          <w:tcPr>
            <w:tcW w:w="992" w:type="dxa"/>
            <w:gridSpan w:val="2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НП. ГП РФ, ВДЛ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+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Лет</w:t>
            </w:r>
          </w:p>
        </w:tc>
        <w:tc>
          <w:tcPr>
            <w:tcW w:w="1276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991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1135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</w:tr>
      <w:tr w:rsidR="000D2549" w:rsidRPr="00ED1927" w:rsidTr="003822CC">
        <w:trPr>
          <w:trHeight w:val="70"/>
        </w:trPr>
        <w:tc>
          <w:tcPr>
            <w:tcW w:w="426" w:type="dxa"/>
          </w:tcPr>
          <w:p w:rsidR="000D2549" w:rsidRPr="001A24D4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</w:t>
            </w: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</w:t>
            </w: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992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М</w:t>
            </w: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ладенческая смертност</w:t>
            </w:r>
            <w:r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ь</w:t>
            </w:r>
          </w:p>
        </w:tc>
        <w:tc>
          <w:tcPr>
            <w:tcW w:w="992" w:type="dxa"/>
            <w:gridSpan w:val="2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ГП РФ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34" w:type="dxa"/>
          </w:tcPr>
          <w:p w:rsidR="000D2549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Промилле</w:t>
            </w:r>
          </w:p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(0,1 промилле)</w:t>
            </w:r>
          </w:p>
        </w:tc>
        <w:tc>
          <w:tcPr>
            <w:tcW w:w="1276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2,7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3,9</w:t>
            </w:r>
          </w:p>
        </w:tc>
        <w:tc>
          <w:tcPr>
            <w:tcW w:w="991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3,9</w:t>
            </w:r>
          </w:p>
        </w:tc>
        <w:tc>
          <w:tcPr>
            <w:tcW w:w="1135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0D2549" w:rsidRPr="00ED1927" w:rsidRDefault="000D2549" w:rsidP="000D2549">
      <w:pPr>
        <w:suppressAutoHyphens/>
        <w:ind w:right="536"/>
        <w:contextualSpacing/>
        <w:jc w:val="right"/>
        <w:rPr>
          <w:rFonts w:ascii="PT Astra Serif" w:hAnsi="PT Astra Serif"/>
          <w:bCs/>
          <w:color w:val="000000"/>
          <w:sz w:val="20"/>
          <w:szCs w:val="20"/>
          <w:lang w:eastAsia="en-US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  <w:lang w:eastAsia="en-US"/>
        </w:rPr>
        <w:br w:type="page"/>
      </w:r>
    </w:p>
    <w:p w:rsidR="000D2549" w:rsidRDefault="000D2549" w:rsidP="000D2549">
      <w:pPr>
        <w:suppressAutoHyphens/>
        <w:rPr>
          <w:rFonts w:ascii="PT Astra Serif" w:hAnsi="PT Astra Serif"/>
          <w:sz w:val="28"/>
          <w:szCs w:val="28"/>
        </w:rPr>
      </w:pPr>
      <w:r w:rsidRPr="00A11939">
        <w:rPr>
          <w:rFonts w:ascii="PT Astra Serif" w:hAnsi="PT Astra Serif"/>
          <w:sz w:val="28"/>
          <w:szCs w:val="28"/>
        </w:rPr>
        <w:lastRenderedPageBreak/>
        <w:t xml:space="preserve">2. Сведения о помесячном достижении показателей комплекса процессных мероприятий в </w:t>
      </w:r>
      <w:r w:rsidRPr="00A11939">
        <w:rPr>
          <w:rFonts w:ascii="PT Astra Serif" w:hAnsi="PT Astra Serif"/>
          <w:i/>
          <w:sz w:val="28"/>
          <w:szCs w:val="28"/>
        </w:rPr>
        <w:t>(указывается год)</w:t>
      </w:r>
      <w:r w:rsidRPr="00A11939">
        <w:rPr>
          <w:rFonts w:ascii="PT Astra Serif" w:hAnsi="PT Astra Serif"/>
          <w:sz w:val="28"/>
          <w:szCs w:val="28"/>
        </w:rPr>
        <w:t xml:space="preserve"> году</w:t>
      </w:r>
      <w:r w:rsidRPr="00ED1927">
        <w:rPr>
          <w:rFonts w:ascii="PT Astra Serif" w:hAnsi="PT Astra Serif"/>
          <w:sz w:val="20"/>
          <w:szCs w:val="20"/>
          <w:vertAlign w:val="superscript"/>
        </w:rPr>
        <w:footnoteReference w:id="194"/>
      </w:r>
    </w:p>
    <w:p w:rsidR="000D2549" w:rsidRPr="007C0AF4" w:rsidRDefault="000D2549" w:rsidP="000D2549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46"/>
        <w:gridCol w:w="4183"/>
        <w:gridCol w:w="1019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62"/>
        <w:gridCol w:w="1642"/>
      </w:tblGrid>
      <w:tr w:rsidR="000D2549" w:rsidRPr="00ED1927" w:rsidTr="003822CC">
        <w:trPr>
          <w:trHeight w:val="349"/>
          <w:tblHeader/>
        </w:trPr>
        <w:tc>
          <w:tcPr>
            <w:tcW w:w="187" w:type="pct"/>
            <w:vMerge w:val="restar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1434" w:type="pct"/>
            <w:vMerge w:val="restar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49" w:type="pct"/>
            <w:vMerge w:val="restar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Уровень показателя</w:t>
            </w:r>
          </w:p>
        </w:tc>
        <w:tc>
          <w:tcPr>
            <w:tcW w:w="2467" w:type="pct"/>
            <w:gridSpan w:val="11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563" w:type="pct"/>
            <w:vMerge w:val="restar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На конец </w:t>
            </w:r>
            <w:r w:rsidRPr="00ED1927">
              <w:rPr>
                <w:rFonts w:ascii="PT Astra Serif" w:hAnsi="PT Astra Serif"/>
                <w:b/>
                <w:i/>
                <w:sz w:val="20"/>
                <w:szCs w:val="20"/>
              </w:rPr>
              <w:t>(указывается год)</w:t>
            </w: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 года</w:t>
            </w:r>
          </w:p>
        </w:tc>
      </w:tr>
      <w:tr w:rsidR="000D2549" w:rsidRPr="00ED1927" w:rsidTr="003822CC">
        <w:trPr>
          <w:trHeight w:val="661"/>
          <w:tblHeader/>
        </w:trPr>
        <w:tc>
          <w:tcPr>
            <w:tcW w:w="187" w:type="pct"/>
            <w:vMerge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Merge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янв.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фев.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март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апр.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май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июнь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июль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авг.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сен.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окт.</w:t>
            </w:r>
          </w:p>
        </w:tc>
        <w:tc>
          <w:tcPr>
            <w:tcW w:w="227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ноя.</w:t>
            </w:r>
          </w:p>
        </w:tc>
        <w:tc>
          <w:tcPr>
            <w:tcW w:w="563" w:type="pct"/>
            <w:vMerge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D2549" w:rsidRPr="00ED1927" w:rsidTr="003822CC">
        <w:trPr>
          <w:trHeight w:val="149"/>
          <w:tblHeader/>
        </w:trPr>
        <w:tc>
          <w:tcPr>
            <w:tcW w:w="187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3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349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227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563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</w:tr>
      <w:tr w:rsidR="000D2549" w:rsidRPr="00ED1927" w:rsidTr="003822CC">
        <w:trPr>
          <w:trHeight w:val="386"/>
        </w:trPr>
        <w:tc>
          <w:tcPr>
            <w:tcW w:w="187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</w:t>
            </w:r>
          </w:p>
        </w:tc>
        <w:tc>
          <w:tcPr>
            <w:tcW w:w="4813" w:type="pct"/>
            <w:gridSpan w:val="14"/>
            <w:vAlign w:val="center"/>
          </w:tcPr>
          <w:p w:rsidR="000D2549" w:rsidRPr="00ED1927" w:rsidRDefault="000D2549" w:rsidP="003822CC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задачи)</w:t>
            </w:r>
          </w:p>
        </w:tc>
      </w:tr>
      <w:tr w:rsidR="000D2549" w:rsidRPr="00ED1927" w:rsidTr="003822CC">
        <w:trPr>
          <w:trHeight w:val="386"/>
        </w:trPr>
        <w:tc>
          <w:tcPr>
            <w:tcW w:w="187" w:type="pct"/>
            <w:vMerge w:val="restar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1.1.</w:t>
            </w:r>
          </w:p>
        </w:tc>
        <w:tc>
          <w:tcPr>
            <w:tcW w:w="4813" w:type="pct"/>
            <w:gridSpan w:val="14"/>
            <w:vAlign w:val="center"/>
          </w:tcPr>
          <w:p w:rsidR="000D2549" w:rsidRPr="00ED1927" w:rsidRDefault="000D2549" w:rsidP="003822CC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показателя), единица измерения по ОКЕИ</w:t>
            </w:r>
          </w:p>
        </w:tc>
      </w:tr>
      <w:tr w:rsidR="000D2549" w:rsidRPr="00ED1927" w:rsidTr="003822CC">
        <w:trPr>
          <w:trHeight w:val="386"/>
        </w:trPr>
        <w:tc>
          <w:tcPr>
            <w:tcW w:w="187" w:type="pct"/>
            <w:vMerge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0D2549" w:rsidRPr="00ED1927" w:rsidRDefault="000D2549" w:rsidP="003822CC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349" w:type="pct"/>
            <w:vMerge w:val="restart"/>
            <w:vAlign w:val="center"/>
          </w:tcPr>
          <w:p w:rsidR="000D2549" w:rsidRPr="00ED1927" w:rsidRDefault="000D2549" w:rsidP="003822CC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D2549" w:rsidRPr="00ED1927" w:rsidTr="003822CC">
        <w:trPr>
          <w:trHeight w:val="386"/>
        </w:trPr>
        <w:tc>
          <w:tcPr>
            <w:tcW w:w="187" w:type="pct"/>
            <w:vMerge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0D2549" w:rsidRPr="00ED1927" w:rsidRDefault="000D2549" w:rsidP="003822CC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349" w:type="pct"/>
            <w:vMerge/>
            <w:vAlign w:val="center"/>
          </w:tcPr>
          <w:p w:rsidR="000D2549" w:rsidRPr="00ED1927" w:rsidRDefault="000D2549" w:rsidP="003822CC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</w:rPr>
        <w:t>4. Сведения о выполнении (достижении) мероприятий (результатов) и контрольных точек комплекса процессных мероприятий</w:t>
      </w: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Pr="007C0AF4" w:rsidRDefault="000D2549" w:rsidP="000D2549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Pr="00A1193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851"/>
        <w:gridCol w:w="1134"/>
        <w:gridCol w:w="708"/>
        <w:gridCol w:w="992"/>
        <w:gridCol w:w="1134"/>
        <w:gridCol w:w="1134"/>
        <w:gridCol w:w="993"/>
        <w:gridCol w:w="1134"/>
        <w:gridCol w:w="1105"/>
        <w:gridCol w:w="1163"/>
        <w:gridCol w:w="850"/>
        <w:gridCol w:w="851"/>
        <w:gridCol w:w="567"/>
      </w:tblGrid>
      <w:tr w:rsidR="000D2549" w:rsidRPr="007C14C3" w:rsidTr="003822CC">
        <w:trPr>
          <w:trHeight w:val="1176"/>
        </w:trPr>
        <w:tc>
          <w:tcPr>
            <w:tcW w:w="567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276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Наименование мероприятия (результата) / контрольной точки</w:t>
            </w:r>
          </w:p>
        </w:tc>
        <w:tc>
          <w:tcPr>
            <w:tcW w:w="851" w:type="dxa"/>
            <w:vAlign w:val="center"/>
          </w:tcPr>
          <w:p w:rsidR="000D2549" w:rsidRPr="007C14C3" w:rsidRDefault="000D2549" w:rsidP="003822CC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Единица измерения 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br/>
              <w:t>(по ОКЕИ)</w:t>
            </w:r>
          </w:p>
        </w:tc>
        <w:tc>
          <w:tcPr>
            <w:tcW w:w="1134" w:type="dxa"/>
            <w:vAlign w:val="center"/>
          </w:tcPr>
          <w:p w:rsidR="000D2549" w:rsidRPr="007C14C3" w:rsidRDefault="000D2549" w:rsidP="003822CC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Уровень соответствия</w:t>
            </w:r>
          </w:p>
          <w:p w:rsidR="000D2549" w:rsidRPr="007C14C3" w:rsidRDefault="000D2549" w:rsidP="003822CC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Декомпозированного мероприятия</w:t>
            </w:r>
          </w:p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(результата)</w:t>
            </w:r>
          </w:p>
        </w:tc>
        <w:tc>
          <w:tcPr>
            <w:tcW w:w="708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993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Плановое значение на конец текущего года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195"/>
            </w:r>
          </w:p>
        </w:tc>
        <w:tc>
          <w:tcPr>
            <w:tcW w:w="1134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Плановая дата наступления контрольной точки</w:t>
            </w:r>
          </w:p>
        </w:tc>
        <w:tc>
          <w:tcPr>
            <w:tcW w:w="1105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Фактическая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196"/>
            </w:r>
          </w:p>
        </w:tc>
        <w:tc>
          <w:tcPr>
            <w:tcW w:w="1163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Прогнозная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t>56</w:t>
            </w:r>
          </w:p>
        </w:tc>
        <w:tc>
          <w:tcPr>
            <w:tcW w:w="850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Ответственный исполнитель (Фамилия И.О., должность)</w:t>
            </w:r>
          </w:p>
        </w:tc>
        <w:tc>
          <w:tcPr>
            <w:tcW w:w="851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Подтверж</w:t>
            </w:r>
            <w:proofErr w:type="spellEnd"/>
            <w:r w:rsidRPr="007C14C3">
              <w:rPr>
                <w:rFonts w:ascii="PT Astra Serif" w:hAnsi="PT Astra Serif"/>
                <w:sz w:val="20"/>
                <w:szCs w:val="20"/>
                <w:lang w:val="en-US" w:eastAsia="en-US"/>
              </w:rPr>
              <w:t>-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дающий</w:t>
            </w:r>
            <w:proofErr w:type="gramEnd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 документ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197"/>
            </w:r>
          </w:p>
        </w:tc>
        <w:tc>
          <w:tcPr>
            <w:tcW w:w="567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Комментарий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198"/>
            </w:r>
          </w:p>
        </w:tc>
      </w:tr>
      <w:tr w:rsidR="000D2549" w:rsidRPr="007C14C3" w:rsidTr="003822CC">
        <w:trPr>
          <w:trHeight w:val="216"/>
        </w:trPr>
        <w:tc>
          <w:tcPr>
            <w:tcW w:w="567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1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</w:tcPr>
          <w:p w:rsidR="000D2549" w:rsidRPr="007C14C3" w:rsidDel="00D03C39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8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93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05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63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0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1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67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15</w:t>
            </w:r>
          </w:p>
        </w:tc>
      </w:tr>
      <w:tr w:rsidR="000D2549" w:rsidRPr="007C14C3" w:rsidTr="003822CC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892" w:type="dxa"/>
            <w:gridSpan w:val="14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i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i/>
                <w:sz w:val="20"/>
                <w:szCs w:val="20"/>
                <w:lang w:eastAsia="en-US"/>
              </w:rPr>
              <w:t>Наименование задачи комплекса процессных мероприятий</w:t>
            </w:r>
          </w:p>
        </w:tc>
      </w:tr>
      <w:tr w:rsidR="000D2549" w:rsidRPr="007C14C3" w:rsidTr="003822CC">
        <w:trPr>
          <w:trHeight w:val="433"/>
        </w:trPr>
        <w:tc>
          <w:tcPr>
            <w:tcW w:w="567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1276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Мероприятие (результат) «Наименование»</w:t>
            </w:r>
          </w:p>
        </w:tc>
        <w:tc>
          <w:tcPr>
            <w:tcW w:w="851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05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3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  <w:tr w:rsidR="000D2549" w:rsidRPr="007C14C3" w:rsidTr="003822CC">
        <w:trPr>
          <w:trHeight w:val="420"/>
        </w:trPr>
        <w:tc>
          <w:tcPr>
            <w:tcW w:w="567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1.1.1</w:t>
            </w:r>
          </w:p>
        </w:tc>
        <w:tc>
          <w:tcPr>
            <w:tcW w:w="1276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Контрольная точка «Наименование»</w:t>
            </w:r>
          </w:p>
        </w:tc>
        <w:tc>
          <w:tcPr>
            <w:tcW w:w="851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05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63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</w:tbl>
    <w:p w:rsidR="000D2549" w:rsidRPr="00ED1927" w:rsidRDefault="000D2549" w:rsidP="000D2549">
      <w:pPr>
        <w:suppressAutoHyphens/>
        <w:ind w:left="360" w:right="536"/>
        <w:rPr>
          <w:rFonts w:ascii="PT Astra Serif" w:hAnsi="PT Astra Serif"/>
          <w:bCs/>
          <w:color w:val="000000"/>
          <w:sz w:val="20"/>
          <w:szCs w:val="20"/>
        </w:rPr>
      </w:pPr>
    </w:p>
    <w:p w:rsidR="000D2549" w:rsidRPr="003B767F" w:rsidRDefault="000D2549" w:rsidP="000D2549">
      <w:pPr>
        <w:suppressAutoHyphens/>
        <w:rPr>
          <w:rFonts w:ascii="PT Astra Serif" w:hAnsi="PT Astra Serif"/>
          <w:bCs/>
          <w:color w:val="000000"/>
          <w:sz w:val="28"/>
          <w:szCs w:val="28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</w:rPr>
        <w:br w:type="page"/>
      </w:r>
      <w:r w:rsidRPr="003B767F">
        <w:rPr>
          <w:rFonts w:ascii="PT Astra Serif" w:hAnsi="PT Astra Serif"/>
          <w:bCs/>
          <w:color w:val="000000"/>
          <w:sz w:val="28"/>
          <w:szCs w:val="28"/>
        </w:rPr>
        <w:lastRenderedPageBreak/>
        <w:t xml:space="preserve">5. Сведения об исполнении бюджетных ассигнований, предусмотренных на финансовое обеспечение реализации комплекса процессных мероприятий </w:t>
      </w:r>
    </w:p>
    <w:p w:rsidR="000D2549" w:rsidRPr="00ED1927" w:rsidRDefault="000D2549" w:rsidP="000D2549">
      <w:pPr>
        <w:widowControl w:val="0"/>
        <w:suppressAutoHyphens/>
        <w:autoSpaceDE w:val="0"/>
        <w:autoSpaceDN w:val="0"/>
        <w:jc w:val="right"/>
        <w:rPr>
          <w:rFonts w:ascii="PT Astra Serif" w:hAnsi="PT Astra Serif"/>
          <w:sz w:val="16"/>
          <w:szCs w:val="16"/>
        </w:rPr>
      </w:pPr>
    </w:p>
    <w:tbl>
      <w:tblPr>
        <w:tblStyle w:val="15"/>
        <w:tblW w:w="14459" w:type="dxa"/>
        <w:tblInd w:w="-5" w:type="dxa"/>
        <w:tblLook w:val="04A0" w:firstRow="1" w:lastRow="0" w:firstColumn="1" w:lastColumn="0" w:noHBand="0" w:noVBand="1"/>
      </w:tblPr>
      <w:tblGrid>
        <w:gridCol w:w="6445"/>
        <w:gridCol w:w="1283"/>
        <w:gridCol w:w="981"/>
        <w:gridCol w:w="1096"/>
        <w:gridCol w:w="1167"/>
        <w:gridCol w:w="1118"/>
        <w:gridCol w:w="1104"/>
        <w:gridCol w:w="1265"/>
      </w:tblGrid>
      <w:tr w:rsidR="000D2549" w:rsidRPr="00ED1927" w:rsidTr="003822CC">
        <w:trPr>
          <w:trHeight w:val="406"/>
        </w:trPr>
        <w:tc>
          <w:tcPr>
            <w:tcW w:w="6487" w:type="dxa"/>
            <w:vMerge w:val="restart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360" w:type="dxa"/>
            <w:gridSpan w:val="3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Объем финансового обеспечения,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2286" w:type="dxa"/>
            <w:gridSpan w:val="2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Исполнение,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1060" w:type="dxa"/>
            <w:vMerge w:val="restart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Процент исполнения, (6)/(3)*100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199"/>
            </w:r>
          </w:p>
        </w:tc>
        <w:tc>
          <w:tcPr>
            <w:tcW w:w="1266" w:type="dxa"/>
            <w:vMerge w:val="restart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</w:p>
        </w:tc>
      </w:tr>
      <w:tr w:rsidR="000D2549" w:rsidRPr="00ED1927" w:rsidTr="003822CC">
        <w:trPr>
          <w:trHeight w:val="596"/>
        </w:trPr>
        <w:tc>
          <w:tcPr>
            <w:tcW w:w="6487" w:type="dxa"/>
            <w:vMerge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83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Предусмотрено паспортом</w:t>
            </w:r>
          </w:p>
        </w:tc>
        <w:tc>
          <w:tcPr>
            <w:tcW w:w="981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Сводная бюджетная роспись</w:t>
            </w:r>
          </w:p>
        </w:tc>
        <w:tc>
          <w:tcPr>
            <w:tcW w:w="1096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Лимиты бюджетных обязательств</w:t>
            </w:r>
          </w:p>
        </w:tc>
        <w:tc>
          <w:tcPr>
            <w:tcW w:w="1167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Принятые бюджетные обязательства</w:t>
            </w:r>
          </w:p>
        </w:tc>
        <w:tc>
          <w:tcPr>
            <w:tcW w:w="1119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Кассовое исполнение</w:t>
            </w:r>
          </w:p>
        </w:tc>
        <w:tc>
          <w:tcPr>
            <w:tcW w:w="1060" w:type="dxa"/>
            <w:vMerge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66" w:type="dxa"/>
            <w:vMerge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0D2549" w:rsidRPr="00ED1927" w:rsidTr="003822CC">
        <w:trPr>
          <w:trHeight w:val="216"/>
        </w:trPr>
        <w:tc>
          <w:tcPr>
            <w:tcW w:w="6487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283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81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096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67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19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060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266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8</w:t>
            </w:r>
          </w:p>
        </w:tc>
      </w:tr>
      <w:tr w:rsidR="000D2549" w:rsidRPr="00ED1927" w:rsidTr="003822CC">
        <w:trPr>
          <w:trHeight w:val="259"/>
        </w:trPr>
        <w:tc>
          <w:tcPr>
            <w:tcW w:w="6487" w:type="dxa"/>
          </w:tcPr>
          <w:p w:rsidR="000D2549" w:rsidRPr="00ED1927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Всего,</w:t>
            </w:r>
          </w:p>
          <w:p w:rsidR="000D2549" w:rsidRPr="00ED1927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в том числе:</w:t>
            </w:r>
          </w:p>
        </w:tc>
        <w:tc>
          <w:tcPr>
            <w:tcW w:w="1283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81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096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67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19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060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66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0D2549" w:rsidRPr="00ED1927" w:rsidTr="003822CC">
        <w:trPr>
          <w:trHeight w:val="259"/>
        </w:trPr>
        <w:tc>
          <w:tcPr>
            <w:tcW w:w="6487" w:type="dxa"/>
          </w:tcPr>
          <w:p w:rsidR="000D2549" w:rsidRPr="00ED1927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бюджетные ассигнования областного бюджета Ульяновской области (далее - областной бюджет)</w:t>
            </w:r>
          </w:p>
        </w:tc>
        <w:tc>
          <w:tcPr>
            <w:tcW w:w="1283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81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096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67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19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060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66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0D2549" w:rsidRPr="00ED1927" w:rsidTr="003822CC">
        <w:trPr>
          <w:trHeight w:val="464"/>
        </w:trPr>
        <w:tc>
          <w:tcPr>
            <w:tcW w:w="6487" w:type="dxa"/>
          </w:tcPr>
          <w:p w:rsidR="000D2549" w:rsidRPr="00ED1927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межбюджетные трансферты, предоставляемые из федерального бюджет </w:t>
            </w:r>
          </w:p>
          <w:p w:rsidR="000D2549" w:rsidRPr="00ED1927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бюджетные ассигнования федерального бюджета)</w:t>
            </w:r>
          </w:p>
        </w:tc>
        <w:tc>
          <w:tcPr>
            <w:tcW w:w="1283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81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96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67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19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60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66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0D2549" w:rsidRPr="00ED1927" w:rsidTr="003822CC">
        <w:trPr>
          <w:trHeight w:val="464"/>
        </w:trPr>
        <w:tc>
          <w:tcPr>
            <w:tcW w:w="6487" w:type="dxa"/>
          </w:tcPr>
          <w:p w:rsidR="000D2549" w:rsidRPr="00ED1927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средства государственных внебюджетных фондов </w:t>
            </w:r>
          </w:p>
          <w:p w:rsidR="000D2549" w:rsidRPr="00ED1927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средства государственных внебюджетных фондов)</w:t>
            </w:r>
          </w:p>
        </w:tc>
        <w:tc>
          <w:tcPr>
            <w:tcW w:w="1283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81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96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67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19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60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66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0D2549" w:rsidRPr="00ED1927" w:rsidTr="003822CC">
        <w:trPr>
          <w:trHeight w:val="122"/>
        </w:trPr>
        <w:tc>
          <w:tcPr>
            <w:tcW w:w="6487" w:type="dxa"/>
          </w:tcPr>
          <w:p w:rsidR="000D2549" w:rsidRPr="00ED1927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бюджетные ассигнования областного бюджета, источником которых являются средства внебюджетных источников</w:t>
            </w:r>
          </w:p>
          <w:p w:rsidR="000D2549" w:rsidRPr="00ED1927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средства внебюджетных источников)</w:t>
            </w:r>
          </w:p>
        </w:tc>
        <w:tc>
          <w:tcPr>
            <w:tcW w:w="1283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81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96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67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19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60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66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</w:tbl>
    <w:p w:rsidR="000D2549" w:rsidRDefault="000D2549" w:rsidP="000D2549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  <w:r w:rsidRPr="003B767F">
        <w:rPr>
          <w:rFonts w:ascii="PT Astra Serif" w:hAnsi="PT Astra Serif"/>
          <w:bCs/>
          <w:color w:val="000000"/>
          <w:sz w:val="28"/>
          <w:szCs w:val="28"/>
        </w:rPr>
        <w:t>6. Информация о рисках комплекса процессных мероприятий</w:t>
      </w:r>
    </w:p>
    <w:p w:rsidR="000D2549" w:rsidRPr="004E2D5E" w:rsidRDefault="000D2549" w:rsidP="000D2549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672"/>
        <w:gridCol w:w="2950"/>
        <w:gridCol w:w="1820"/>
        <w:gridCol w:w="1837"/>
        <w:gridCol w:w="1820"/>
        <w:gridCol w:w="1816"/>
        <w:gridCol w:w="1816"/>
        <w:gridCol w:w="1723"/>
      </w:tblGrid>
      <w:tr w:rsidR="000D2549" w:rsidRPr="00ED1927" w:rsidTr="003822CC">
        <w:tc>
          <w:tcPr>
            <w:tcW w:w="672" w:type="dxa"/>
            <w:vAlign w:val="center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 w:cs="Calibr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950" w:type="dxa"/>
            <w:vAlign w:val="center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Наименование показателя задачи, мероприятия (результата)</w:t>
            </w:r>
          </w:p>
        </w:tc>
        <w:tc>
          <w:tcPr>
            <w:tcW w:w="1820" w:type="dxa"/>
            <w:vAlign w:val="center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Описание риска</w:t>
            </w:r>
          </w:p>
        </w:tc>
        <w:tc>
          <w:tcPr>
            <w:tcW w:w="1837" w:type="dxa"/>
            <w:vAlign w:val="center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Оценка возможных последствий риска</w:t>
            </w:r>
          </w:p>
        </w:tc>
        <w:tc>
          <w:tcPr>
            <w:tcW w:w="1820" w:type="dxa"/>
            <w:vAlign w:val="center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Уровень риска</w:t>
            </w:r>
          </w:p>
        </w:tc>
        <w:tc>
          <w:tcPr>
            <w:tcW w:w="1816" w:type="dxa"/>
            <w:vAlign w:val="center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Планируемые меры реагирования</w:t>
            </w:r>
          </w:p>
        </w:tc>
        <w:tc>
          <w:tcPr>
            <w:tcW w:w="1816" w:type="dxa"/>
            <w:vAlign w:val="center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Срок выполнения меры реагирования</w:t>
            </w:r>
          </w:p>
        </w:tc>
        <w:tc>
          <w:tcPr>
            <w:tcW w:w="1723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Ответственный за принятие мер реагирования (ФИО, должность, организация)</w:t>
            </w:r>
          </w:p>
        </w:tc>
      </w:tr>
      <w:tr w:rsidR="000D2549" w:rsidRPr="00ED1927" w:rsidTr="003822CC">
        <w:tc>
          <w:tcPr>
            <w:tcW w:w="672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50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Не имеется</w:t>
            </w:r>
          </w:p>
        </w:tc>
        <w:tc>
          <w:tcPr>
            <w:tcW w:w="1837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23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0D2549" w:rsidRDefault="000D2549" w:rsidP="000D2549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  <w:sectPr w:rsidR="000D2549" w:rsidSect="0019189C">
          <w:headerReference w:type="default" r:id="rId47"/>
          <w:headerReference w:type="first" r:id="rId48"/>
          <w:pgSz w:w="16838" w:h="11906" w:orient="landscape"/>
          <w:pgMar w:top="1701" w:right="1134" w:bottom="707" w:left="1134" w:header="708" w:footer="708" w:gutter="0"/>
          <w:pgNumType w:start="7"/>
          <w:cols w:space="708"/>
          <w:titlePg/>
          <w:docGrid w:linePitch="360"/>
        </w:sectPr>
      </w:pPr>
    </w:p>
    <w:p w:rsidR="000D2549" w:rsidRDefault="000D2549" w:rsidP="000D2549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0D2549" w:rsidRDefault="000D2549" w:rsidP="000D2549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0D2549" w:rsidRDefault="000D2549" w:rsidP="000D2549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0D2549" w:rsidRDefault="000D2549" w:rsidP="000D2549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0D2549" w:rsidRDefault="000D2549" w:rsidP="000D2549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0D2549" w:rsidRDefault="000D2549" w:rsidP="000D2549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0D2549" w:rsidRDefault="000D2549" w:rsidP="000D2549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0D2549" w:rsidRDefault="000D2549" w:rsidP="000D2549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0D2549" w:rsidRDefault="000D2549" w:rsidP="000D2549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0D2549" w:rsidRPr="00ED1927" w:rsidRDefault="000D2549" w:rsidP="000D2549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</w:pPr>
    </w:p>
    <w:p w:rsidR="000D2549" w:rsidRPr="00ED1927" w:rsidRDefault="000D2549" w:rsidP="000D2549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>
        <w:rPr>
          <w:rFonts w:ascii="PT Astra Serif" w:hAnsi="PT Astra Serif"/>
          <w:b/>
          <w:color w:val="000000"/>
          <w:sz w:val="28"/>
          <w:szCs w:val="28"/>
          <w:lang w:eastAsia="en-US"/>
        </w:rPr>
        <w:t>ОТЧЁТ</w:t>
      </w:r>
    </w:p>
    <w:p w:rsidR="000D2549" w:rsidRPr="00ED1927" w:rsidRDefault="000D2549" w:rsidP="000D2549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 xml:space="preserve">О ХОДЕ РЕАЛИЗАЦИИ </w:t>
      </w:r>
    </w:p>
    <w:p w:rsidR="000D2549" w:rsidRPr="00ED1927" w:rsidRDefault="000D2549" w:rsidP="000D2549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КОМПЛЕКСА ПРОЦЕССНЫХ МЕРОПРИЯТИЙ</w:t>
      </w:r>
    </w:p>
    <w:p w:rsidR="000D2549" w:rsidRPr="00ED1927" w:rsidRDefault="000D2549" w:rsidP="000D2549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«</w:t>
      </w:r>
      <w:r w:rsidRPr="00A4534E">
        <w:rPr>
          <w:rFonts w:ascii="PT Astra Serif" w:hAnsi="PT Astra Serif"/>
          <w:b/>
          <w:color w:val="000000"/>
          <w:sz w:val="28"/>
          <w:szCs w:val="28"/>
          <w:lang w:eastAsia="en-US"/>
        </w:rPr>
        <w:t xml:space="preserve">Региональный проект </w:t>
      </w:r>
      <w:r w:rsidRPr="000D2549">
        <w:rPr>
          <w:rFonts w:ascii="PT Astra Serif" w:hAnsi="PT Astra Serif"/>
          <w:b/>
          <w:color w:val="000000"/>
          <w:sz w:val="28"/>
          <w:szCs w:val="28"/>
          <w:lang w:eastAsia="en-US"/>
        </w:rPr>
        <w:t>"Оптимальная для восстановления здоровья медицинская реабилитация", обеспечивающий достижение значений показателей и результатов федерального проекта "Оптимальная для восстановления здоровья медицинская реабилитация", не входящего в состав национальных проектов</w:t>
      </w: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»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footnoteReference w:id="200"/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t>,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footnoteReference w:id="201"/>
      </w:r>
    </w:p>
    <w:p w:rsidR="000D2549" w:rsidRPr="00ED1927" w:rsidRDefault="000D2549" w:rsidP="000D2549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D2549" w:rsidRPr="00ED1927" w:rsidRDefault="000D2549" w:rsidP="000D2549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  <w:sectPr w:rsidR="000D2549" w:rsidRPr="00ED1927" w:rsidSect="00072D4A">
          <w:headerReference w:type="default" r:id="rId49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ЗА _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val="en-US" w:eastAsia="en-US"/>
        </w:rPr>
        <w:t>I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eastAsia="en-US"/>
        </w:rPr>
        <w:t>_квартал 2024</w:t>
      </w: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___</w:t>
      </w:r>
      <w:r w:rsidRPr="00ED1927">
        <w:rPr>
          <w:rFonts w:ascii="PT Astra Serif" w:hAnsi="PT Astra Serif"/>
          <w:b/>
          <w:color w:val="000000"/>
          <w:sz w:val="28"/>
          <w:szCs w:val="28"/>
          <w:vertAlign w:val="superscript"/>
          <w:lang w:eastAsia="en-US"/>
        </w:rPr>
        <w:footnoteReference w:id="202"/>
      </w:r>
    </w:p>
    <w:p w:rsidR="000D2549" w:rsidRDefault="000D2549" w:rsidP="000D2549">
      <w:pPr>
        <w:suppressAutoHyphens/>
        <w:ind w:right="536"/>
        <w:contextualSpacing/>
        <w:rPr>
          <w:rFonts w:ascii="PT Astra Serif" w:hAnsi="PT Astra Serif"/>
          <w:bCs/>
          <w:color w:val="000000"/>
          <w:sz w:val="28"/>
          <w:szCs w:val="28"/>
          <w:lang w:eastAsia="en-US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  <w:lang w:eastAsia="en-US"/>
        </w:rPr>
        <w:lastRenderedPageBreak/>
        <w:t>1.Сведения о достижении показателей комплекса процессных мероприятий</w:t>
      </w:r>
      <w:r w:rsidRPr="00ED1927">
        <w:rPr>
          <w:rFonts w:ascii="PT Astra Serif" w:hAnsi="PT Astra Serif"/>
          <w:bCs/>
          <w:color w:val="000000"/>
          <w:sz w:val="20"/>
          <w:szCs w:val="20"/>
          <w:vertAlign w:val="superscript"/>
          <w:lang w:eastAsia="en-US"/>
        </w:rPr>
        <w:footnoteReference w:id="203"/>
      </w:r>
    </w:p>
    <w:p w:rsidR="000D2549" w:rsidRPr="007C14C3" w:rsidRDefault="000D2549" w:rsidP="000D2549">
      <w:pPr>
        <w:suppressAutoHyphens/>
        <w:ind w:right="536"/>
        <w:contextualSpacing/>
        <w:rPr>
          <w:rFonts w:ascii="PT Astra Serif" w:hAnsi="PT Astra Serif"/>
          <w:bCs/>
          <w:color w:val="000000"/>
          <w:sz w:val="36"/>
          <w:szCs w:val="36"/>
          <w:lang w:eastAsia="en-US"/>
        </w:rPr>
      </w:pPr>
    </w:p>
    <w:tbl>
      <w:tblPr>
        <w:tblStyle w:val="15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1134"/>
        <w:gridCol w:w="425"/>
        <w:gridCol w:w="567"/>
        <w:gridCol w:w="1134"/>
        <w:gridCol w:w="1134"/>
        <w:gridCol w:w="1276"/>
        <w:gridCol w:w="1134"/>
        <w:gridCol w:w="1134"/>
        <w:gridCol w:w="993"/>
        <w:gridCol w:w="992"/>
        <w:gridCol w:w="991"/>
        <w:gridCol w:w="1134"/>
        <w:gridCol w:w="1135"/>
      </w:tblGrid>
      <w:tr w:rsidR="000D2549" w:rsidRPr="00ED1927" w:rsidTr="003822CC">
        <w:tc>
          <w:tcPr>
            <w:tcW w:w="426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992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Статус фактического/ прогнозного значения за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ный период</w:t>
            </w:r>
          </w:p>
        </w:tc>
        <w:tc>
          <w:tcPr>
            <w:tcW w:w="1134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Наименование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204"/>
            </w:r>
          </w:p>
        </w:tc>
        <w:tc>
          <w:tcPr>
            <w:tcW w:w="992" w:type="dxa"/>
            <w:gridSpan w:val="2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Уровень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205"/>
            </w:r>
          </w:p>
        </w:tc>
        <w:tc>
          <w:tcPr>
            <w:tcW w:w="1134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Признак возрастания/ убывания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206"/>
            </w:r>
          </w:p>
        </w:tc>
        <w:tc>
          <w:tcPr>
            <w:tcW w:w="1134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Единица измерения (по ОКЕИ)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276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134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46</w:t>
            </w:r>
          </w:p>
        </w:tc>
        <w:tc>
          <w:tcPr>
            <w:tcW w:w="1134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207"/>
            </w:r>
          </w:p>
        </w:tc>
        <w:tc>
          <w:tcPr>
            <w:tcW w:w="993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Плановое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208"/>
            </w:r>
          </w:p>
        </w:tc>
        <w:tc>
          <w:tcPr>
            <w:tcW w:w="991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Информационная система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209"/>
            </w:r>
          </w:p>
        </w:tc>
        <w:tc>
          <w:tcPr>
            <w:tcW w:w="1134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Прогнозное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45</w:t>
            </w:r>
          </w:p>
        </w:tc>
        <w:tc>
          <w:tcPr>
            <w:tcW w:w="1135" w:type="dxa"/>
            <w:vAlign w:val="center"/>
          </w:tcPr>
          <w:p w:rsidR="000D2549" w:rsidRPr="00ED1927" w:rsidRDefault="000D2549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210"/>
            </w:r>
          </w:p>
        </w:tc>
      </w:tr>
      <w:tr w:rsidR="000D2549" w:rsidRPr="00ED1927" w:rsidTr="003822CC">
        <w:tc>
          <w:tcPr>
            <w:tcW w:w="426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0D2549" w:rsidRPr="00ED1927" w:rsidDel="00F57B20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2" w:type="dxa"/>
            <w:gridSpan w:val="2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76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93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92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91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135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14</w:t>
            </w:r>
          </w:p>
        </w:tc>
      </w:tr>
      <w:tr w:rsidR="000D2549" w:rsidRPr="00ED1927" w:rsidTr="003822CC">
        <w:tc>
          <w:tcPr>
            <w:tcW w:w="426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1.</w:t>
            </w:r>
          </w:p>
        </w:tc>
        <w:tc>
          <w:tcPr>
            <w:tcW w:w="992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1624" w:type="dxa"/>
            <w:gridSpan w:val="11"/>
          </w:tcPr>
          <w:p w:rsidR="000D2549" w:rsidRPr="000D2549" w:rsidRDefault="000D2549" w:rsidP="003822CC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 xml:space="preserve">Задача комплекса процессных мероприятий 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«</w:t>
            </w:r>
            <w:r w:rsidR="003822CC" w:rsidRPr="003822CC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Обеспечена доступность оказания медицинской помощи по медицинской реабилитации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»</w:t>
            </w:r>
          </w:p>
        </w:tc>
      </w:tr>
      <w:tr w:rsidR="000D2549" w:rsidRPr="00ED1927" w:rsidTr="003822CC">
        <w:tc>
          <w:tcPr>
            <w:tcW w:w="426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0D2549" w:rsidRPr="00ED1927" w:rsidRDefault="000D2549" w:rsidP="003822CC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Ожидаемая продолжительность жизни при рождении</w:t>
            </w:r>
          </w:p>
        </w:tc>
        <w:tc>
          <w:tcPr>
            <w:tcW w:w="992" w:type="dxa"/>
            <w:gridSpan w:val="2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НП. ГП РФ, ВДЛ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+</w:t>
            </w: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Лет</w:t>
            </w:r>
          </w:p>
        </w:tc>
        <w:tc>
          <w:tcPr>
            <w:tcW w:w="1276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991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1135" w:type="dxa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0D2549" w:rsidRPr="00ED1927" w:rsidRDefault="000D2549" w:rsidP="000D2549">
      <w:pPr>
        <w:suppressAutoHyphens/>
        <w:ind w:right="536"/>
        <w:contextualSpacing/>
        <w:jc w:val="right"/>
        <w:rPr>
          <w:rFonts w:ascii="PT Astra Serif" w:hAnsi="PT Astra Serif"/>
          <w:bCs/>
          <w:color w:val="000000"/>
          <w:sz w:val="20"/>
          <w:szCs w:val="20"/>
          <w:lang w:eastAsia="en-US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  <w:lang w:eastAsia="en-US"/>
        </w:rPr>
        <w:br w:type="page"/>
      </w:r>
    </w:p>
    <w:p w:rsidR="000D2549" w:rsidRDefault="000D2549" w:rsidP="000D2549">
      <w:pPr>
        <w:suppressAutoHyphens/>
        <w:rPr>
          <w:rFonts w:ascii="PT Astra Serif" w:hAnsi="PT Astra Serif"/>
          <w:sz w:val="28"/>
          <w:szCs w:val="28"/>
        </w:rPr>
      </w:pPr>
      <w:r w:rsidRPr="00A11939">
        <w:rPr>
          <w:rFonts w:ascii="PT Astra Serif" w:hAnsi="PT Astra Serif"/>
          <w:sz w:val="28"/>
          <w:szCs w:val="28"/>
        </w:rPr>
        <w:lastRenderedPageBreak/>
        <w:t xml:space="preserve">2. Сведения о помесячном достижении показателей комплекса процессных мероприятий в </w:t>
      </w:r>
      <w:r w:rsidRPr="00A11939">
        <w:rPr>
          <w:rFonts w:ascii="PT Astra Serif" w:hAnsi="PT Astra Serif"/>
          <w:i/>
          <w:sz w:val="28"/>
          <w:szCs w:val="28"/>
        </w:rPr>
        <w:t>(указывается год)</w:t>
      </w:r>
      <w:r w:rsidRPr="00A11939">
        <w:rPr>
          <w:rFonts w:ascii="PT Astra Serif" w:hAnsi="PT Astra Serif"/>
          <w:sz w:val="28"/>
          <w:szCs w:val="28"/>
        </w:rPr>
        <w:t xml:space="preserve"> году</w:t>
      </w:r>
      <w:r w:rsidRPr="00ED1927">
        <w:rPr>
          <w:rFonts w:ascii="PT Astra Serif" w:hAnsi="PT Astra Serif"/>
          <w:sz w:val="20"/>
          <w:szCs w:val="20"/>
          <w:vertAlign w:val="superscript"/>
        </w:rPr>
        <w:footnoteReference w:id="211"/>
      </w:r>
    </w:p>
    <w:p w:rsidR="000D2549" w:rsidRPr="007C0AF4" w:rsidRDefault="000D2549" w:rsidP="000D2549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46"/>
        <w:gridCol w:w="4183"/>
        <w:gridCol w:w="1019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62"/>
        <w:gridCol w:w="1642"/>
      </w:tblGrid>
      <w:tr w:rsidR="000D2549" w:rsidRPr="00ED1927" w:rsidTr="003822CC">
        <w:trPr>
          <w:trHeight w:val="349"/>
          <w:tblHeader/>
        </w:trPr>
        <w:tc>
          <w:tcPr>
            <w:tcW w:w="187" w:type="pct"/>
            <w:vMerge w:val="restar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1434" w:type="pct"/>
            <w:vMerge w:val="restar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49" w:type="pct"/>
            <w:vMerge w:val="restar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Уровень показателя</w:t>
            </w:r>
          </w:p>
        </w:tc>
        <w:tc>
          <w:tcPr>
            <w:tcW w:w="2467" w:type="pct"/>
            <w:gridSpan w:val="11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563" w:type="pct"/>
            <w:vMerge w:val="restar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На конец </w:t>
            </w:r>
            <w:r w:rsidRPr="00ED1927">
              <w:rPr>
                <w:rFonts w:ascii="PT Astra Serif" w:hAnsi="PT Astra Serif"/>
                <w:b/>
                <w:i/>
                <w:sz w:val="20"/>
                <w:szCs w:val="20"/>
              </w:rPr>
              <w:t>(указывается год)</w:t>
            </w: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 года</w:t>
            </w:r>
          </w:p>
        </w:tc>
      </w:tr>
      <w:tr w:rsidR="000D2549" w:rsidRPr="00ED1927" w:rsidTr="003822CC">
        <w:trPr>
          <w:trHeight w:val="661"/>
          <w:tblHeader/>
        </w:trPr>
        <w:tc>
          <w:tcPr>
            <w:tcW w:w="187" w:type="pct"/>
            <w:vMerge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Merge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янв.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фев.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март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апр.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май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июнь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июль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авг.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сен.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окт.</w:t>
            </w:r>
          </w:p>
        </w:tc>
        <w:tc>
          <w:tcPr>
            <w:tcW w:w="227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ноя.</w:t>
            </w:r>
          </w:p>
        </w:tc>
        <w:tc>
          <w:tcPr>
            <w:tcW w:w="563" w:type="pct"/>
            <w:vMerge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D2549" w:rsidRPr="00ED1927" w:rsidTr="003822CC">
        <w:trPr>
          <w:trHeight w:val="149"/>
          <w:tblHeader/>
        </w:trPr>
        <w:tc>
          <w:tcPr>
            <w:tcW w:w="187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3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349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227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563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</w:tr>
      <w:tr w:rsidR="000D2549" w:rsidRPr="00ED1927" w:rsidTr="003822CC">
        <w:trPr>
          <w:trHeight w:val="386"/>
        </w:trPr>
        <w:tc>
          <w:tcPr>
            <w:tcW w:w="187" w:type="pct"/>
            <w:vAlign w:val="center"/>
          </w:tcPr>
          <w:p w:rsidR="000D2549" w:rsidRPr="00ED1927" w:rsidRDefault="000D2549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</w:t>
            </w:r>
          </w:p>
        </w:tc>
        <w:tc>
          <w:tcPr>
            <w:tcW w:w="4813" w:type="pct"/>
            <w:gridSpan w:val="14"/>
            <w:vAlign w:val="center"/>
          </w:tcPr>
          <w:p w:rsidR="000D2549" w:rsidRPr="00ED1927" w:rsidRDefault="000D2549" w:rsidP="003822CC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задачи)</w:t>
            </w:r>
          </w:p>
        </w:tc>
      </w:tr>
      <w:tr w:rsidR="000D2549" w:rsidRPr="00ED1927" w:rsidTr="003822CC">
        <w:trPr>
          <w:trHeight w:val="386"/>
        </w:trPr>
        <w:tc>
          <w:tcPr>
            <w:tcW w:w="187" w:type="pct"/>
            <w:vMerge w:val="restar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1.1.</w:t>
            </w:r>
          </w:p>
        </w:tc>
        <w:tc>
          <w:tcPr>
            <w:tcW w:w="4813" w:type="pct"/>
            <w:gridSpan w:val="14"/>
            <w:vAlign w:val="center"/>
          </w:tcPr>
          <w:p w:rsidR="000D2549" w:rsidRPr="00ED1927" w:rsidRDefault="000D2549" w:rsidP="003822CC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показателя), единица измерения по ОКЕИ</w:t>
            </w:r>
          </w:p>
        </w:tc>
      </w:tr>
      <w:tr w:rsidR="000D2549" w:rsidRPr="00ED1927" w:rsidTr="003822CC">
        <w:trPr>
          <w:trHeight w:val="386"/>
        </w:trPr>
        <w:tc>
          <w:tcPr>
            <w:tcW w:w="187" w:type="pct"/>
            <w:vMerge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0D2549" w:rsidRPr="00ED1927" w:rsidRDefault="000D2549" w:rsidP="003822CC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349" w:type="pct"/>
            <w:vMerge w:val="restart"/>
            <w:vAlign w:val="center"/>
          </w:tcPr>
          <w:p w:rsidR="000D2549" w:rsidRPr="00ED1927" w:rsidRDefault="000D2549" w:rsidP="003822CC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D2549" w:rsidRPr="00ED1927" w:rsidTr="003822CC">
        <w:trPr>
          <w:trHeight w:val="386"/>
        </w:trPr>
        <w:tc>
          <w:tcPr>
            <w:tcW w:w="187" w:type="pct"/>
            <w:vMerge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0D2549" w:rsidRPr="00ED1927" w:rsidRDefault="000D2549" w:rsidP="003822CC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349" w:type="pct"/>
            <w:vMerge/>
            <w:vAlign w:val="center"/>
          </w:tcPr>
          <w:p w:rsidR="000D2549" w:rsidRPr="00ED1927" w:rsidRDefault="000D2549" w:rsidP="003822CC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0D2549" w:rsidRPr="00ED1927" w:rsidRDefault="000D2549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</w:rPr>
        <w:t>4. Сведения о выполнении (достижении) мероприятий (результатов) и контрольных точек комплекса процессных мероприятий</w:t>
      </w: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Pr="007C0AF4" w:rsidRDefault="000D2549" w:rsidP="000D2549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Pr="00A11939" w:rsidRDefault="000D2549" w:rsidP="000D2549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851"/>
        <w:gridCol w:w="1134"/>
        <w:gridCol w:w="708"/>
        <w:gridCol w:w="992"/>
        <w:gridCol w:w="1134"/>
        <w:gridCol w:w="1134"/>
        <w:gridCol w:w="993"/>
        <w:gridCol w:w="1134"/>
        <w:gridCol w:w="1105"/>
        <w:gridCol w:w="1163"/>
        <w:gridCol w:w="850"/>
        <w:gridCol w:w="851"/>
        <w:gridCol w:w="567"/>
      </w:tblGrid>
      <w:tr w:rsidR="000D2549" w:rsidRPr="007C14C3" w:rsidTr="003822CC">
        <w:trPr>
          <w:trHeight w:val="1176"/>
        </w:trPr>
        <w:tc>
          <w:tcPr>
            <w:tcW w:w="567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276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Наименование мероприятия (результата) / контрольной точки</w:t>
            </w:r>
          </w:p>
        </w:tc>
        <w:tc>
          <w:tcPr>
            <w:tcW w:w="851" w:type="dxa"/>
            <w:vAlign w:val="center"/>
          </w:tcPr>
          <w:p w:rsidR="000D2549" w:rsidRPr="007C14C3" w:rsidRDefault="000D2549" w:rsidP="003822CC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Единица измерения 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br/>
              <w:t>(по ОКЕИ)</w:t>
            </w:r>
          </w:p>
        </w:tc>
        <w:tc>
          <w:tcPr>
            <w:tcW w:w="1134" w:type="dxa"/>
            <w:vAlign w:val="center"/>
          </w:tcPr>
          <w:p w:rsidR="000D2549" w:rsidRPr="007C14C3" w:rsidRDefault="000D2549" w:rsidP="003822CC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Уровень соответствия</w:t>
            </w:r>
          </w:p>
          <w:p w:rsidR="000D2549" w:rsidRPr="007C14C3" w:rsidRDefault="000D2549" w:rsidP="003822CC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Декомпозированного мероприятия</w:t>
            </w:r>
          </w:p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(результата)</w:t>
            </w:r>
          </w:p>
        </w:tc>
        <w:tc>
          <w:tcPr>
            <w:tcW w:w="708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993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Плановое значение на конец текущего года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212"/>
            </w:r>
          </w:p>
        </w:tc>
        <w:tc>
          <w:tcPr>
            <w:tcW w:w="1134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Плановая дата наступления контрольной точки</w:t>
            </w:r>
          </w:p>
        </w:tc>
        <w:tc>
          <w:tcPr>
            <w:tcW w:w="1105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Фактическая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213"/>
            </w:r>
          </w:p>
        </w:tc>
        <w:tc>
          <w:tcPr>
            <w:tcW w:w="1163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Прогнозная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t>56</w:t>
            </w:r>
          </w:p>
        </w:tc>
        <w:tc>
          <w:tcPr>
            <w:tcW w:w="850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Ответственный исполнитель (Фамилия И.О., должность)</w:t>
            </w:r>
          </w:p>
        </w:tc>
        <w:tc>
          <w:tcPr>
            <w:tcW w:w="851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Подтверж</w:t>
            </w:r>
            <w:proofErr w:type="spellEnd"/>
            <w:r w:rsidRPr="007C14C3">
              <w:rPr>
                <w:rFonts w:ascii="PT Astra Serif" w:hAnsi="PT Astra Serif"/>
                <w:sz w:val="20"/>
                <w:szCs w:val="20"/>
                <w:lang w:val="en-US" w:eastAsia="en-US"/>
              </w:rPr>
              <w:t>-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дающий</w:t>
            </w:r>
            <w:proofErr w:type="gramEnd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 документ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214"/>
            </w:r>
          </w:p>
        </w:tc>
        <w:tc>
          <w:tcPr>
            <w:tcW w:w="567" w:type="dxa"/>
            <w:vAlign w:val="center"/>
          </w:tcPr>
          <w:p w:rsidR="000D2549" w:rsidRPr="007C14C3" w:rsidRDefault="000D2549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Комментарий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215"/>
            </w:r>
          </w:p>
        </w:tc>
      </w:tr>
      <w:tr w:rsidR="000D2549" w:rsidRPr="007C14C3" w:rsidTr="003822CC">
        <w:trPr>
          <w:trHeight w:val="216"/>
        </w:trPr>
        <w:tc>
          <w:tcPr>
            <w:tcW w:w="567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1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</w:tcPr>
          <w:p w:rsidR="000D2549" w:rsidRPr="007C14C3" w:rsidDel="00D03C39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8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93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05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63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0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1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67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15</w:t>
            </w:r>
          </w:p>
        </w:tc>
      </w:tr>
      <w:tr w:rsidR="000D2549" w:rsidRPr="007C14C3" w:rsidTr="003822CC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892" w:type="dxa"/>
            <w:gridSpan w:val="14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i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i/>
                <w:sz w:val="20"/>
                <w:szCs w:val="20"/>
                <w:lang w:eastAsia="en-US"/>
              </w:rPr>
              <w:t>Наименование задачи комплекса процессных мероприятий</w:t>
            </w:r>
          </w:p>
        </w:tc>
      </w:tr>
      <w:tr w:rsidR="000D2549" w:rsidRPr="007C14C3" w:rsidTr="003822CC">
        <w:trPr>
          <w:trHeight w:val="433"/>
        </w:trPr>
        <w:tc>
          <w:tcPr>
            <w:tcW w:w="567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1276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Мероприятие (результат) «Наименование»</w:t>
            </w:r>
          </w:p>
        </w:tc>
        <w:tc>
          <w:tcPr>
            <w:tcW w:w="851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05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3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  <w:tr w:rsidR="000D2549" w:rsidRPr="007C14C3" w:rsidTr="003822CC">
        <w:trPr>
          <w:trHeight w:val="420"/>
        </w:trPr>
        <w:tc>
          <w:tcPr>
            <w:tcW w:w="567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1.1.1</w:t>
            </w:r>
          </w:p>
        </w:tc>
        <w:tc>
          <w:tcPr>
            <w:tcW w:w="1276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Контрольная точка «Наименование»</w:t>
            </w:r>
          </w:p>
        </w:tc>
        <w:tc>
          <w:tcPr>
            <w:tcW w:w="851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05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63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0D2549" w:rsidRPr="007C14C3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</w:tbl>
    <w:p w:rsidR="000D2549" w:rsidRPr="00ED1927" w:rsidRDefault="000D2549" w:rsidP="000D2549">
      <w:pPr>
        <w:suppressAutoHyphens/>
        <w:ind w:left="360" w:right="536"/>
        <w:rPr>
          <w:rFonts w:ascii="PT Astra Serif" w:hAnsi="PT Astra Serif"/>
          <w:bCs/>
          <w:color w:val="000000"/>
          <w:sz w:val="20"/>
          <w:szCs w:val="20"/>
        </w:rPr>
      </w:pPr>
    </w:p>
    <w:p w:rsidR="000D2549" w:rsidRPr="0004300A" w:rsidRDefault="000D2549" w:rsidP="000D2549">
      <w:pPr>
        <w:suppressAutoHyphens/>
        <w:rPr>
          <w:rFonts w:ascii="PT Astra Serif" w:hAnsi="PT Astra Serif"/>
          <w:bCs/>
          <w:color w:val="000000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</w:rPr>
        <w:br w:type="page"/>
      </w:r>
      <w:r w:rsidRPr="003B767F">
        <w:rPr>
          <w:rFonts w:ascii="PT Astra Serif" w:hAnsi="PT Astra Serif"/>
          <w:bCs/>
          <w:color w:val="000000"/>
          <w:sz w:val="28"/>
          <w:szCs w:val="28"/>
        </w:rPr>
        <w:lastRenderedPageBreak/>
        <w:t xml:space="preserve">5. Сведения об исполнении бюджетных ассигнований, предусмотренных на финансовое обеспечение реализации </w:t>
      </w:r>
      <w:r w:rsidRPr="0004300A">
        <w:rPr>
          <w:rFonts w:ascii="PT Astra Serif" w:hAnsi="PT Astra Serif"/>
          <w:bCs/>
          <w:color w:val="000000"/>
        </w:rPr>
        <w:t xml:space="preserve">комплекса процессных мероприятий </w:t>
      </w:r>
    </w:p>
    <w:p w:rsidR="000D2549" w:rsidRPr="0004300A" w:rsidRDefault="000D2549" w:rsidP="000D2549">
      <w:pPr>
        <w:widowControl w:val="0"/>
        <w:suppressAutoHyphens/>
        <w:autoSpaceDE w:val="0"/>
        <w:autoSpaceDN w:val="0"/>
        <w:jc w:val="right"/>
        <w:rPr>
          <w:rFonts w:ascii="PT Astra Serif" w:hAnsi="PT Astra Serif"/>
        </w:rPr>
      </w:pPr>
    </w:p>
    <w:tbl>
      <w:tblPr>
        <w:tblStyle w:val="15"/>
        <w:tblW w:w="1469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096"/>
        <w:gridCol w:w="944"/>
        <w:gridCol w:w="1324"/>
        <w:gridCol w:w="1275"/>
        <w:gridCol w:w="1352"/>
        <w:gridCol w:w="1371"/>
        <w:gridCol w:w="1104"/>
        <w:gridCol w:w="1229"/>
      </w:tblGrid>
      <w:tr w:rsidR="000D2549" w:rsidRPr="0004300A" w:rsidTr="009C16BF">
        <w:trPr>
          <w:trHeight w:val="406"/>
        </w:trPr>
        <w:tc>
          <w:tcPr>
            <w:tcW w:w="6096" w:type="dxa"/>
            <w:vMerge w:val="restart"/>
            <w:vAlign w:val="center"/>
          </w:tcPr>
          <w:p w:rsidR="000D2549" w:rsidRPr="0004300A" w:rsidRDefault="0004300A" w:rsidP="003822CC">
            <w:pPr>
              <w:suppressAutoHyphens/>
              <w:contextualSpacing/>
              <w:jc w:val="center"/>
              <w:rPr>
                <w:rFonts w:ascii="PT Astra Serif" w:hAnsi="PT Astra Serif"/>
                <w:lang w:eastAsia="en-US"/>
              </w:rPr>
            </w:pPr>
            <w:r w:rsidRPr="0004300A">
              <w:rPr>
                <w:rFonts w:ascii="PT Astra Serif" w:hAnsi="PT Astra Serif" w:cs="Calibri"/>
                <w:bCs/>
                <w:color w:val="000000"/>
              </w:rPr>
              <w:t>Региональный проект "Оптимальная для восстановления здоровья медицинская реабилитация в Ульяновской области"</w:t>
            </w:r>
          </w:p>
        </w:tc>
        <w:tc>
          <w:tcPr>
            <w:tcW w:w="3543" w:type="dxa"/>
            <w:gridSpan w:val="3"/>
            <w:vAlign w:val="center"/>
          </w:tcPr>
          <w:p w:rsidR="000D2549" w:rsidRPr="0004300A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lang w:eastAsia="en-US"/>
              </w:rPr>
            </w:pPr>
            <w:r w:rsidRPr="0004300A">
              <w:rPr>
                <w:rFonts w:ascii="PT Astra Serif" w:hAnsi="PT Astra Serif"/>
                <w:lang w:eastAsia="en-US"/>
              </w:rPr>
              <w:t xml:space="preserve">Объем финансового обеспечения, </w:t>
            </w:r>
            <w:r w:rsidRPr="0004300A">
              <w:rPr>
                <w:rFonts w:ascii="PT Astra Serif" w:hAnsi="PT Astra Serif"/>
                <w:lang w:eastAsia="en-US"/>
              </w:rPr>
              <w:br/>
              <w:t>тыс. рублей</w:t>
            </w:r>
          </w:p>
        </w:tc>
        <w:tc>
          <w:tcPr>
            <w:tcW w:w="2723" w:type="dxa"/>
            <w:gridSpan w:val="2"/>
            <w:vAlign w:val="center"/>
          </w:tcPr>
          <w:p w:rsidR="000D2549" w:rsidRPr="0004300A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lang w:eastAsia="en-US"/>
              </w:rPr>
            </w:pPr>
            <w:r w:rsidRPr="0004300A">
              <w:rPr>
                <w:rFonts w:ascii="PT Astra Serif" w:hAnsi="PT Astra Serif"/>
                <w:lang w:eastAsia="en-US"/>
              </w:rPr>
              <w:t xml:space="preserve">Исполнение, </w:t>
            </w:r>
            <w:r w:rsidRPr="0004300A">
              <w:rPr>
                <w:rFonts w:ascii="PT Astra Serif" w:hAnsi="PT Astra Serif"/>
                <w:lang w:eastAsia="en-US"/>
              </w:rPr>
              <w:br/>
              <w:t>тыс. рублей</w:t>
            </w:r>
          </w:p>
        </w:tc>
        <w:tc>
          <w:tcPr>
            <w:tcW w:w="1104" w:type="dxa"/>
            <w:vMerge w:val="restart"/>
            <w:vAlign w:val="center"/>
          </w:tcPr>
          <w:p w:rsidR="000D2549" w:rsidRPr="0004300A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lang w:eastAsia="en-US"/>
              </w:rPr>
            </w:pPr>
            <w:r w:rsidRPr="0004300A">
              <w:rPr>
                <w:rFonts w:ascii="PT Astra Serif" w:hAnsi="PT Astra Serif"/>
                <w:lang w:eastAsia="en-US"/>
              </w:rPr>
              <w:t>Процент исполнения, (6)/(3)*100</w:t>
            </w:r>
            <w:r w:rsidRPr="0004300A">
              <w:rPr>
                <w:rFonts w:ascii="PT Astra Serif" w:hAnsi="PT Astra Serif"/>
                <w:vertAlign w:val="superscript"/>
                <w:lang w:eastAsia="en-US"/>
              </w:rPr>
              <w:footnoteReference w:id="216"/>
            </w:r>
          </w:p>
        </w:tc>
        <w:tc>
          <w:tcPr>
            <w:tcW w:w="1229" w:type="dxa"/>
            <w:vMerge w:val="restart"/>
            <w:vAlign w:val="center"/>
          </w:tcPr>
          <w:p w:rsidR="000D2549" w:rsidRPr="0004300A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lang w:eastAsia="en-US"/>
              </w:rPr>
            </w:pPr>
            <w:r w:rsidRPr="0004300A">
              <w:rPr>
                <w:rFonts w:ascii="PT Astra Serif" w:hAnsi="PT Astra Serif"/>
                <w:lang w:eastAsia="en-US"/>
              </w:rPr>
              <w:t>Комментарий</w:t>
            </w:r>
          </w:p>
        </w:tc>
      </w:tr>
      <w:tr w:rsidR="000D2549" w:rsidRPr="00ED1927" w:rsidTr="009C16BF">
        <w:trPr>
          <w:trHeight w:val="596"/>
        </w:trPr>
        <w:tc>
          <w:tcPr>
            <w:tcW w:w="6096" w:type="dxa"/>
            <w:vMerge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44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Предусмотрено паспортом</w:t>
            </w:r>
          </w:p>
        </w:tc>
        <w:tc>
          <w:tcPr>
            <w:tcW w:w="1324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Сводная бюджетная роспись</w:t>
            </w:r>
          </w:p>
        </w:tc>
        <w:tc>
          <w:tcPr>
            <w:tcW w:w="1275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Лимиты бюджетных обязательств</w:t>
            </w:r>
          </w:p>
        </w:tc>
        <w:tc>
          <w:tcPr>
            <w:tcW w:w="1352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Принятые бюджетные обязательства</w:t>
            </w:r>
          </w:p>
        </w:tc>
        <w:tc>
          <w:tcPr>
            <w:tcW w:w="1371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Кассовое исполнение</w:t>
            </w:r>
          </w:p>
        </w:tc>
        <w:tc>
          <w:tcPr>
            <w:tcW w:w="1104" w:type="dxa"/>
            <w:vMerge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29" w:type="dxa"/>
            <w:vMerge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0D2549" w:rsidRPr="00ED1927" w:rsidTr="009C16BF">
        <w:trPr>
          <w:trHeight w:val="216"/>
        </w:trPr>
        <w:tc>
          <w:tcPr>
            <w:tcW w:w="6096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44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324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75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352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371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104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229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8</w:t>
            </w:r>
          </w:p>
        </w:tc>
      </w:tr>
      <w:tr w:rsidR="00C7602F" w:rsidRPr="00ED1927" w:rsidTr="0023657B">
        <w:trPr>
          <w:trHeight w:val="259"/>
        </w:trPr>
        <w:tc>
          <w:tcPr>
            <w:tcW w:w="6096" w:type="dxa"/>
          </w:tcPr>
          <w:p w:rsidR="00C7602F" w:rsidRPr="009C16BF" w:rsidRDefault="00C7602F" w:rsidP="00C7602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9C16BF">
              <w:rPr>
                <w:rFonts w:ascii="PT Astra Serif" w:eastAsiaTheme="minorEastAsia" w:hAnsi="PT Astra Serif" w:cs="Calibri"/>
              </w:rPr>
              <w:t>Всего,</w:t>
            </w:r>
          </w:p>
          <w:p w:rsidR="00C7602F" w:rsidRPr="009C16BF" w:rsidRDefault="00C7602F" w:rsidP="00C7602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9C16BF">
              <w:rPr>
                <w:rFonts w:ascii="PT Astra Serif" w:eastAsiaTheme="minorEastAsia" w:hAnsi="PT Astra Serif" w:cs="Calibri"/>
              </w:rPr>
              <w:t>в том числе: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</w:rPr>
              <w:t>170683,54710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156303,75000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156303,75000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26291,10000</w:t>
            </w:r>
          </w:p>
        </w:tc>
        <w:tc>
          <w:tcPr>
            <w:tcW w:w="137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25840,10000</w:t>
            </w: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17</w:t>
            </w:r>
          </w:p>
        </w:tc>
        <w:tc>
          <w:tcPr>
            <w:tcW w:w="1229" w:type="dxa"/>
            <w:vAlign w:val="center"/>
          </w:tcPr>
          <w:p w:rsidR="00C7602F" w:rsidRPr="00ED1927" w:rsidRDefault="00C7602F" w:rsidP="00C7602F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C7602F" w:rsidRPr="00ED1927" w:rsidTr="006B3EE6">
        <w:trPr>
          <w:trHeight w:val="259"/>
        </w:trPr>
        <w:tc>
          <w:tcPr>
            <w:tcW w:w="6096" w:type="dxa"/>
          </w:tcPr>
          <w:p w:rsidR="00C7602F" w:rsidRPr="009C16BF" w:rsidRDefault="00C7602F" w:rsidP="00C7602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9C16BF">
              <w:rPr>
                <w:rFonts w:ascii="PT Astra Serif" w:eastAsiaTheme="minorEastAsia" w:hAnsi="PT Astra Serif" w:cs="Calibri"/>
              </w:rPr>
              <w:t>бюджетные ассигнования областного бюджета Ульяновской области (далее - областной бюджет)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</w:rPr>
              <w:t>34136,74710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31260,75000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31260,75000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5259,10000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5168,02000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17</w:t>
            </w:r>
          </w:p>
        </w:tc>
        <w:tc>
          <w:tcPr>
            <w:tcW w:w="1229" w:type="dxa"/>
            <w:vAlign w:val="center"/>
          </w:tcPr>
          <w:p w:rsidR="00C7602F" w:rsidRPr="00ED1927" w:rsidRDefault="00C7602F" w:rsidP="00C7602F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C7602F" w:rsidRPr="00ED1927" w:rsidTr="006B3EE6">
        <w:trPr>
          <w:trHeight w:val="464"/>
        </w:trPr>
        <w:tc>
          <w:tcPr>
            <w:tcW w:w="6096" w:type="dxa"/>
          </w:tcPr>
          <w:p w:rsidR="00C7602F" w:rsidRPr="009C16BF" w:rsidRDefault="00C7602F" w:rsidP="00C7602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9C16BF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межбюджетные трансферты, предоставляемые из федерального бюджет </w:t>
            </w:r>
          </w:p>
          <w:p w:rsidR="00C7602F" w:rsidRPr="009C16BF" w:rsidRDefault="00C7602F" w:rsidP="00C7602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9C16BF">
              <w:rPr>
                <w:rFonts w:ascii="PT Astra Serif" w:eastAsiaTheme="minorEastAsia" w:hAnsi="PT Astra Serif" w:cs="Calibri"/>
              </w:rPr>
              <w:t>(далее – бюджетные ассигнования федерального бюджета)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136546,80000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125043,00000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125043,00000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21032,00000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20672,08000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17</w:t>
            </w:r>
          </w:p>
        </w:tc>
        <w:tc>
          <w:tcPr>
            <w:tcW w:w="1229" w:type="dxa"/>
            <w:vAlign w:val="center"/>
          </w:tcPr>
          <w:p w:rsidR="00C7602F" w:rsidRPr="00ED1927" w:rsidRDefault="00C7602F" w:rsidP="00C7602F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0D2549" w:rsidRPr="00ED1927" w:rsidTr="009C16BF">
        <w:trPr>
          <w:trHeight w:val="464"/>
        </w:trPr>
        <w:tc>
          <w:tcPr>
            <w:tcW w:w="6096" w:type="dxa"/>
          </w:tcPr>
          <w:p w:rsidR="000D2549" w:rsidRPr="009C16BF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9C16BF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средства государственных внебюджетных фондов </w:t>
            </w:r>
          </w:p>
          <w:p w:rsidR="000D2549" w:rsidRPr="009C16BF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9C16BF">
              <w:rPr>
                <w:rFonts w:ascii="PT Astra Serif" w:eastAsiaTheme="minorEastAsia" w:hAnsi="PT Astra Serif" w:cs="Calibri"/>
              </w:rPr>
              <w:t>(далее – средства государственных внебюджетных фондов)</w:t>
            </w:r>
          </w:p>
        </w:tc>
        <w:tc>
          <w:tcPr>
            <w:tcW w:w="944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324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352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371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04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29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0D2549" w:rsidRPr="00ED1927" w:rsidTr="009C16BF">
        <w:trPr>
          <w:trHeight w:val="122"/>
        </w:trPr>
        <w:tc>
          <w:tcPr>
            <w:tcW w:w="6096" w:type="dxa"/>
          </w:tcPr>
          <w:p w:rsidR="000D2549" w:rsidRPr="009C16BF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9C16BF">
              <w:rPr>
                <w:rFonts w:ascii="PT Astra Serif" w:eastAsiaTheme="minorEastAsia" w:hAnsi="PT Astra Serif" w:cs="Calibri"/>
              </w:rPr>
              <w:t>бюджетные ассигнования областного бюджета, источником которых являются средства внебюджетных источников</w:t>
            </w:r>
          </w:p>
          <w:p w:rsidR="000D2549" w:rsidRPr="009C16BF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9C16BF">
              <w:rPr>
                <w:rFonts w:ascii="PT Astra Serif" w:eastAsiaTheme="minorEastAsia" w:hAnsi="PT Astra Serif" w:cs="Calibri"/>
              </w:rPr>
              <w:t>(далее – средства внебюджетных источников)</w:t>
            </w:r>
          </w:p>
        </w:tc>
        <w:tc>
          <w:tcPr>
            <w:tcW w:w="944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324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75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352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371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04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29" w:type="dxa"/>
            <w:vAlign w:val="center"/>
          </w:tcPr>
          <w:p w:rsidR="000D2549" w:rsidRPr="00ED1927" w:rsidRDefault="000D2549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</w:tbl>
    <w:p w:rsidR="000D2549" w:rsidRDefault="000D2549" w:rsidP="000D2549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</w:p>
    <w:p w:rsidR="000D2549" w:rsidRDefault="000D2549" w:rsidP="000D2549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  <w:r w:rsidRPr="003B767F">
        <w:rPr>
          <w:rFonts w:ascii="PT Astra Serif" w:hAnsi="PT Astra Serif"/>
          <w:bCs/>
          <w:color w:val="000000"/>
          <w:sz w:val="28"/>
          <w:szCs w:val="28"/>
        </w:rPr>
        <w:t>6. Информация о рисках комплекса процессных мероприятий</w:t>
      </w: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672"/>
        <w:gridCol w:w="2950"/>
        <w:gridCol w:w="1820"/>
        <w:gridCol w:w="1837"/>
        <w:gridCol w:w="1820"/>
        <w:gridCol w:w="1816"/>
        <w:gridCol w:w="1816"/>
        <w:gridCol w:w="1723"/>
      </w:tblGrid>
      <w:tr w:rsidR="000D2549" w:rsidRPr="00ED1927" w:rsidTr="003822CC">
        <w:tc>
          <w:tcPr>
            <w:tcW w:w="672" w:type="dxa"/>
            <w:vAlign w:val="center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 w:cs="Calibr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950" w:type="dxa"/>
            <w:vAlign w:val="center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Наименование показателя задачи, мероприятия (результата)</w:t>
            </w:r>
          </w:p>
        </w:tc>
        <w:tc>
          <w:tcPr>
            <w:tcW w:w="1820" w:type="dxa"/>
            <w:vAlign w:val="center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Описание риска</w:t>
            </w:r>
          </w:p>
        </w:tc>
        <w:tc>
          <w:tcPr>
            <w:tcW w:w="1837" w:type="dxa"/>
            <w:vAlign w:val="center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Оценка возможных последствий риска</w:t>
            </w:r>
          </w:p>
        </w:tc>
        <w:tc>
          <w:tcPr>
            <w:tcW w:w="1820" w:type="dxa"/>
            <w:vAlign w:val="center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Уровень риска</w:t>
            </w:r>
          </w:p>
        </w:tc>
        <w:tc>
          <w:tcPr>
            <w:tcW w:w="1816" w:type="dxa"/>
            <w:vAlign w:val="center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Планируемые меры реагирования</w:t>
            </w:r>
          </w:p>
        </w:tc>
        <w:tc>
          <w:tcPr>
            <w:tcW w:w="1816" w:type="dxa"/>
            <w:vAlign w:val="center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Срок выполнения меры реагирования</w:t>
            </w:r>
          </w:p>
        </w:tc>
        <w:tc>
          <w:tcPr>
            <w:tcW w:w="1723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Ответственный за принятие мер реагирования (ФИО, должность, организация)</w:t>
            </w:r>
          </w:p>
        </w:tc>
      </w:tr>
      <w:tr w:rsidR="000D2549" w:rsidRPr="00ED1927" w:rsidTr="003822CC">
        <w:tc>
          <w:tcPr>
            <w:tcW w:w="672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50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Не имеется</w:t>
            </w:r>
          </w:p>
        </w:tc>
        <w:tc>
          <w:tcPr>
            <w:tcW w:w="1837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23" w:type="dxa"/>
          </w:tcPr>
          <w:p w:rsidR="000D2549" w:rsidRPr="003A15F6" w:rsidRDefault="000D2549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0D2549" w:rsidRDefault="000D2549" w:rsidP="000D2549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  <w:sectPr w:rsidR="000D2549" w:rsidSect="004A527F">
          <w:headerReference w:type="default" r:id="rId50"/>
          <w:headerReference w:type="first" r:id="rId51"/>
          <w:pgSz w:w="16838" w:h="11906" w:orient="landscape"/>
          <w:pgMar w:top="1701" w:right="1134" w:bottom="707" w:left="1134" w:header="708" w:footer="708" w:gutter="0"/>
          <w:pgNumType w:start="7"/>
          <w:cols w:space="708"/>
          <w:docGrid w:linePitch="360"/>
        </w:sectPr>
      </w:pPr>
    </w:p>
    <w:p w:rsidR="003822CC" w:rsidRDefault="003822CC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3822CC" w:rsidRDefault="003822CC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3822CC" w:rsidRDefault="003822CC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3822CC" w:rsidRDefault="003822CC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3822CC" w:rsidRDefault="003822CC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3822CC" w:rsidRDefault="003822CC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3822CC" w:rsidRDefault="003822CC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3822CC" w:rsidRDefault="003822CC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3822CC" w:rsidRDefault="003822CC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3822CC" w:rsidRDefault="003822CC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3822CC" w:rsidRPr="00ED1927" w:rsidRDefault="003822CC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>
        <w:rPr>
          <w:rFonts w:ascii="PT Astra Serif" w:hAnsi="PT Astra Serif"/>
          <w:b/>
          <w:color w:val="000000"/>
          <w:sz w:val="28"/>
          <w:szCs w:val="28"/>
          <w:lang w:eastAsia="en-US"/>
        </w:rPr>
        <w:t>ОТЧЁТ</w:t>
      </w:r>
    </w:p>
    <w:p w:rsidR="003822CC" w:rsidRPr="00ED1927" w:rsidRDefault="003822CC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 xml:space="preserve">О ХОДЕ РЕАЛИЗАЦИИ </w:t>
      </w:r>
    </w:p>
    <w:p w:rsidR="003822CC" w:rsidRPr="00ED1927" w:rsidRDefault="003822CC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КОМПЛЕКСА ПРОЦЕССНЫХ МЕРОПРИЯТИЙ</w:t>
      </w:r>
    </w:p>
    <w:p w:rsidR="003822CC" w:rsidRPr="00ED1927" w:rsidRDefault="003822CC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«</w:t>
      </w:r>
      <w:r w:rsidRPr="00A4534E">
        <w:rPr>
          <w:rFonts w:ascii="PT Astra Serif" w:hAnsi="PT Astra Serif"/>
          <w:b/>
          <w:color w:val="000000"/>
          <w:sz w:val="28"/>
          <w:szCs w:val="28"/>
          <w:lang w:eastAsia="en-US"/>
        </w:rPr>
        <w:t>Региональный проект "</w:t>
      </w:r>
      <w:r w:rsidRPr="003822CC">
        <w:rPr>
          <w:rFonts w:ascii="PT Astra Serif" w:hAnsi="PT Astra Serif"/>
          <w:b/>
          <w:color w:val="000000"/>
          <w:sz w:val="28"/>
          <w:szCs w:val="28"/>
          <w:lang w:eastAsia="en-US"/>
        </w:rPr>
        <w:t>Обеспечение расширенного неонатального скрининга", обеспечивающий достижение значений показателей и результатов федерального проекта "Обеспечение расширенного неонатального скрининга", не входящего в состав национальных проектов</w:t>
      </w: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»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footnoteReference w:id="217"/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t>,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footnoteReference w:id="218"/>
      </w:r>
    </w:p>
    <w:p w:rsidR="003822CC" w:rsidRPr="00ED1927" w:rsidRDefault="003822CC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3822CC" w:rsidRPr="00ED1927" w:rsidRDefault="003822CC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  <w:sectPr w:rsidR="003822CC" w:rsidRPr="00ED1927" w:rsidSect="00072D4A">
          <w:headerReference w:type="default" r:id="rId52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ЗА _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val="en-US" w:eastAsia="en-US"/>
        </w:rPr>
        <w:t>I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eastAsia="en-US"/>
        </w:rPr>
        <w:t>_квартал 2024</w:t>
      </w: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___</w:t>
      </w:r>
      <w:r w:rsidRPr="00ED1927">
        <w:rPr>
          <w:rFonts w:ascii="PT Astra Serif" w:hAnsi="PT Astra Serif"/>
          <w:b/>
          <w:color w:val="000000"/>
          <w:sz w:val="28"/>
          <w:szCs w:val="28"/>
          <w:vertAlign w:val="superscript"/>
          <w:lang w:eastAsia="en-US"/>
        </w:rPr>
        <w:footnoteReference w:id="219"/>
      </w:r>
    </w:p>
    <w:p w:rsidR="003822CC" w:rsidRDefault="003822CC" w:rsidP="003822CC">
      <w:pPr>
        <w:suppressAutoHyphens/>
        <w:ind w:right="536"/>
        <w:contextualSpacing/>
        <w:rPr>
          <w:rFonts w:ascii="PT Astra Serif" w:hAnsi="PT Astra Serif"/>
          <w:bCs/>
          <w:color w:val="000000"/>
          <w:sz w:val="28"/>
          <w:szCs w:val="28"/>
          <w:lang w:eastAsia="en-US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  <w:lang w:eastAsia="en-US"/>
        </w:rPr>
        <w:lastRenderedPageBreak/>
        <w:t>1.Сведения о достижении показателей комплекса процессных мероприятий</w:t>
      </w:r>
      <w:r w:rsidRPr="00ED1927">
        <w:rPr>
          <w:rFonts w:ascii="PT Astra Serif" w:hAnsi="PT Astra Serif"/>
          <w:bCs/>
          <w:color w:val="000000"/>
          <w:sz w:val="20"/>
          <w:szCs w:val="20"/>
          <w:vertAlign w:val="superscript"/>
          <w:lang w:eastAsia="en-US"/>
        </w:rPr>
        <w:footnoteReference w:id="220"/>
      </w:r>
    </w:p>
    <w:p w:rsidR="003822CC" w:rsidRPr="007C14C3" w:rsidRDefault="003822CC" w:rsidP="003822CC">
      <w:pPr>
        <w:suppressAutoHyphens/>
        <w:ind w:right="536"/>
        <w:contextualSpacing/>
        <w:rPr>
          <w:rFonts w:ascii="PT Astra Serif" w:hAnsi="PT Astra Serif"/>
          <w:bCs/>
          <w:color w:val="000000"/>
          <w:sz w:val="36"/>
          <w:szCs w:val="36"/>
          <w:lang w:eastAsia="en-US"/>
        </w:rPr>
      </w:pPr>
    </w:p>
    <w:tbl>
      <w:tblPr>
        <w:tblStyle w:val="15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1134"/>
        <w:gridCol w:w="425"/>
        <w:gridCol w:w="567"/>
        <w:gridCol w:w="1134"/>
        <w:gridCol w:w="1134"/>
        <w:gridCol w:w="1276"/>
        <w:gridCol w:w="1134"/>
        <w:gridCol w:w="1134"/>
        <w:gridCol w:w="993"/>
        <w:gridCol w:w="992"/>
        <w:gridCol w:w="991"/>
        <w:gridCol w:w="1134"/>
        <w:gridCol w:w="1135"/>
      </w:tblGrid>
      <w:tr w:rsidR="003822CC" w:rsidRPr="00ED1927" w:rsidTr="003822CC">
        <w:tc>
          <w:tcPr>
            <w:tcW w:w="426" w:type="dxa"/>
            <w:vAlign w:val="center"/>
          </w:tcPr>
          <w:p w:rsidR="003822CC" w:rsidRPr="00ED1927" w:rsidRDefault="003822CC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992" w:type="dxa"/>
            <w:vAlign w:val="center"/>
          </w:tcPr>
          <w:p w:rsidR="003822CC" w:rsidRPr="00ED1927" w:rsidRDefault="003822CC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Статус фактического/ прогнозного значения за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ный период</w:t>
            </w: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Наименование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221"/>
            </w:r>
          </w:p>
        </w:tc>
        <w:tc>
          <w:tcPr>
            <w:tcW w:w="992" w:type="dxa"/>
            <w:gridSpan w:val="2"/>
            <w:vAlign w:val="center"/>
          </w:tcPr>
          <w:p w:rsidR="003822CC" w:rsidRPr="00ED1927" w:rsidRDefault="003822CC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Уровень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222"/>
            </w: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Признак возрастания/ убывания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223"/>
            </w: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Единица измерения (по ОКЕИ)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276" w:type="dxa"/>
            <w:vAlign w:val="center"/>
          </w:tcPr>
          <w:p w:rsidR="003822CC" w:rsidRPr="00ED1927" w:rsidRDefault="003822CC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46</w:t>
            </w: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224"/>
            </w:r>
          </w:p>
        </w:tc>
        <w:tc>
          <w:tcPr>
            <w:tcW w:w="993" w:type="dxa"/>
            <w:vAlign w:val="center"/>
          </w:tcPr>
          <w:p w:rsidR="003822CC" w:rsidRPr="00ED1927" w:rsidRDefault="003822CC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3822CC" w:rsidRPr="00ED1927" w:rsidRDefault="003822CC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Плановое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225"/>
            </w:r>
          </w:p>
        </w:tc>
        <w:tc>
          <w:tcPr>
            <w:tcW w:w="991" w:type="dxa"/>
            <w:vAlign w:val="center"/>
          </w:tcPr>
          <w:p w:rsidR="003822CC" w:rsidRPr="00ED1927" w:rsidRDefault="003822CC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Информационная система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226"/>
            </w: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Прогнозное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45</w:t>
            </w:r>
          </w:p>
        </w:tc>
        <w:tc>
          <w:tcPr>
            <w:tcW w:w="1135" w:type="dxa"/>
            <w:vAlign w:val="center"/>
          </w:tcPr>
          <w:p w:rsidR="003822CC" w:rsidRPr="00ED1927" w:rsidRDefault="003822CC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227"/>
            </w:r>
          </w:p>
        </w:tc>
      </w:tr>
      <w:tr w:rsidR="003822CC" w:rsidRPr="00ED1927" w:rsidTr="003822CC">
        <w:tc>
          <w:tcPr>
            <w:tcW w:w="426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3822CC" w:rsidRPr="00ED1927" w:rsidDel="00F57B20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134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2" w:type="dxa"/>
            <w:gridSpan w:val="2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76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34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93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92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91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134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135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14</w:t>
            </w:r>
          </w:p>
        </w:tc>
      </w:tr>
      <w:tr w:rsidR="003822CC" w:rsidRPr="00ED1927" w:rsidTr="003822CC">
        <w:tc>
          <w:tcPr>
            <w:tcW w:w="426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1.</w:t>
            </w:r>
          </w:p>
        </w:tc>
        <w:tc>
          <w:tcPr>
            <w:tcW w:w="992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1624" w:type="dxa"/>
            <w:gridSpan w:val="11"/>
          </w:tcPr>
          <w:p w:rsidR="003822CC" w:rsidRPr="000D2549" w:rsidRDefault="003822CC" w:rsidP="003822CC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 xml:space="preserve">Задача комплекса процессных мероприятий 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«</w:t>
            </w:r>
            <w:r w:rsidRPr="003822CC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Укреплена материально-техническая база медицинских организаций, находящихся в ведении исполнительного органа Ульяновской области в сфере охраны здоровья, для проведения расширенного неонатального скрининга на врожденные и (или) наследственные заболевания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»</w:t>
            </w:r>
          </w:p>
        </w:tc>
      </w:tr>
      <w:tr w:rsidR="003822CC" w:rsidRPr="00ED1927" w:rsidTr="003822CC">
        <w:tc>
          <w:tcPr>
            <w:tcW w:w="426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Ожидаемая продолжительность жизни при рождении</w:t>
            </w:r>
          </w:p>
        </w:tc>
        <w:tc>
          <w:tcPr>
            <w:tcW w:w="992" w:type="dxa"/>
            <w:gridSpan w:val="2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НП. ГП РФ, ВДЛ</w:t>
            </w:r>
          </w:p>
        </w:tc>
        <w:tc>
          <w:tcPr>
            <w:tcW w:w="1134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+</w:t>
            </w:r>
          </w:p>
        </w:tc>
        <w:tc>
          <w:tcPr>
            <w:tcW w:w="1134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Лет</w:t>
            </w:r>
          </w:p>
        </w:tc>
        <w:tc>
          <w:tcPr>
            <w:tcW w:w="1276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991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1135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</w:tr>
      <w:tr w:rsidR="003822CC" w:rsidRPr="00ED1927" w:rsidTr="003822CC">
        <w:trPr>
          <w:trHeight w:val="70"/>
        </w:trPr>
        <w:tc>
          <w:tcPr>
            <w:tcW w:w="426" w:type="dxa"/>
          </w:tcPr>
          <w:p w:rsidR="003822CC" w:rsidRPr="001A24D4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</w:t>
            </w: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</w:t>
            </w: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992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3822CC" w:rsidRPr="00ED1927" w:rsidRDefault="003822CC" w:rsidP="003822CC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М</w:t>
            </w: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ладенческая смертност</w:t>
            </w:r>
            <w:r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ь</w:t>
            </w:r>
          </w:p>
        </w:tc>
        <w:tc>
          <w:tcPr>
            <w:tcW w:w="992" w:type="dxa"/>
            <w:gridSpan w:val="2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ГП РФ</w:t>
            </w:r>
          </w:p>
        </w:tc>
        <w:tc>
          <w:tcPr>
            <w:tcW w:w="1134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34" w:type="dxa"/>
          </w:tcPr>
          <w:p w:rsidR="003822CC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Промилле</w:t>
            </w:r>
          </w:p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(0,1 промилле)</w:t>
            </w:r>
          </w:p>
        </w:tc>
        <w:tc>
          <w:tcPr>
            <w:tcW w:w="1276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2,7</w:t>
            </w:r>
          </w:p>
        </w:tc>
        <w:tc>
          <w:tcPr>
            <w:tcW w:w="1134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3,9</w:t>
            </w:r>
          </w:p>
        </w:tc>
        <w:tc>
          <w:tcPr>
            <w:tcW w:w="991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3,9</w:t>
            </w:r>
          </w:p>
        </w:tc>
        <w:tc>
          <w:tcPr>
            <w:tcW w:w="1135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3822CC" w:rsidRPr="00ED1927" w:rsidRDefault="003822CC" w:rsidP="003822CC">
      <w:pPr>
        <w:suppressAutoHyphens/>
        <w:ind w:right="536"/>
        <w:contextualSpacing/>
        <w:jc w:val="right"/>
        <w:rPr>
          <w:rFonts w:ascii="PT Astra Serif" w:hAnsi="PT Astra Serif"/>
          <w:bCs/>
          <w:color w:val="000000"/>
          <w:sz w:val="20"/>
          <w:szCs w:val="20"/>
          <w:lang w:eastAsia="en-US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  <w:lang w:eastAsia="en-US"/>
        </w:rPr>
        <w:br w:type="page"/>
      </w:r>
    </w:p>
    <w:p w:rsidR="003822CC" w:rsidRDefault="003822CC" w:rsidP="003822CC">
      <w:pPr>
        <w:suppressAutoHyphens/>
        <w:rPr>
          <w:rFonts w:ascii="PT Astra Serif" w:hAnsi="PT Astra Serif"/>
          <w:sz w:val="28"/>
          <w:szCs w:val="28"/>
        </w:rPr>
      </w:pPr>
      <w:r w:rsidRPr="00A11939">
        <w:rPr>
          <w:rFonts w:ascii="PT Astra Serif" w:hAnsi="PT Astra Serif"/>
          <w:sz w:val="28"/>
          <w:szCs w:val="28"/>
        </w:rPr>
        <w:lastRenderedPageBreak/>
        <w:t xml:space="preserve">2. Сведения о помесячном достижении показателей комплекса процессных мероприятий в </w:t>
      </w:r>
      <w:r w:rsidRPr="00A11939">
        <w:rPr>
          <w:rFonts w:ascii="PT Astra Serif" w:hAnsi="PT Astra Serif"/>
          <w:i/>
          <w:sz w:val="28"/>
          <w:szCs w:val="28"/>
        </w:rPr>
        <w:t>(указывается год)</w:t>
      </w:r>
      <w:r w:rsidRPr="00A11939">
        <w:rPr>
          <w:rFonts w:ascii="PT Astra Serif" w:hAnsi="PT Astra Serif"/>
          <w:sz w:val="28"/>
          <w:szCs w:val="28"/>
        </w:rPr>
        <w:t xml:space="preserve"> году</w:t>
      </w:r>
      <w:r w:rsidRPr="00ED1927">
        <w:rPr>
          <w:rFonts w:ascii="PT Astra Serif" w:hAnsi="PT Astra Serif"/>
          <w:sz w:val="20"/>
          <w:szCs w:val="20"/>
          <w:vertAlign w:val="superscript"/>
        </w:rPr>
        <w:footnoteReference w:id="228"/>
      </w:r>
    </w:p>
    <w:p w:rsidR="003822CC" w:rsidRPr="007C0AF4" w:rsidRDefault="003822CC" w:rsidP="003822CC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46"/>
        <w:gridCol w:w="4183"/>
        <w:gridCol w:w="1019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62"/>
        <w:gridCol w:w="1642"/>
      </w:tblGrid>
      <w:tr w:rsidR="003822CC" w:rsidRPr="00ED1927" w:rsidTr="003822CC">
        <w:trPr>
          <w:trHeight w:val="349"/>
          <w:tblHeader/>
        </w:trPr>
        <w:tc>
          <w:tcPr>
            <w:tcW w:w="187" w:type="pct"/>
            <w:vMerge w:val="restar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1434" w:type="pct"/>
            <w:vMerge w:val="restar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49" w:type="pct"/>
            <w:vMerge w:val="restar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Уровень показателя</w:t>
            </w:r>
          </w:p>
        </w:tc>
        <w:tc>
          <w:tcPr>
            <w:tcW w:w="2467" w:type="pct"/>
            <w:gridSpan w:val="11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563" w:type="pct"/>
            <w:vMerge w:val="restar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На конец </w:t>
            </w:r>
            <w:r w:rsidRPr="00ED1927">
              <w:rPr>
                <w:rFonts w:ascii="PT Astra Serif" w:hAnsi="PT Astra Serif"/>
                <w:b/>
                <w:i/>
                <w:sz w:val="20"/>
                <w:szCs w:val="20"/>
              </w:rPr>
              <w:t>(указывается год)</w:t>
            </w: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 года</w:t>
            </w:r>
          </w:p>
        </w:tc>
      </w:tr>
      <w:tr w:rsidR="003822CC" w:rsidRPr="00ED1927" w:rsidTr="003822CC">
        <w:trPr>
          <w:trHeight w:val="661"/>
          <w:tblHeader/>
        </w:trPr>
        <w:tc>
          <w:tcPr>
            <w:tcW w:w="187" w:type="pct"/>
            <w:vMerge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Merge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янв.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фев.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март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апр.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май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июнь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июль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авг.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сен.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окт.</w:t>
            </w:r>
          </w:p>
        </w:tc>
        <w:tc>
          <w:tcPr>
            <w:tcW w:w="227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ноя.</w:t>
            </w:r>
          </w:p>
        </w:tc>
        <w:tc>
          <w:tcPr>
            <w:tcW w:w="563" w:type="pct"/>
            <w:vMerge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3822CC" w:rsidRPr="00ED1927" w:rsidTr="003822CC">
        <w:trPr>
          <w:trHeight w:val="149"/>
          <w:tblHeader/>
        </w:trPr>
        <w:tc>
          <w:tcPr>
            <w:tcW w:w="187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3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349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227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563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</w:tr>
      <w:tr w:rsidR="003822CC" w:rsidRPr="00ED1927" w:rsidTr="003822CC">
        <w:trPr>
          <w:trHeight w:val="386"/>
        </w:trPr>
        <w:tc>
          <w:tcPr>
            <w:tcW w:w="187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</w:t>
            </w:r>
          </w:p>
        </w:tc>
        <w:tc>
          <w:tcPr>
            <w:tcW w:w="4813" w:type="pct"/>
            <w:gridSpan w:val="14"/>
            <w:vAlign w:val="center"/>
          </w:tcPr>
          <w:p w:rsidR="003822CC" w:rsidRPr="00ED1927" w:rsidRDefault="003822CC" w:rsidP="003822CC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задачи)</w:t>
            </w:r>
          </w:p>
        </w:tc>
      </w:tr>
      <w:tr w:rsidR="003822CC" w:rsidRPr="00ED1927" w:rsidTr="003822CC">
        <w:trPr>
          <w:trHeight w:val="386"/>
        </w:trPr>
        <w:tc>
          <w:tcPr>
            <w:tcW w:w="187" w:type="pct"/>
            <w:vMerge w:val="restar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1.1.</w:t>
            </w:r>
          </w:p>
        </w:tc>
        <w:tc>
          <w:tcPr>
            <w:tcW w:w="4813" w:type="pct"/>
            <w:gridSpan w:val="14"/>
            <w:vAlign w:val="center"/>
          </w:tcPr>
          <w:p w:rsidR="003822CC" w:rsidRPr="00ED1927" w:rsidRDefault="003822CC" w:rsidP="003822CC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показателя), единица измерения по ОКЕИ</w:t>
            </w:r>
          </w:p>
        </w:tc>
      </w:tr>
      <w:tr w:rsidR="003822CC" w:rsidRPr="00ED1927" w:rsidTr="003822CC">
        <w:trPr>
          <w:trHeight w:val="386"/>
        </w:trPr>
        <w:tc>
          <w:tcPr>
            <w:tcW w:w="187" w:type="pct"/>
            <w:vMerge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3822CC" w:rsidRPr="00ED1927" w:rsidRDefault="003822CC" w:rsidP="003822CC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349" w:type="pct"/>
            <w:vMerge w:val="restart"/>
            <w:vAlign w:val="center"/>
          </w:tcPr>
          <w:p w:rsidR="003822CC" w:rsidRPr="00ED1927" w:rsidRDefault="003822CC" w:rsidP="003822CC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3822CC" w:rsidRPr="00ED1927" w:rsidTr="003822CC">
        <w:trPr>
          <w:trHeight w:val="386"/>
        </w:trPr>
        <w:tc>
          <w:tcPr>
            <w:tcW w:w="187" w:type="pct"/>
            <w:vMerge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3822CC" w:rsidRPr="00ED1927" w:rsidRDefault="003822CC" w:rsidP="003822CC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349" w:type="pct"/>
            <w:vMerge/>
            <w:vAlign w:val="center"/>
          </w:tcPr>
          <w:p w:rsidR="003822CC" w:rsidRPr="00ED1927" w:rsidRDefault="003822CC" w:rsidP="003822CC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:rsidR="003822CC" w:rsidRDefault="003822CC" w:rsidP="003822C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3822CC" w:rsidRDefault="003822CC" w:rsidP="003822C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</w:rPr>
        <w:t>4. Сведения о выполнении (достижении) мероприятий (результатов) и контрольных точек комплекса процессных мероприятий</w:t>
      </w:r>
    </w:p>
    <w:p w:rsidR="003822CC" w:rsidRDefault="003822CC" w:rsidP="003822C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3822CC" w:rsidRPr="007C0AF4" w:rsidRDefault="003822CC" w:rsidP="003822CC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p w:rsidR="003822CC" w:rsidRDefault="003822CC" w:rsidP="003822C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3822CC" w:rsidRDefault="003822CC" w:rsidP="003822C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3822CC" w:rsidRDefault="003822CC" w:rsidP="003822C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3822CC" w:rsidRDefault="003822CC" w:rsidP="003822C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3822CC" w:rsidRDefault="003822CC" w:rsidP="003822C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3822CC" w:rsidRDefault="003822CC" w:rsidP="003822C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3822CC" w:rsidRDefault="003822CC" w:rsidP="003822C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3822CC" w:rsidRDefault="003822CC" w:rsidP="003822C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3822CC" w:rsidRDefault="003822CC" w:rsidP="003822C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3822CC" w:rsidRDefault="003822CC" w:rsidP="003822C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3822CC" w:rsidRPr="00A11939" w:rsidRDefault="003822CC" w:rsidP="003822C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851"/>
        <w:gridCol w:w="1134"/>
        <w:gridCol w:w="708"/>
        <w:gridCol w:w="992"/>
        <w:gridCol w:w="1134"/>
        <w:gridCol w:w="1134"/>
        <w:gridCol w:w="993"/>
        <w:gridCol w:w="1134"/>
        <w:gridCol w:w="1105"/>
        <w:gridCol w:w="1163"/>
        <w:gridCol w:w="850"/>
        <w:gridCol w:w="851"/>
        <w:gridCol w:w="567"/>
      </w:tblGrid>
      <w:tr w:rsidR="003822CC" w:rsidRPr="007C14C3" w:rsidTr="003822CC">
        <w:trPr>
          <w:trHeight w:val="1176"/>
        </w:trPr>
        <w:tc>
          <w:tcPr>
            <w:tcW w:w="567" w:type="dxa"/>
            <w:vAlign w:val="center"/>
          </w:tcPr>
          <w:p w:rsidR="003822CC" w:rsidRPr="007C14C3" w:rsidRDefault="003822CC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276" w:type="dxa"/>
            <w:vAlign w:val="center"/>
          </w:tcPr>
          <w:p w:rsidR="003822CC" w:rsidRPr="007C14C3" w:rsidRDefault="003822CC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Наименование мероприятия (результата) / контрольной точки</w:t>
            </w:r>
          </w:p>
        </w:tc>
        <w:tc>
          <w:tcPr>
            <w:tcW w:w="851" w:type="dxa"/>
            <w:vAlign w:val="center"/>
          </w:tcPr>
          <w:p w:rsidR="003822CC" w:rsidRPr="007C14C3" w:rsidRDefault="003822CC" w:rsidP="003822CC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Единица измерения 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br/>
              <w:t>(по ОКЕИ)</w:t>
            </w:r>
          </w:p>
        </w:tc>
        <w:tc>
          <w:tcPr>
            <w:tcW w:w="1134" w:type="dxa"/>
            <w:vAlign w:val="center"/>
          </w:tcPr>
          <w:p w:rsidR="003822CC" w:rsidRPr="007C14C3" w:rsidRDefault="003822CC" w:rsidP="003822CC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Уровень соответствия</w:t>
            </w:r>
          </w:p>
          <w:p w:rsidR="003822CC" w:rsidRPr="007C14C3" w:rsidRDefault="003822CC" w:rsidP="003822CC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Декомпозированного мероприятия</w:t>
            </w:r>
          </w:p>
          <w:p w:rsidR="003822CC" w:rsidRPr="007C14C3" w:rsidRDefault="003822CC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(результата)</w:t>
            </w:r>
          </w:p>
        </w:tc>
        <w:tc>
          <w:tcPr>
            <w:tcW w:w="708" w:type="dxa"/>
            <w:vAlign w:val="center"/>
          </w:tcPr>
          <w:p w:rsidR="003822CC" w:rsidRPr="007C14C3" w:rsidRDefault="003822CC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:rsidR="003822CC" w:rsidRPr="007C14C3" w:rsidRDefault="003822CC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3822CC" w:rsidRPr="007C14C3" w:rsidRDefault="003822CC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3822CC" w:rsidRPr="007C14C3" w:rsidRDefault="003822CC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993" w:type="dxa"/>
            <w:vAlign w:val="center"/>
          </w:tcPr>
          <w:p w:rsidR="003822CC" w:rsidRPr="007C14C3" w:rsidRDefault="003822CC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Плановое значение на конец текущего года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229"/>
            </w:r>
          </w:p>
        </w:tc>
        <w:tc>
          <w:tcPr>
            <w:tcW w:w="1134" w:type="dxa"/>
            <w:vAlign w:val="center"/>
          </w:tcPr>
          <w:p w:rsidR="003822CC" w:rsidRPr="007C14C3" w:rsidRDefault="003822CC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Плановая дата наступления контрольной точки</w:t>
            </w:r>
          </w:p>
        </w:tc>
        <w:tc>
          <w:tcPr>
            <w:tcW w:w="1105" w:type="dxa"/>
            <w:vAlign w:val="center"/>
          </w:tcPr>
          <w:p w:rsidR="003822CC" w:rsidRPr="007C14C3" w:rsidRDefault="003822CC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Фактическая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230"/>
            </w:r>
          </w:p>
        </w:tc>
        <w:tc>
          <w:tcPr>
            <w:tcW w:w="1163" w:type="dxa"/>
            <w:vAlign w:val="center"/>
          </w:tcPr>
          <w:p w:rsidR="003822CC" w:rsidRPr="007C14C3" w:rsidRDefault="003822CC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Прогнозная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t>56</w:t>
            </w:r>
          </w:p>
        </w:tc>
        <w:tc>
          <w:tcPr>
            <w:tcW w:w="850" w:type="dxa"/>
            <w:vAlign w:val="center"/>
          </w:tcPr>
          <w:p w:rsidR="003822CC" w:rsidRPr="007C14C3" w:rsidRDefault="003822CC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Ответственный исполнитель (Фамилия И.О., должность)</w:t>
            </w:r>
          </w:p>
        </w:tc>
        <w:tc>
          <w:tcPr>
            <w:tcW w:w="851" w:type="dxa"/>
            <w:vAlign w:val="center"/>
          </w:tcPr>
          <w:p w:rsidR="003822CC" w:rsidRPr="007C14C3" w:rsidRDefault="003822CC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Подтверж</w:t>
            </w:r>
            <w:proofErr w:type="spellEnd"/>
            <w:r w:rsidRPr="007C14C3">
              <w:rPr>
                <w:rFonts w:ascii="PT Astra Serif" w:hAnsi="PT Astra Serif"/>
                <w:sz w:val="20"/>
                <w:szCs w:val="20"/>
                <w:lang w:val="en-US" w:eastAsia="en-US"/>
              </w:rPr>
              <w:t>-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дающий</w:t>
            </w:r>
            <w:proofErr w:type="gramEnd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 документ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231"/>
            </w:r>
          </w:p>
        </w:tc>
        <w:tc>
          <w:tcPr>
            <w:tcW w:w="567" w:type="dxa"/>
            <w:vAlign w:val="center"/>
          </w:tcPr>
          <w:p w:rsidR="003822CC" w:rsidRPr="007C14C3" w:rsidRDefault="003822CC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Комментарий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232"/>
            </w:r>
          </w:p>
        </w:tc>
      </w:tr>
      <w:tr w:rsidR="003822CC" w:rsidRPr="007C14C3" w:rsidTr="003822CC">
        <w:trPr>
          <w:trHeight w:val="216"/>
        </w:trPr>
        <w:tc>
          <w:tcPr>
            <w:tcW w:w="567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1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</w:tcPr>
          <w:p w:rsidR="003822CC" w:rsidRPr="007C14C3" w:rsidDel="00D03C39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8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93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34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05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63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0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1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67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15</w:t>
            </w:r>
          </w:p>
        </w:tc>
      </w:tr>
      <w:tr w:rsidR="003822CC" w:rsidRPr="007C14C3" w:rsidTr="003822CC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892" w:type="dxa"/>
            <w:gridSpan w:val="14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i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i/>
                <w:sz w:val="20"/>
                <w:szCs w:val="20"/>
                <w:lang w:eastAsia="en-US"/>
              </w:rPr>
              <w:t>Наименование задачи комплекса процессных мероприятий</w:t>
            </w:r>
          </w:p>
        </w:tc>
      </w:tr>
      <w:tr w:rsidR="003822CC" w:rsidRPr="007C14C3" w:rsidTr="003822CC">
        <w:trPr>
          <w:trHeight w:val="433"/>
        </w:trPr>
        <w:tc>
          <w:tcPr>
            <w:tcW w:w="567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1276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Мероприятие (результат) «Наименование»</w:t>
            </w:r>
          </w:p>
        </w:tc>
        <w:tc>
          <w:tcPr>
            <w:tcW w:w="851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05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3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  <w:tr w:rsidR="003822CC" w:rsidRPr="007C14C3" w:rsidTr="003822CC">
        <w:trPr>
          <w:trHeight w:val="420"/>
        </w:trPr>
        <w:tc>
          <w:tcPr>
            <w:tcW w:w="567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1.1.1</w:t>
            </w:r>
          </w:p>
        </w:tc>
        <w:tc>
          <w:tcPr>
            <w:tcW w:w="1276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Контрольная точка «Наименование»</w:t>
            </w:r>
          </w:p>
        </w:tc>
        <w:tc>
          <w:tcPr>
            <w:tcW w:w="851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05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63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</w:tbl>
    <w:p w:rsidR="003822CC" w:rsidRPr="00ED1927" w:rsidRDefault="003822CC" w:rsidP="003822CC">
      <w:pPr>
        <w:suppressAutoHyphens/>
        <w:ind w:left="360" w:right="536"/>
        <w:rPr>
          <w:rFonts w:ascii="PT Astra Serif" w:hAnsi="PT Astra Serif"/>
          <w:bCs/>
          <w:color w:val="000000"/>
          <w:sz w:val="20"/>
          <w:szCs w:val="20"/>
        </w:rPr>
      </w:pPr>
    </w:p>
    <w:p w:rsidR="003822CC" w:rsidRPr="003B767F" w:rsidRDefault="003822CC" w:rsidP="003822CC">
      <w:pPr>
        <w:suppressAutoHyphens/>
        <w:rPr>
          <w:rFonts w:ascii="PT Astra Serif" w:hAnsi="PT Astra Serif"/>
          <w:bCs/>
          <w:color w:val="000000"/>
          <w:sz w:val="28"/>
          <w:szCs w:val="28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</w:rPr>
        <w:br w:type="page"/>
      </w:r>
      <w:r w:rsidRPr="003B767F">
        <w:rPr>
          <w:rFonts w:ascii="PT Astra Serif" w:hAnsi="PT Astra Serif"/>
          <w:bCs/>
          <w:color w:val="000000"/>
          <w:sz w:val="28"/>
          <w:szCs w:val="28"/>
        </w:rPr>
        <w:lastRenderedPageBreak/>
        <w:t xml:space="preserve">5. Сведения об исполнении бюджетных ассигнований, предусмотренных на финансовое обеспечение реализации комплекса процессных мероприятий </w:t>
      </w:r>
    </w:p>
    <w:p w:rsidR="003822CC" w:rsidRPr="00ED1927" w:rsidRDefault="003822CC" w:rsidP="003822CC">
      <w:pPr>
        <w:widowControl w:val="0"/>
        <w:suppressAutoHyphens/>
        <w:autoSpaceDE w:val="0"/>
        <w:autoSpaceDN w:val="0"/>
        <w:jc w:val="right"/>
        <w:rPr>
          <w:rFonts w:ascii="PT Astra Serif" w:hAnsi="PT Astra Serif"/>
          <w:sz w:val="16"/>
          <w:szCs w:val="16"/>
        </w:rPr>
      </w:pPr>
    </w:p>
    <w:tbl>
      <w:tblPr>
        <w:tblStyle w:val="15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620"/>
        <w:gridCol w:w="1035"/>
        <w:gridCol w:w="1417"/>
        <w:gridCol w:w="1134"/>
        <w:gridCol w:w="1134"/>
        <w:gridCol w:w="1134"/>
        <w:gridCol w:w="1276"/>
        <w:gridCol w:w="992"/>
      </w:tblGrid>
      <w:tr w:rsidR="003822CC" w:rsidRPr="00ED1927" w:rsidTr="00FD1F7C">
        <w:trPr>
          <w:trHeight w:val="406"/>
        </w:trPr>
        <w:tc>
          <w:tcPr>
            <w:tcW w:w="6620" w:type="dxa"/>
            <w:vMerge w:val="restart"/>
            <w:vAlign w:val="center"/>
          </w:tcPr>
          <w:p w:rsidR="003822CC" w:rsidRPr="0004300A" w:rsidRDefault="0004300A" w:rsidP="003822CC">
            <w:pPr>
              <w:suppressAutoHyphens/>
              <w:contextualSpacing/>
              <w:jc w:val="center"/>
              <w:rPr>
                <w:rFonts w:ascii="PT Astra Serif" w:hAnsi="PT Astra Serif"/>
                <w:lang w:eastAsia="en-US"/>
              </w:rPr>
            </w:pPr>
            <w:r w:rsidRPr="0004300A">
              <w:rPr>
                <w:rFonts w:ascii="PT Astra Serif" w:hAnsi="PT Astra Serif"/>
                <w:lang w:eastAsia="en-US"/>
              </w:rPr>
              <w:t>Региональный проект "Обеспечение расширенного неонатального скрининга в Ульяновской области"</w:t>
            </w:r>
          </w:p>
        </w:tc>
        <w:tc>
          <w:tcPr>
            <w:tcW w:w="3586" w:type="dxa"/>
            <w:gridSpan w:val="3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Объем финансового обеспечения,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2268" w:type="dxa"/>
            <w:gridSpan w:val="2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Исполнение,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1276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Процент исполнения, (6)/(3)*100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233"/>
            </w:r>
          </w:p>
        </w:tc>
        <w:tc>
          <w:tcPr>
            <w:tcW w:w="992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</w:p>
        </w:tc>
      </w:tr>
      <w:tr w:rsidR="003822CC" w:rsidRPr="00ED1927" w:rsidTr="00FD1F7C">
        <w:trPr>
          <w:trHeight w:val="596"/>
        </w:trPr>
        <w:tc>
          <w:tcPr>
            <w:tcW w:w="6620" w:type="dxa"/>
            <w:vMerge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035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Предусмотрено паспортом</w:t>
            </w:r>
          </w:p>
        </w:tc>
        <w:tc>
          <w:tcPr>
            <w:tcW w:w="1417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Сводная бюджетная роспись</w:t>
            </w: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Лимиты бюджетных обязательств</w:t>
            </w: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Принятые бюджетные обязательства</w:t>
            </w: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Кассовое исполнение</w:t>
            </w:r>
          </w:p>
        </w:tc>
        <w:tc>
          <w:tcPr>
            <w:tcW w:w="1276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3822CC" w:rsidRPr="00ED1927" w:rsidTr="00FD1F7C">
        <w:trPr>
          <w:trHeight w:val="216"/>
        </w:trPr>
        <w:tc>
          <w:tcPr>
            <w:tcW w:w="6620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35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17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76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992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8</w:t>
            </w:r>
          </w:p>
        </w:tc>
      </w:tr>
      <w:tr w:rsidR="00C7602F" w:rsidRPr="00ED1927" w:rsidTr="00FB4FE4">
        <w:trPr>
          <w:trHeight w:val="259"/>
        </w:trPr>
        <w:tc>
          <w:tcPr>
            <w:tcW w:w="6620" w:type="dxa"/>
          </w:tcPr>
          <w:p w:rsidR="00C7602F" w:rsidRPr="0004300A" w:rsidRDefault="00C7602F" w:rsidP="00C7602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04300A">
              <w:rPr>
                <w:rFonts w:ascii="PT Astra Serif" w:eastAsiaTheme="minorEastAsia" w:hAnsi="PT Astra Serif" w:cs="Calibri"/>
              </w:rPr>
              <w:t>Всего,</w:t>
            </w:r>
          </w:p>
          <w:p w:rsidR="00C7602F" w:rsidRPr="00ED1927" w:rsidRDefault="00C7602F" w:rsidP="00C7602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04300A">
              <w:rPr>
                <w:rFonts w:ascii="PT Astra Serif" w:eastAsiaTheme="minorEastAsia" w:hAnsi="PT Astra Serif" w:cs="Calibri"/>
              </w:rPr>
              <w:t>в том числе: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</w:rPr>
              <w:t>21034,63000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21034,63000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21034,63000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19986,45000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12152,78000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58</w:t>
            </w:r>
          </w:p>
        </w:tc>
        <w:tc>
          <w:tcPr>
            <w:tcW w:w="992" w:type="dxa"/>
            <w:vAlign w:val="center"/>
          </w:tcPr>
          <w:p w:rsidR="00C7602F" w:rsidRPr="00ED1927" w:rsidRDefault="00C7602F" w:rsidP="00C7602F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C7602F" w:rsidRPr="00ED1927" w:rsidTr="00B37664">
        <w:trPr>
          <w:trHeight w:val="259"/>
        </w:trPr>
        <w:tc>
          <w:tcPr>
            <w:tcW w:w="6620" w:type="dxa"/>
          </w:tcPr>
          <w:p w:rsidR="00C7602F" w:rsidRPr="00ED1927" w:rsidRDefault="00C7602F" w:rsidP="00C7602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бюджетные ассигнования областного бюджета Ульяновской области (далее - областной бюджет)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>4206,93000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4206,93000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4206,93000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3997,25000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2430,56000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58</w:t>
            </w:r>
          </w:p>
        </w:tc>
        <w:tc>
          <w:tcPr>
            <w:tcW w:w="992" w:type="dxa"/>
            <w:vAlign w:val="center"/>
          </w:tcPr>
          <w:p w:rsidR="00C7602F" w:rsidRPr="00ED1927" w:rsidRDefault="00C7602F" w:rsidP="00C7602F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C7602F" w:rsidRPr="00ED1927" w:rsidTr="00B37664">
        <w:trPr>
          <w:trHeight w:val="464"/>
        </w:trPr>
        <w:tc>
          <w:tcPr>
            <w:tcW w:w="6620" w:type="dxa"/>
          </w:tcPr>
          <w:p w:rsidR="00C7602F" w:rsidRPr="00ED1927" w:rsidRDefault="00C7602F" w:rsidP="00C7602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межбюджетные трансферты, предоставляемые из федерального бюджет </w:t>
            </w:r>
          </w:p>
          <w:p w:rsidR="00C7602F" w:rsidRPr="00ED1927" w:rsidRDefault="00C7602F" w:rsidP="00C7602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бюджетные ассигнования федерального бюджета)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16827,70000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16827,70000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16827,70000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15989,20000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9722,22000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58</w:t>
            </w:r>
          </w:p>
        </w:tc>
        <w:tc>
          <w:tcPr>
            <w:tcW w:w="992" w:type="dxa"/>
            <w:vAlign w:val="center"/>
          </w:tcPr>
          <w:p w:rsidR="00C7602F" w:rsidRPr="00ED1927" w:rsidRDefault="00C7602F" w:rsidP="00C7602F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3822CC" w:rsidRPr="00ED1927" w:rsidTr="00FD1F7C">
        <w:trPr>
          <w:trHeight w:val="464"/>
        </w:trPr>
        <w:tc>
          <w:tcPr>
            <w:tcW w:w="6620" w:type="dxa"/>
          </w:tcPr>
          <w:p w:rsidR="003822CC" w:rsidRPr="00ED1927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средства государственных внебюджетных фондов </w:t>
            </w:r>
          </w:p>
          <w:p w:rsidR="003822CC" w:rsidRPr="00ED1927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средства государственных внебюджетных фондов)</w:t>
            </w:r>
          </w:p>
        </w:tc>
        <w:tc>
          <w:tcPr>
            <w:tcW w:w="1035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3822CC" w:rsidRPr="00ED1927" w:rsidTr="00FD1F7C">
        <w:trPr>
          <w:trHeight w:val="122"/>
        </w:trPr>
        <w:tc>
          <w:tcPr>
            <w:tcW w:w="6620" w:type="dxa"/>
          </w:tcPr>
          <w:p w:rsidR="003822CC" w:rsidRPr="00ED1927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бюджетные ассигнования областного бюджета, источником которых являются средства внебюджетных источников</w:t>
            </w:r>
          </w:p>
          <w:p w:rsidR="003822CC" w:rsidRPr="00ED1927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средства внебюджетных источников)</w:t>
            </w:r>
          </w:p>
        </w:tc>
        <w:tc>
          <w:tcPr>
            <w:tcW w:w="1035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</w:tbl>
    <w:p w:rsidR="003822CC" w:rsidRDefault="003822CC" w:rsidP="003822CC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</w:p>
    <w:p w:rsidR="003822CC" w:rsidRDefault="003822CC" w:rsidP="003822CC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  <w:r w:rsidRPr="003B767F">
        <w:rPr>
          <w:rFonts w:ascii="PT Astra Serif" w:hAnsi="PT Astra Serif"/>
          <w:bCs/>
          <w:color w:val="000000"/>
          <w:sz w:val="28"/>
          <w:szCs w:val="28"/>
        </w:rPr>
        <w:t>6. Информация о рисках комплекса процессных мероприятий</w:t>
      </w: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672"/>
        <w:gridCol w:w="2950"/>
        <w:gridCol w:w="1820"/>
        <w:gridCol w:w="1837"/>
        <w:gridCol w:w="1820"/>
        <w:gridCol w:w="1816"/>
        <w:gridCol w:w="1816"/>
        <w:gridCol w:w="1723"/>
      </w:tblGrid>
      <w:tr w:rsidR="003822CC" w:rsidRPr="00ED1927" w:rsidTr="003822CC">
        <w:tc>
          <w:tcPr>
            <w:tcW w:w="672" w:type="dxa"/>
            <w:vAlign w:val="center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 w:cs="Calibr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950" w:type="dxa"/>
            <w:vAlign w:val="center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Наименование показателя задачи, мероприятия (результата)</w:t>
            </w:r>
          </w:p>
        </w:tc>
        <w:tc>
          <w:tcPr>
            <w:tcW w:w="1820" w:type="dxa"/>
            <w:vAlign w:val="center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Описание риска</w:t>
            </w:r>
          </w:p>
        </w:tc>
        <w:tc>
          <w:tcPr>
            <w:tcW w:w="1837" w:type="dxa"/>
            <w:vAlign w:val="center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Оценка возможных последствий риска</w:t>
            </w:r>
          </w:p>
        </w:tc>
        <w:tc>
          <w:tcPr>
            <w:tcW w:w="1820" w:type="dxa"/>
            <w:vAlign w:val="center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Уровень риска</w:t>
            </w:r>
          </w:p>
        </w:tc>
        <w:tc>
          <w:tcPr>
            <w:tcW w:w="1816" w:type="dxa"/>
            <w:vAlign w:val="center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Планируемые меры реагирования</w:t>
            </w:r>
          </w:p>
        </w:tc>
        <w:tc>
          <w:tcPr>
            <w:tcW w:w="1816" w:type="dxa"/>
            <w:vAlign w:val="center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Срок выполнения меры реагирования</w:t>
            </w:r>
          </w:p>
        </w:tc>
        <w:tc>
          <w:tcPr>
            <w:tcW w:w="1723" w:type="dxa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Ответственный за принятие мер реагирования (ФИО, должность, организация)</w:t>
            </w:r>
          </w:p>
        </w:tc>
      </w:tr>
      <w:tr w:rsidR="003822CC" w:rsidRPr="00ED1927" w:rsidTr="003822CC">
        <w:tc>
          <w:tcPr>
            <w:tcW w:w="672" w:type="dxa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50" w:type="dxa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Не имеется</w:t>
            </w:r>
          </w:p>
        </w:tc>
        <w:tc>
          <w:tcPr>
            <w:tcW w:w="1837" w:type="dxa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23" w:type="dxa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3822CC" w:rsidRDefault="003822CC" w:rsidP="003822CC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  <w:sectPr w:rsidR="003822CC" w:rsidSect="0019189C">
          <w:headerReference w:type="default" r:id="rId53"/>
          <w:headerReference w:type="first" r:id="rId54"/>
          <w:pgSz w:w="16838" w:h="11906" w:orient="landscape"/>
          <w:pgMar w:top="1701" w:right="1134" w:bottom="707" w:left="1134" w:header="708" w:footer="708" w:gutter="0"/>
          <w:pgNumType w:start="7"/>
          <w:cols w:space="708"/>
          <w:titlePg/>
          <w:docGrid w:linePitch="360"/>
        </w:sectPr>
      </w:pPr>
    </w:p>
    <w:p w:rsidR="003822CC" w:rsidRDefault="003822CC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3822CC" w:rsidRDefault="003822CC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3822CC" w:rsidRDefault="003822CC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3822CC" w:rsidRDefault="003822CC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3822CC" w:rsidRDefault="003822CC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3822CC" w:rsidRDefault="003822CC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3822CC" w:rsidRDefault="003822CC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3822CC" w:rsidRDefault="003822CC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3822CC" w:rsidRPr="00ED1927" w:rsidRDefault="003822CC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>
        <w:rPr>
          <w:rFonts w:ascii="PT Astra Serif" w:hAnsi="PT Astra Serif"/>
          <w:b/>
          <w:color w:val="000000"/>
          <w:sz w:val="28"/>
          <w:szCs w:val="28"/>
          <w:lang w:eastAsia="en-US"/>
        </w:rPr>
        <w:t>ОТЧЁТ</w:t>
      </w:r>
    </w:p>
    <w:p w:rsidR="003822CC" w:rsidRPr="00ED1927" w:rsidRDefault="003822CC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 xml:space="preserve">О ХОДЕ РЕАЛИЗАЦИИ </w:t>
      </w:r>
    </w:p>
    <w:p w:rsidR="003822CC" w:rsidRPr="00ED1927" w:rsidRDefault="003822CC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КОМПЛЕКСА ПРОЦЕССНЫХ МЕРОПРИЯТИЙ</w:t>
      </w:r>
    </w:p>
    <w:p w:rsidR="003822CC" w:rsidRPr="00ED1927" w:rsidRDefault="003822CC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«</w:t>
      </w:r>
      <w:r w:rsidRPr="00A4534E">
        <w:rPr>
          <w:rFonts w:ascii="PT Astra Serif" w:hAnsi="PT Astra Serif"/>
          <w:b/>
          <w:color w:val="000000"/>
          <w:sz w:val="28"/>
          <w:szCs w:val="28"/>
          <w:lang w:eastAsia="en-US"/>
        </w:rPr>
        <w:t>Региональный проект "</w:t>
      </w:r>
      <w:r w:rsidRPr="003822CC">
        <w:rPr>
          <w:rFonts w:ascii="PT Astra Serif" w:hAnsi="PT Astra Serif"/>
          <w:b/>
          <w:color w:val="000000"/>
          <w:sz w:val="28"/>
          <w:szCs w:val="28"/>
          <w:lang w:eastAsia="en-US"/>
        </w:rPr>
        <w:t>Развитие инфраструктуры здравоохранения", обеспечивающий достижение значений показателей и результатов федерального проекта "Сохранение населения, здоровье и благополучие людей", не входящего в состав национальных проектов</w:t>
      </w: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»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footnoteReference w:id="234"/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t>,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footnoteReference w:id="235"/>
      </w:r>
    </w:p>
    <w:p w:rsidR="003822CC" w:rsidRPr="00ED1927" w:rsidRDefault="003822CC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3822CC" w:rsidRPr="00ED1927" w:rsidRDefault="003822CC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  <w:sectPr w:rsidR="003822CC" w:rsidRPr="00ED1927" w:rsidSect="00072D4A">
          <w:headerReference w:type="default" r:id="rId55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ЗА _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val="en-US" w:eastAsia="en-US"/>
        </w:rPr>
        <w:t>I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eastAsia="en-US"/>
        </w:rPr>
        <w:t>_квартал 2024</w:t>
      </w: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___</w:t>
      </w:r>
      <w:r w:rsidRPr="00ED1927">
        <w:rPr>
          <w:rFonts w:ascii="PT Astra Serif" w:hAnsi="PT Astra Serif"/>
          <w:b/>
          <w:color w:val="000000"/>
          <w:sz w:val="28"/>
          <w:szCs w:val="28"/>
          <w:vertAlign w:val="superscript"/>
          <w:lang w:eastAsia="en-US"/>
        </w:rPr>
        <w:footnoteReference w:id="236"/>
      </w:r>
    </w:p>
    <w:p w:rsidR="003822CC" w:rsidRDefault="003822CC" w:rsidP="003822CC">
      <w:pPr>
        <w:suppressAutoHyphens/>
        <w:ind w:right="536"/>
        <w:contextualSpacing/>
        <w:rPr>
          <w:rFonts w:ascii="PT Astra Serif" w:hAnsi="PT Astra Serif"/>
          <w:bCs/>
          <w:color w:val="000000"/>
          <w:sz w:val="28"/>
          <w:szCs w:val="28"/>
          <w:lang w:eastAsia="en-US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  <w:lang w:eastAsia="en-US"/>
        </w:rPr>
        <w:lastRenderedPageBreak/>
        <w:t>1.Сведения о достижении показателей комплекса процессных мероприятий</w:t>
      </w:r>
      <w:r w:rsidRPr="00ED1927">
        <w:rPr>
          <w:rFonts w:ascii="PT Astra Serif" w:hAnsi="PT Astra Serif"/>
          <w:bCs/>
          <w:color w:val="000000"/>
          <w:sz w:val="20"/>
          <w:szCs w:val="20"/>
          <w:vertAlign w:val="superscript"/>
          <w:lang w:eastAsia="en-US"/>
        </w:rPr>
        <w:footnoteReference w:id="237"/>
      </w:r>
    </w:p>
    <w:p w:rsidR="003822CC" w:rsidRPr="007C14C3" w:rsidRDefault="003822CC" w:rsidP="003822CC">
      <w:pPr>
        <w:suppressAutoHyphens/>
        <w:ind w:right="536"/>
        <w:contextualSpacing/>
        <w:rPr>
          <w:rFonts w:ascii="PT Astra Serif" w:hAnsi="PT Astra Serif"/>
          <w:bCs/>
          <w:color w:val="000000"/>
          <w:sz w:val="36"/>
          <w:szCs w:val="36"/>
          <w:lang w:eastAsia="en-US"/>
        </w:rPr>
      </w:pPr>
    </w:p>
    <w:tbl>
      <w:tblPr>
        <w:tblStyle w:val="15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1134"/>
        <w:gridCol w:w="425"/>
        <w:gridCol w:w="567"/>
        <w:gridCol w:w="1134"/>
        <w:gridCol w:w="1134"/>
        <w:gridCol w:w="1276"/>
        <w:gridCol w:w="1134"/>
        <w:gridCol w:w="1134"/>
        <w:gridCol w:w="993"/>
        <w:gridCol w:w="992"/>
        <w:gridCol w:w="991"/>
        <w:gridCol w:w="1134"/>
        <w:gridCol w:w="1135"/>
      </w:tblGrid>
      <w:tr w:rsidR="003822CC" w:rsidRPr="00ED1927" w:rsidTr="003822CC">
        <w:tc>
          <w:tcPr>
            <w:tcW w:w="426" w:type="dxa"/>
            <w:vAlign w:val="center"/>
          </w:tcPr>
          <w:p w:rsidR="003822CC" w:rsidRPr="00ED1927" w:rsidRDefault="003822CC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992" w:type="dxa"/>
            <w:vAlign w:val="center"/>
          </w:tcPr>
          <w:p w:rsidR="003822CC" w:rsidRPr="00ED1927" w:rsidRDefault="003822CC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Статус фактического/ прогнозного значения за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ный период</w:t>
            </w: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Наименование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238"/>
            </w:r>
          </w:p>
        </w:tc>
        <w:tc>
          <w:tcPr>
            <w:tcW w:w="992" w:type="dxa"/>
            <w:gridSpan w:val="2"/>
            <w:vAlign w:val="center"/>
          </w:tcPr>
          <w:p w:rsidR="003822CC" w:rsidRPr="00ED1927" w:rsidRDefault="003822CC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Уровень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239"/>
            </w: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Признак возрастания/ убывания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240"/>
            </w: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Единица измерения (по ОКЕИ)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276" w:type="dxa"/>
            <w:vAlign w:val="center"/>
          </w:tcPr>
          <w:p w:rsidR="003822CC" w:rsidRPr="00ED1927" w:rsidRDefault="003822CC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46</w:t>
            </w: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241"/>
            </w:r>
          </w:p>
        </w:tc>
        <w:tc>
          <w:tcPr>
            <w:tcW w:w="993" w:type="dxa"/>
            <w:vAlign w:val="center"/>
          </w:tcPr>
          <w:p w:rsidR="003822CC" w:rsidRPr="00ED1927" w:rsidRDefault="003822CC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3822CC" w:rsidRPr="00ED1927" w:rsidRDefault="003822CC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Плановое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242"/>
            </w:r>
          </w:p>
        </w:tc>
        <w:tc>
          <w:tcPr>
            <w:tcW w:w="991" w:type="dxa"/>
            <w:vAlign w:val="center"/>
          </w:tcPr>
          <w:p w:rsidR="003822CC" w:rsidRPr="00ED1927" w:rsidRDefault="003822CC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Информационная система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243"/>
            </w: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Прогнозное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45</w:t>
            </w:r>
          </w:p>
        </w:tc>
        <w:tc>
          <w:tcPr>
            <w:tcW w:w="1135" w:type="dxa"/>
            <w:vAlign w:val="center"/>
          </w:tcPr>
          <w:p w:rsidR="003822CC" w:rsidRPr="00ED1927" w:rsidRDefault="003822CC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244"/>
            </w:r>
          </w:p>
        </w:tc>
      </w:tr>
      <w:tr w:rsidR="003822CC" w:rsidRPr="00ED1927" w:rsidTr="003822CC">
        <w:tc>
          <w:tcPr>
            <w:tcW w:w="426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3822CC" w:rsidRPr="00ED1927" w:rsidDel="00F57B20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134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2" w:type="dxa"/>
            <w:gridSpan w:val="2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76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34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93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92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91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134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135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14</w:t>
            </w:r>
          </w:p>
        </w:tc>
      </w:tr>
      <w:tr w:rsidR="003822CC" w:rsidRPr="00ED1927" w:rsidTr="003822CC">
        <w:tc>
          <w:tcPr>
            <w:tcW w:w="426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1.</w:t>
            </w:r>
          </w:p>
        </w:tc>
        <w:tc>
          <w:tcPr>
            <w:tcW w:w="992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1624" w:type="dxa"/>
            <w:gridSpan w:val="11"/>
          </w:tcPr>
          <w:p w:rsidR="003822CC" w:rsidRPr="000D2549" w:rsidRDefault="003822CC" w:rsidP="003822CC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 xml:space="preserve">Задача комплекса процессных мероприятий 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«</w:t>
            </w:r>
            <w:r w:rsidRPr="003822CC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Проведение капитального ремонта зданий медицинских организаций, подведомственных органам исполнительной власти субъектов Российской Федерации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»</w:t>
            </w:r>
          </w:p>
        </w:tc>
      </w:tr>
      <w:tr w:rsidR="003822CC" w:rsidRPr="00ED1927" w:rsidTr="003822CC">
        <w:tc>
          <w:tcPr>
            <w:tcW w:w="426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3822CC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Проведение капитального ремонта зданий медицинских организаций, подведомственных органам исполнительной власти субъектов Российской Федерации</w:t>
            </w:r>
          </w:p>
        </w:tc>
        <w:tc>
          <w:tcPr>
            <w:tcW w:w="992" w:type="dxa"/>
            <w:gridSpan w:val="2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НП. ГП РФ, ВДЛ</w:t>
            </w:r>
          </w:p>
        </w:tc>
        <w:tc>
          <w:tcPr>
            <w:tcW w:w="1134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34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2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91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35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3822CC" w:rsidRPr="00ED1927" w:rsidRDefault="003822CC" w:rsidP="003822CC">
      <w:pPr>
        <w:suppressAutoHyphens/>
        <w:ind w:right="536"/>
        <w:contextualSpacing/>
        <w:jc w:val="right"/>
        <w:rPr>
          <w:rFonts w:ascii="PT Astra Serif" w:hAnsi="PT Astra Serif"/>
          <w:bCs/>
          <w:color w:val="000000"/>
          <w:sz w:val="20"/>
          <w:szCs w:val="20"/>
          <w:lang w:eastAsia="en-US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  <w:lang w:eastAsia="en-US"/>
        </w:rPr>
        <w:br w:type="page"/>
      </w:r>
    </w:p>
    <w:p w:rsidR="003822CC" w:rsidRDefault="003822CC" w:rsidP="003822CC">
      <w:pPr>
        <w:suppressAutoHyphens/>
        <w:rPr>
          <w:rFonts w:ascii="PT Astra Serif" w:hAnsi="PT Astra Serif"/>
          <w:sz w:val="28"/>
          <w:szCs w:val="28"/>
        </w:rPr>
      </w:pPr>
      <w:r w:rsidRPr="00A11939">
        <w:rPr>
          <w:rFonts w:ascii="PT Astra Serif" w:hAnsi="PT Astra Serif"/>
          <w:sz w:val="28"/>
          <w:szCs w:val="28"/>
        </w:rPr>
        <w:lastRenderedPageBreak/>
        <w:t xml:space="preserve">2. Сведения о помесячном достижении показателей комплекса процессных мероприятий в </w:t>
      </w:r>
      <w:r w:rsidRPr="00A11939">
        <w:rPr>
          <w:rFonts w:ascii="PT Astra Serif" w:hAnsi="PT Astra Serif"/>
          <w:i/>
          <w:sz w:val="28"/>
          <w:szCs w:val="28"/>
        </w:rPr>
        <w:t>(указывается год)</w:t>
      </w:r>
      <w:r w:rsidRPr="00A11939">
        <w:rPr>
          <w:rFonts w:ascii="PT Astra Serif" w:hAnsi="PT Astra Serif"/>
          <w:sz w:val="28"/>
          <w:szCs w:val="28"/>
        </w:rPr>
        <w:t xml:space="preserve"> году</w:t>
      </w:r>
      <w:r w:rsidRPr="00ED1927">
        <w:rPr>
          <w:rFonts w:ascii="PT Astra Serif" w:hAnsi="PT Astra Serif"/>
          <w:sz w:val="20"/>
          <w:szCs w:val="20"/>
          <w:vertAlign w:val="superscript"/>
        </w:rPr>
        <w:footnoteReference w:id="245"/>
      </w:r>
    </w:p>
    <w:p w:rsidR="003822CC" w:rsidRPr="007C0AF4" w:rsidRDefault="003822CC" w:rsidP="003822CC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46"/>
        <w:gridCol w:w="4183"/>
        <w:gridCol w:w="1019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62"/>
        <w:gridCol w:w="1642"/>
      </w:tblGrid>
      <w:tr w:rsidR="003822CC" w:rsidRPr="00ED1927" w:rsidTr="003822CC">
        <w:trPr>
          <w:trHeight w:val="349"/>
          <w:tblHeader/>
        </w:trPr>
        <w:tc>
          <w:tcPr>
            <w:tcW w:w="187" w:type="pct"/>
            <w:vMerge w:val="restar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1434" w:type="pct"/>
            <w:vMerge w:val="restar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49" w:type="pct"/>
            <w:vMerge w:val="restar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Уровень показателя</w:t>
            </w:r>
          </w:p>
        </w:tc>
        <w:tc>
          <w:tcPr>
            <w:tcW w:w="2467" w:type="pct"/>
            <w:gridSpan w:val="11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563" w:type="pct"/>
            <w:vMerge w:val="restar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На конец </w:t>
            </w:r>
            <w:r w:rsidRPr="00ED1927">
              <w:rPr>
                <w:rFonts w:ascii="PT Astra Serif" w:hAnsi="PT Astra Serif"/>
                <w:b/>
                <w:i/>
                <w:sz w:val="20"/>
                <w:szCs w:val="20"/>
              </w:rPr>
              <w:t>(указывается год)</w:t>
            </w: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 года</w:t>
            </w:r>
          </w:p>
        </w:tc>
      </w:tr>
      <w:tr w:rsidR="003822CC" w:rsidRPr="00ED1927" w:rsidTr="003822CC">
        <w:trPr>
          <w:trHeight w:val="661"/>
          <w:tblHeader/>
        </w:trPr>
        <w:tc>
          <w:tcPr>
            <w:tcW w:w="187" w:type="pct"/>
            <w:vMerge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Merge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янв.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фев.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март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апр.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май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июнь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июль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авг.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сен.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окт.</w:t>
            </w:r>
          </w:p>
        </w:tc>
        <w:tc>
          <w:tcPr>
            <w:tcW w:w="227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ноя.</w:t>
            </w:r>
          </w:p>
        </w:tc>
        <w:tc>
          <w:tcPr>
            <w:tcW w:w="563" w:type="pct"/>
            <w:vMerge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3822CC" w:rsidRPr="00ED1927" w:rsidTr="003822CC">
        <w:trPr>
          <w:trHeight w:val="149"/>
          <w:tblHeader/>
        </w:trPr>
        <w:tc>
          <w:tcPr>
            <w:tcW w:w="187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3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349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227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563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</w:tr>
      <w:tr w:rsidR="003822CC" w:rsidRPr="00ED1927" w:rsidTr="003822CC">
        <w:trPr>
          <w:trHeight w:val="386"/>
        </w:trPr>
        <w:tc>
          <w:tcPr>
            <w:tcW w:w="187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</w:t>
            </w:r>
          </w:p>
        </w:tc>
        <w:tc>
          <w:tcPr>
            <w:tcW w:w="4813" w:type="pct"/>
            <w:gridSpan w:val="14"/>
            <w:vAlign w:val="center"/>
          </w:tcPr>
          <w:p w:rsidR="003822CC" w:rsidRPr="00ED1927" w:rsidRDefault="003822CC" w:rsidP="003822CC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задачи)</w:t>
            </w:r>
          </w:p>
        </w:tc>
      </w:tr>
      <w:tr w:rsidR="003822CC" w:rsidRPr="00ED1927" w:rsidTr="003822CC">
        <w:trPr>
          <w:trHeight w:val="386"/>
        </w:trPr>
        <w:tc>
          <w:tcPr>
            <w:tcW w:w="187" w:type="pct"/>
            <w:vMerge w:val="restar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1.1.</w:t>
            </w:r>
          </w:p>
        </w:tc>
        <w:tc>
          <w:tcPr>
            <w:tcW w:w="4813" w:type="pct"/>
            <w:gridSpan w:val="14"/>
            <w:vAlign w:val="center"/>
          </w:tcPr>
          <w:p w:rsidR="003822CC" w:rsidRPr="00ED1927" w:rsidRDefault="003822CC" w:rsidP="003822CC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показателя), единица измерения по ОКЕИ</w:t>
            </w:r>
          </w:p>
        </w:tc>
      </w:tr>
      <w:tr w:rsidR="003822CC" w:rsidRPr="00ED1927" w:rsidTr="003822CC">
        <w:trPr>
          <w:trHeight w:val="386"/>
        </w:trPr>
        <w:tc>
          <w:tcPr>
            <w:tcW w:w="187" w:type="pct"/>
            <w:vMerge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3822CC" w:rsidRPr="00ED1927" w:rsidRDefault="003822CC" w:rsidP="003822CC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349" w:type="pct"/>
            <w:vMerge w:val="restart"/>
            <w:vAlign w:val="center"/>
          </w:tcPr>
          <w:p w:rsidR="003822CC" w:rsidRPr="00ED1927" w:rsidRDefault="003822CC" w:rsidP="003822CC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3822CC" w:rsidRPr="00ED1927" w:rsidTr="003822CC">
        <w:trPr>
          <w:trHeight w:val="386"/>
        </w:trPr>
        <w:tc>
          <w:tcPr>
            <w:tcW w:w="187" w:type="pct"/>
            <w:vMerge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3822CC" w:rsidRPr="00ED1927" w:rsidRDefault="003822CC" w:rsidP="003822CC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349" w:type="pct"/>
            <w:vMerge/>
            <w:vAlign w:val="center"/>
          </w:tcPr>
          <w:p w:rsidR="003822CC" w:rsidRPr="00ED1927" w:rsidRDefault="003822CC" w:rsidP="003822CC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:rsidR="003822CC" w:rsidRDefault="003822CC" w:rsidP="003822C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3822CC" w:rsidRDefault="003822CC" w:rsidP="003822C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</w:rPr>
        <w:t>4. Сведения о выполнении (достижении) мероприятий (результатов) и контрольных точек комплекса процессных мероприятий</w:t>
      </w:r>
    </w:p>
    <w:p w:rsidR="003822CC" w:rsidRDefault="003822CC" w:rsidP="003822C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3822CC" w:rsidRPr="007C0AF4" w:rsidRDefault="003822CC" w:rsidP="003822CC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p w:rsidR="003822CC" w:rsidRDefault="003822CC" w:rsidP="003822C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3822CC" w:rsidRDefault="003822CC" w:rsidP="003822C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3822CC" w:rsidRDefault="003822CC" w:rsidP="003822C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3822CC" w:rsidRDefault="003822CC" w:rsidP="003822C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3822CC" w:rsidRDefault="003822CC" w:rsidP="003822C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3822CC" w:rsidRDefault="003822CC" w:rsidP="003822C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3822CC" w:rsidRDefault="003822CC" w:rsidP="003822C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3822CC" w:rsidRDefault="003822CC" w:rsidP="003822C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3822CC" w:rsidRDefault="003822CC" w:rsidP="003822C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3822CC" w:rsidRDefault="003822CC" w:rsidP="003822C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3822CC" w:rsidRPr="00A11939" w:rsidRDefault="003822CC" w:rsidP="003822C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851"/>
        <w:gridCol w:w="1134"/>
        <w:gridCol w:w="708"/>
        <w:gridCol w:w="992"/>
        <w:gridCol w:w="1134"/>
        <w:gridCol w:w="1134"/>
        <w:gridCol w:w="993"/>
        <w:gridCol w:w="1134"/>
        <w:gridCol w:w="1105"/>
        <w:gridCol w:w="1163"/>
        <w:gridCol w:w="850"/>
        <w:gridCol w:w="851"/>
        <w:gridCol w:w="567"/>
      </w:tblGrid>
      <w:tr w:rsidR="003822CC" w:rsidRPr="007C14C3" w:rsidTr="003822CC">
        <w:trPr>
          <w:trHeight w:val="1176"/>
        </w:trPr>
        <w:tc>
          <w:tcPr>
            <w:tcW w:w="567" w:type="dxa"/>
            <w:vAlign w:val="center"/>
          </w:tcPr>
          <w:p w:rsidR="003822CC" w:rsidRPr="007C14C3" w:rsidRDefault="003822CC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276" w:type="dxa"/>
            <w:vAlign w:val="center"/>
          </w:tcPr>
          <w:p w:rsidR="003822CC" w:rsidRPr="007C14C3" w:rsidRDefault="003822CC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Наименование мероприятия (результата) / контрольной точки</w:t>
            </w:r>
          </w:p>
        </w:tc>
        <w:tc>
          <w:tcPr>
            <w:tcW w:w="851" w:type="dxa"/>
            <w:vAlign w:val="center"/>
          </w:tcPr>
          <w:p w:rsidR="003822CC" w:rsidRPr="007C14C3" w:rsidRDefault="003822CC" w:rsidP="003822CC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Единица измерения 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br/>
              <w:t>(по ОКЕИ)</w:t>
            </w:r>
          </w:p>
        </w:tc>
        <w:tc>
          <w:tcPr>
            <w:tcW w:w="1134" w:type="dxa"/>
            <w:vAlign w:val="center"/>
          </w:tcPr>
          <w:p w:rsidR="003822CC" w:rsidRPr="007C14C3" w:rsidRDefault="003822CC" w:rsidP="003822CC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Уровень соответствия</w:t>
            </w:r>
          </w:p>
          <w:p w:rsidR="003822CC" w:rsidRPr="007C14C3" w:rsidRDefault="003822CC" w:rsidP="003822CC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Декомпозированного мероприятия</w:t>
            </w:r>
          </w:p>
          <w:p w:rsidR="003822CC" w:rsidRPr="007C14C3" w:rsidRDefault="003822CC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(результата)</w:t>
            </w:r>
          </w:p>
        </w:tc>
        <w:tc>
          <w:tcPr>
            <w:tcW w:w="708" w:type="dxa"/>
            <w:vAlign w:val="center"/>
          </w:tcPr>
          <w:p w:rsidR="003822CC" w:rsidRPr="007C14C3" w:rsidRDefault="003822CC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:rsidR="003822CC" w:rsidRPr="007C14C3" w:rsidRDefault="003822CC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3822CC" w:rsidRPr="007C14C3" w:rsidRDefault="003822CC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3822CC" w:rsidRPr="007C14C3" w:rsidRDefault="003822CC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993" w:type="dxa"/>
            <w:vAlign w:val="center"/>
          </w:tcPr>
          <w:p w:rsidR="003822CC" w:rsidRPr="007C14C3" w:rsidRDefault="003822CC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Плановое значение на конец текущего года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246"/>
            </w:r>
          </w:p>
        </w:tc>
        <w:tc>
          <w:tcPr>
            <w:tcW w:w="1134" w:type="dxa"/>
            <w:vAlign w:val="center"/>
          </w:tcPr>
          <w:p w:rsidR="003822CC" w:rsidRPr="007C14C3" w:rsidRDefault="003822CC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Плановая дата наступления контрольной точки</w:t>
            </w:r>
          </w:p>
        </w:tc>
        <w:tc>
          <w:tcPr>
            <w:tcW w:w="1105" w:type="dxa"/>
            <w:vAlign w:val="center"/>
          </w:tcPr>
          <w:p w:rsidR="003822CC" w:rsidRPr="007C14C3" w:rsidRDefault="003822CC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Фактическая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247"/>
            </w:r>
          </w:p>
        </w:tc>
        <w:tc>
          <w:tcPr>
            <w:tcW w:w="1163" w:type="dxa"/>
            <w:vAlign w:val="center"/>
          </w:tcPr>
          <w:p w:rsidR="003822CC" w:rsidRPr="007C14C3" w:rsidRDefault="003822CC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Прогнозная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t>56</w:t>
            </w:r>
          </w:p>
        </w:tc>
        <w:tc>
          <w:tcPr>
            <w:tcW w:w="850" w:type="dxa"/>
            <w:vAlign w:val="center"/>
          </w:tcPr>
          <w:p w:rsidR="003822CC" w:rsidRPr="007C14C3" w:rsidRDefault="003822CC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Ответственный исполнитель (Фамилия И.О., должность)</w:t>
            </w:r>
          </w:p>
        </w:tc>
        <w:tc>
          <w:tcPr>
            <w:tcW w:w="851" w:type="dxa"/>
            <w:vAlign w:val="center"/>
          </w:tcPr>
          <w:p w:rsidR="003822CC" w:rsidRPr="007C14C3" w:rsidRDefault="003822CC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Подтверж</w:t>
            </w:r>
            <w:proofErr w:type="spellEnd"/>
            <w:r w:rsidRPr="007C14C3">
              <w:rPr>
                <w:rFonts w:ascii="PT Astra Serif" w:hAnsi="PT Astra Serif"/>
                <w:sz w:val="20"/>
                <w:szCs w:val="20"/>
                <w:lang w:val="en-US" w:eastAsia="en-US"/>
              </w:rPr>
              <w:t>-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дающий</w:t>
            </w:r>
            <w:proofErr w:type="gramEnd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 документ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248"/>
            </w:r>
          </w:p>
        </w:tc>
        <w:tc>
          <w:tcPr>
            <w:tcW w:w="567" w:type="dxa"/>
            <w:vAlign w:val="center"/>
          </w:tcPr>
          <w:p w:rsidR="003822CC" w:rsidRPr="007C14C3" w:rsidRDefault="003822CC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Комментарий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249"/>
            </w:r>
          </w:p>
        </w:tc>
      </w:tr>
      <w:tr w:rsidR="003822CC" w:rsidRPr="007C14C3" w:rsidTr="003822CC">
        <w:trPr>
          <w:trHeight w:val="216"/>
        </w:trPr>
        <w:tc>
          <w:tcPr>
            <w:tcW w:w="567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1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</w:tcPr>
          <w:p w:rsidR="003822CC" w:rsidRPr="007C14C3" w:rsidDel="00D03C39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8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93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34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05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63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0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1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67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15</w:t>
            </w:r>
          </w:p>
        </w:tc>
      </w:tr>
      <w:tr w:rsidR="003822CC" w:rsidRPr="007C14C3" w:rsidTr="003822CC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892" w:type="dxa"/>
            <w:gridSpan w:val="14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i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i/>
                <w:sz w:val="20"/>
                <w:szCs w:val="20"/>
                <w:lang w:eastAsia="en-US"/>
              </w:rPr>
              <w:t>Наименование задачи комплекса процессных мероприятий</w:t>
            </w:r>
          </w:p>
        </w:tc>
      </w:tr>
      <w:tr w:rsidR="003822CC" w:rsidRPr="007C14C3" w:rsidTr="003822CC">
        <w:trPr>
          <w:trHeight w:val="433"/>
        </w:trPr>
        <w:tc>
          <w:tcPr>
            <w:tcW w:w="567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1276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Мероприятие (результат) «Наименование»</w:t>
            </w:r>
          </w:p>
        </w:tc>
        <w:tc>
          <w:tcPr>
            <w:tcW w:w="851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05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3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  <w:tr w:rsidR="003822CC" w:rsidRPr="007C14C3" w:rsidTr="003822CC">
        <w:trPr>
          <w:trHeight w:val="420"/>
        </w:trPr>
        <w:tc>
          <w:tcPr>
            <w:tcW w:w="567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1.1.1</w:t>
            </w:r>
          </w:p>
        </w:tc>
        <w:tc>
          <w:tcPr>
            <w:tcW w:w="1276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Контрольная точка «Наименование»</w:t>
            </w:r>
          </w:p>
        </w:tc>
        <w:tc>
          <w:tcPr>
            <w:tcW w:w="851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05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63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</w:tbl>
    <w:p w:rsidR="003822CC" w:rsidRPr="00ED1927" w:rsidRDefault="003822CC" w:rsidP="003822CC">
      <w:pPr>
        <w:suppressAutoHyphens/>
        <w:ind w:left="360" w:right="536"/>
        <w:rPr>
          <w:rFonts w:ascii="PT Astra Serif" w:hAnsi="PT Astra Serif"/>
          <w:bCs/>
          <w:color w:val="000000"/>
          <w:sz w:val="20"/>
          <w:szCs w:val="20"/>
        </w:rPr>
      </w:pPr>
    </w:p>
    <w:p w:rsidR="003822CC" w:rsidRPr="003B767F" w:rsidRDefault="003822CC" w:rsidP="003822CC">
      <w:pPr>
        <w:suppressAutoHyphens/>
        <w:rPr>
          <w:rFonts w:ascii="PT Astra Serif" w:hAnsi="PT Astra Serif"/>
          <w:bCs/>
          <w:color w:val="000000"/>
          <w:sz w:val="28"/>
          <w:szCs w:val="28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</w:rPr>
        <w:br w:type="page"/>
      </w:r>
      <w:r w:rsidRPr="003B767F">
        <w:rPr>
          <w:rFonts w:ascii="PT Astra Serif" w:hAnsi="PT Astra Serif"/>
          <w:bCs/>
          <w:color w:val="000000"/>
          <w:sz w:val="28"/>
          <w:szCs w:val="28"/>
        </w:rPr>
        <w:lastRenderedPageBreak/>
        <w:t xml:space="preserve">5. Сведения об исполнении бюджетных ассигнований, предусмотренных на финансовое обеспечение реализации комплекса процессных мероприятий </w:t>
      </w:r>
    </w:p>
    <w:p w:rsidR="003822CC" w:rsidRPr="00ED1927" w:rsidRDefault="003822CC" w:rsidP="003822CC">
      <w:pPr>
        <w:widowControl w:val="0"/>
        <w:suppressAutoHyphens/>
        <w:autoSpaceDE w:val="0"/>
        <w:autoSpaceDN w:val="0"/>
        <w:jc w:val="right"/>
        <w:rPr>
          <w:rFonts w:ascii="PT Astra Serif" w:hAnsi="PT Astra Serif"/>
          <w:sz w:val="16"/>
          <w:szCs w:val="16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663"/>
        <w:gridCol w:w="1134"/>
        <w:gridCol w:w="1134"/>
        <w:gridCol w:w="1134"/>
        <w:gridCol w:w="1134"/>
        <w:gridCol w:w="992"/>
        <w:gridCol w:w="1036"/>
        <w:gridCol w:w="1232"/>
      </w:tblGrid>
      <w:tr w:rsidR="003822CC" w:rsidRPr="00ED1927" w:rsidTr="0004300A">
        <w:trPr>
          <w:trHeight w:val="406"/>
        </w:trPr>
        <w:tc>
          <w:tcPr>
            <w:tcW w:w="6663" w:type="dxa"/>
            <w:vMerge w:val="restart"/>
            <w:vAlign w:val="center"/>
          </w:tcPr>
          <w:p w:rsidR="003822CC" w:rsidRPr="0004300A" w:rsidRDefault="0004300A" w:rsidP="003822CC">
            <w:pPr>
              <w:suppressAutoHyphens/>
              <w:contextualSpacing/>
              <w:jc w:val="center"/>
              <w:rPr>
                <w:rFonts w:ascii="PT Astra Serif" w:hAnsi="PT Astra Serif"/>
                <w:lang w:eastAsia="en-US"/>
              </w:rPr>
            </w:pPr>
            <w:r w:rsidRPr="0004300A">
              <w:rPr>
                <w:rFonts w:ascii="PT Astra Serif" w:hAnsi="PT Astra Serif"/>
                <w:lang w:eastAsia="en-US"/>
              </w:rPr>
              <w:t>Региональный проект "Развитие инфраструктуры здравоохранения"</w:t>
            </w:r>
          </w:p>
        </w:tc>
        <w:tc>
          <w:tcPr>
            <w:tcW w:w="3402" w:type="dxa"/>
            <w:gridSpan w:val="3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Объем финансового обеспечения,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2126" w:type="dxa"/>
            <w:gridSpan w:val="2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Исполнение,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1036" w:type="dxa"/>
            <w:vMerge w:val="restart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Процент исполнения, (6)/(3)*100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250"/>
            </w:r>
          </w:p>
        </w:tc>
        <w:tc>
          <w:tcPr>
            <w:tcW w:w="1232" w:type="dxa"/>
            <w:vMerge w:val="restart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</w:p>
        </w:tc>
      </w:tr>
      <w:tr w:rsidR="003822CC" w:rsidRPr="00ED1927" w:rsidTr="0004300A">
        <w:trPr>
          <w:trHeight w:val="596"/>
        </w:trPr>
        <w:tc>
          <w:tcPr>
            <w:tcW w:w="6663" w:type="dxa"/>
            <w:vMerge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Предусмотрено паспортом</w:t>
            </w: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Сводная бюджетная роспись</w:t>
            </w: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Лимиты бюджетных обязательств</w:t>
            </w: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Принятые бюджетные обязательства</w:t>
            </w:r>
          </w:p>
        </w:tc>
        <w:tc>
          <w:tcPr>
            <w:tcW w:w="992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Кассовое исполнение</w:t>
            </w:r>
          </w:p>
        </w:tc>
        <w:tc>
          <w:tcPr>
            <w:tcW w:w="1036" w:type="dxa"/>
            <w:vMerge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32" w:type="dxa"/>
            <w:vMerge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3822CC" w:rsidRPr="00ED1927" w:rsidTr="0004300A">
        <w:trPr>
          <w:trHeight w:val="216"/>
        </w:trPr>
        <w:tc>
          <w:tcPr>
            <w:tcW w:w="6663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992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036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232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8</w:t>
            </w:r>
          </w:p>
        </w:tc>
      </w:tr>
      <w:tr w:rsidR="00C7602F" w:rsidRPr="00ED1927" w:rsidTr="009B74A0">
        <w:trPr>
          <w:trHeight w:val="259"/>
        </w:trPr>
        <w:tc>
          <w:tcPr>
            <w:tcW w:w="6663" w:type="dxa"/>
          </w:tcPr>
          <w:p w:rsidR="00C7602F" w:rsidRPr="00ED1927" w:rsidRDefault="00C7602F" w:rsidP="00C7602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Всего,</w:t>
            </w:r>
          </w:p>
          <w:p w:rsidR="00C7602F" w:rsidRPr="00ED1927" w:rsidRDefault="00C7602F" w:rsidP="00C7602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в том числе: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</w:rPr>
              <w:t>44235,86101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44235,86101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44235,86101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44235,86101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0,00000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0</w:t>
            </w:r>
          </w:p>
        </w:tc>
        <w:tc>
          <w:tcPr>
            <w:tcW w:w="1232" w:type="dxa"/>
            <w:vAlign w:val="center"/>
          </w:tcPr>
          <w:p w:rsidR="00C7602F" w:rsidRPr="00ED1927" w:rsidRDefault="00C7602F" w:rsidP="00C7602F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C7602F" w:rsidRPr="00ED1927" w:rsidTr="001B77A8">
        <w:trPr>
          <w:trHeight w:val="259"/>
        </w:trPr>
        <w:tc>
          <w:tcPr>
            <w:tcW w:w="6663" w:type="dxa"/>
          </w:tcPr>
          <w:p w:rsidR="00C7602F" w:rsidRPr="00ED1927" w:rsidRDefault="00C7602F" w:rsidP="00C7602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бюджетные ассигнования областного бюджета Ульяновской области (далее - областной бюджет)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</w:rPr>
              <w:t>12049,96101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12049,96101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12049,96101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12049,96101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0,00000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0</w:t>
            </w:r>
          </w:p>
        </w:tc>
        <w:tc>
          <w:tcPr>
            <w:tcW w:w="1232" w:type="dxa"/>
            <w:vAlign w:val="center"/>
          </w:tcPr>
          <w:p w:rsidR="00C7602F" w:rsidRPr="00ED1927" w:rsidRDefault="00C7602F" w:rsidP="00C7602F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C7602F" w:rsidRPr="00ED1927" w:rsidTr="001B77A8">
        <w:trPr>
          <w:trHeight w:val="464"/>
        </w:trPr>
        <w:tc>
          <w:tcPr>
            <w:tcW w:w="6663" w:type="dxa"/>
          </w:tcPr>
          <w:p w:rsidR="00C7602F" w:rsidRPr="00ED1927" w:rsidRDefault="00C7602F" w:rsidP="00C7602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межбюджетные трансферты, предоставляемые из федерального бюджет </w:t>
            </w:r>
          </w:p>
          <w:p w:rsidR="00C7602F" w:rsidRPr="00ED1927" w:rsidRDefault="00C7602F" w:rsidP="00C7602F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бюджетные ассигнования федерального бюджета)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32185,90000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32185,90000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32185,90000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32185,90000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0,00000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7602F" w:rsidRDefault="00C7602F" w:rsidP="00C7602F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0</w:t>
            </w:r>
          </w:p>
        </w:tc>
        <w:tc>
          <w:tcPr>
            <w:tcW w:w="1232" w:type="dxa"/>
            <w:vAlign w:val="center"/>
          </w:tcPr>
          <w:p w:rsidR="00C7602F" w:rsidRPr="00ED1927" w:rsidRDefault="00C7602F" w:rsidP="00C7602F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3822CC" w:rsidRPr="00ED1927" w:rsidTr="0004300A">
        <w:trPr>
          <w:trHeight w:val="464"/>
        </w:trPr>
        <w:tc>
          <w:tcPr>
            <w:tcW w:w="6663" w:type="dxa"/>
          </w:tcPr>
          <w:p w:rsidR="003822CC" w:rsidRPr="00ED1927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средства государственных внебюджетных фондов </w:t>
            </w:r>
          </w:p>
          <w:p w:rsidR="003822CC" w:rsidRPr="00ED1927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средства государственных внебюджетных фондов)</w:t>
            </w: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36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32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3822CC" w:rsidRPr="00ED1927" w:rsidTr="0004300A">
        <w:trPr>
          <w:trHeight w:val="122"/>
        </w:trPr>
        <w:tc>
          <w:tcPr>
            <w:tcW w:w="6663" w:type="dxa"/>
          </w:tcPr>
          <w:p w:rsidR="003822CC" w:rsidRPr="00ED1927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бюджетные ассигнования областного бюджета, источником которых являются средства внебюджетных источников</w:t>
            </w:r>
          </w:p>
          <w:p w:rsidR="003822CC" w:rsidRPr="00ED1927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средства внебюджетных источников)</w:t>
            </w: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36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32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</w:tbl>
    <w:p w:rsidR="003822CC" w:rsidRDefault="003822CC" w:rsidP="003822CC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</w:p>
    <w:p w:rsidR="003822CC" w:rsidRDefault="003822CC" w:rsidP="003822CC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  <w:r w:rsidRPr="003B767F">
        <w:rPr>
          <w:rFonts w:ascii="PT Astra Serif" w:hAnsi="PT Astra Serif"/>
          <w:bCs/>
          <w:color w:val="000000"/>
          <w:sz w:val="28"/>
          <w:szCs w:val="28"/>
        </w:rPr>
        <w:t>6. Информация о рисках комплекса процессных мероприятий</w:t>
      </w: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672"/>
        <w:gridCol w:w="2950"/>
        <w:gridCol w:w="1820"/>
        <w:gridCol w:w="1837"/>
        <w:gridCol w:w="1820"/>
        <w:gridCol w:w="1816"/>
        <w:gridCol w:w="1816"/>
        <w:gridCol w:w="1723"/>
      </w:tblGrid>
      <w:tr w:rsidR="003822CC" w:rsidRPr="00ED1927" w:rsidTr="003822CC">
        <w:tc>
          <w:tcPr>
            <w:tcW w:w="672" w:type="dxa"/>
            <w:vAlign w:val="center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 w:cs="Calibr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950" w:type="dxa"/>
            <w:vAlign w:val="center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Наименование показателя задачи, мероприятия (результата)</w:t>
            </w:r>
          </w:p>
        </w:tc>
        <w:tc>
          <w:tcPr>
            <w:tcW w:w="1820" w:type="dxa"/>
            <w:vAlign w:val="center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Описание риска</w:t>
            </w:r>
          </w:p>
        </w:tc>
        <w:tc>
          <w:tcPr>
            <w:tcW w:w="1837" w:type="dxa"/>
            <w:vAlign w:val="center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Оценка возможных последствий риска</w:t>
            </w:r>
          </w:p>
        </w:tc>
        <w:tc>
          <w:tcPr>
            <w:tcW w:w="1820" w:type="dxa"/>
            <w:vAlign w:val="center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Уровень риска</w:t>
            </w:r>
          </w:p>
        </w:tc>
        <w:tc>
          <w:tcPr>
            <w:tcW w:w="1816" w:type="dxa"/>
            <w:vAlign w:val="center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Планируемые меры реагирования</w:t>
            </w:r>
          </w:p>
        </w:tc>
        <w:tc>
          <w:tcPr>
            <w:tcW w:w="1816" w:type="dxa"/>
            <w:vAlign w:val="center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Срок выполнения меры реагирования</w:t>
            </w:r>
          </w:p>
        </w:tc>
        <w:tc>
          <w:tcPr>
            <w:tcW w:w="1723" w:type="dxa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Ответственный за принятие мер реагирования (ФИО, должность, организация)</w:t>
            </w:r>
          </w:p>
        </w:tc>
      </w:tr>
      <w:tr w:rsidR="003822CC" w:rsidRPr="00ED1927" w:rsidTr="003822CC">
        <w:tc>
          <w:tcPr>
            <w:tcW w:w="672" w:type="dxa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50" w:type="dxa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Не имеется</w:t>
            </w:r>
          </w:p>
        </w:tc>
        <w:tc>
          <w:tcPr>
            <w:tcW w:w="1837" w:type="dxa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23" w:type="dxa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3822CC" w:rsidRDefault="003822CC" w:rsidP="003822CC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  <w:sectPr w:rsidR="003822CC" w:rsidSect="0019189C">
          <w:headerReference w:type="default" r:id="rId56"/>
          <w:headerReference w:type="first" r:id="rId57"/>
          <w:pgSz w:w="16838" w:h="11906" w:orient="landscape"/>
          <w:pgMar w:top="1701" w:right="1134" w:bottom="707" w:left="1134" w:header="708" w:footer="708" w:gutter="0"/>
          <w:pgNumType w:start="7"/>
          <w:cols w:space="708"/>
          <w:titlePg/>
          <w:docGrid w:linePitch="360"/>
        </w:sectPr>
      </w:pPr>
    </w:p>
    <w:p w:rsidR="003822CC" w:rsidRDefault="003822CC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3822CC" w:rsidRDefault="003822CC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4300A" w:rsidRDefault="0004300A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4300A" w:rsidRDefault="0004300A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4300A" w:rsidRDefault="0004300A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4300A" w:rsidRDefault="0004300A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4300A" w:rsidRDefault="0004300A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4300A" w:rsidRDefault="0004300A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4300A" w:rsidRDefault="0004300A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4300A" w:rsidRDefault="0004300A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4300A" w:rsidRDefault="0004300A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4300A" w:rsidRDefault="0004300A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3822CC" w:rsidRPr="00ED1927" w:rsidRDefault="003822CC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>
        <w:rPr>
          <w:rFonts w:ascii="PT Astra Serif" w:hAnsi="PT Astra Serif"/>
          <w:b/>
          <w:color w:val="000000"/>
          <w:sz w:val="28"/>
          <w:szCs w:val="28"/>
          <w:lang w:eastAsia="en-US"/>
        </w:rPr>
        <w:t>ОТЧЁТ</w:t>
      </w:r>
    </w:p>
    <w:p w:rsidR="003822CC" w:rsidRPr="00ED1927" w:rsidRDefault="003822CC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 xml:space="preserve">О ХОДЕ РЕАЛИЗАЦИИ </w:t>
      </w:r>
    </w:p>
    <w:p w:rsidR="003822CC" w:rsidRPr="00ED1927" w:rsidRDefault="003822CC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КОМПЛЕКСА ПРОЦЕССНЫХ МЕРОПРИЯТИЙ</w:t>
      </w:r>
    </w:p>
    <w:p w:rsidR="003822CC" w:rsidRPr="00ED1927" w:rsidRDefault="003822CC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«</w:t>
      </w:r>
      <w:r w:rsidRPr="00A4534E">
        <w:rPr>
          <w:rFonts w:ascii="PT Astra Serif" w:hAnsi="PT Astra Serif"/>
          <w:b/>
          <w:color w:val="000000"/>
          <w:sz w:val="28"/>
          <w:szCs w:val="28"/>
          <w:lang w:eastAsia="en-US"/>
        </w:rPr>
        <w:t xml:space="preserve">Региональный </w:t>
      </w:r>
      <w:r>
        <w:rPr>
          <w:rFonts w:ascii="PT Astra Serif" w:hAnsi="PT Astra Serif"/>
          <w:b/>
          <w:color w:val="000000"/>
          <w:sz w:val="28"/>
          <w:szCs w:val="28"/>
          <w:lang w:eastAsia="en-US"/>
        </w:rPr>
        <w:t xml:space="preserve">приоритетный </w:t>
      </w:r>
      <w:r w:rsidRPr="00A4534E">
        <w:rPr>
          <w:rFonts w:ascii="PT Astra Serif" w:hAnsi="PT Astra Serif"/>
          <w:b/>
          <w:color w:val="000000"/>
          <w:sz w:val="28"/>
          <w:szCs w:val="28"/>
          <w:lang w:eastAsia="en-US"/>
        </w:rPr>
        <w:t>проект "</w:t>
      </w:r>
      <w:r w:rsidRPr="003822CC">
        <w:rPr>
          <w:rFonts w:ascii="PT Astra Serif" w:hAnsi="PT Astra Serif"/>
          <w:b/>
          <w:color w:val="000000"/>
          <w:sz w:val="28"/>
          <w:szCs w:val="28"/>
          <w:lang w:eastAsia="en-US"/>
        </w:rPr>
        <w:t>Создание объектов здравоохранения</w:t>
      </w: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»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footnoteReference w:id="251"/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t>,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footnoteReference w:id="252"/>
      </w:r>
    </w:p>
    <w:p w:rsidR="003822CC" w:rsidRPr="00ED1927" w:rsidRDefault="003822CC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3822CC" w:rsidRPr="00ED1927" w:rsidRDefault="003822CC" w:rsidP="003822C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  <w:sectPr w:rsidR="003822CC" w:rsidRPr="00ED1927" w:rsidSect="00072D4A">
          <w:headerReference w:type="default" r:id="rId58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ЗА _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val="en-US" w:eastAsia="en-US"/>
        </w:rPr>
        <w:t>I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eastAsia="en-US"/>
        </w:rPr>
        <w:t>_квартал 2024</w:t>
      </w: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___</w:t>
      </w:r>
      <w:r w:rsidRPr="00ED1927">
        <w:rPr>
          <w:rFonts w:ascii="PT Astra Serif" w:hAnsi="PT Astra Serif"/>
          <w:b/>
          <w:color w:val="000000"/>
          <w:sz w:val="28"/>
          <w:szCs w:val="28"/>
          <w:vertAlign w:val="superscript"/>
          <w:lang w:eastAsia="en-US"/>
        </w:rPr>
        <w:footnoteReference w:id="253"/>
      </w:r>
    </w:p>
    <w:p w:rsidR="003822CC" w:rsidRDefault="003822CC" w:rsidP="003822CC">
      <w:pPr>
        <w:suppressAutoHyphens/>
        <w:ind w:right="536"/>
        <w:contextualSpacing/>
        <w:rPr>
          <w:rFonts w:ascii="PT Astra Serif" w:hAnsi="PT Astra Serif"/>
          <w:bCs/>
          <w:color w:val="000000"/>
          <w:sz w:val="28"/>
          <w:szCs w:val="28"/>
          <w:lang w:eastAsia="en-US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  <w:lang w:eastAsia="en-US"/>
        </w:rPr>
        <w:lastRenderedPageBreak/>
        <w:t>1.Сведения о достижении показателей комплекса процессных мероприятий</w:t>
      </w:r>
      <w:r w:rsidRPr="00ED1927">
        <w:rPr>
          <w:rFonts w:ascii="PT Astra Serif" w:hAnsi="PT Astra Serif"/>
          <w:bCs/>
          <w:color w:val="000000"/>
          <w:sz w:val="20"/>
          <w:szCs w:val="20"/>
          <w:vertAlign w:val="superscript"/>
          <w:lang w:eastAsia="en-US"/>
        </w:rPr>
        <w:footnoteReference w:id="254"/>
      </w:r>
    </w:p>
    <w:p w:rsidR="003822CC" w:rsidRPr="007C14C3" w:rsidRDefault="003822CC" w:rsidP="003822CC">
      <w:pPr>
        <w:suppressAutoHyphens/>
        <w:ind w:right="536"/>
        <w:contextualSpacing/>
        <w:rPr>
          <w:rFonts w:ascii="PT Astra Serif" w:hAnsi="PT Astra Serif"/>
          <w:bCs/>
          <w:color w:val="000000"/>
          <w:sz w:val="36"/>
          <w:szCs w:val="36"/>
          <w:lang w:eastAsia="en-US"/>
        </w:rPr>
      </w:pPr>
    </w:p>
    <w:tbl>
      <w:tblPr>
        <w:tblStyle w:val="15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1134"/>
        <w:gridCol w:w="425"/>
        <w:gridCol w:w="567"/>
        <w:gridCol w:w="1134"/>
        <w:gridCol w:w="1134"/>
        <w:gridCol w:w="1276"/>
        <w:gridCol w:w="1134"/>
        <w:gridCol w:w="1134"/>
        <w:gridCol w:w="993"/>
        <w:gridCol w:w="992"/>
        <w:gridCol w:w="991"/>
        <w:gridCol w:w="1134"/>
        <w:gridCol w:w="1135"/>
      </w:tblGrid>
      <w:tr w:rsidR="003822CC" w:rsidRPr="00ED1927" w:rsidTr="009E0772">
        <w:tc>
          <w:tcPr>
            <w:tcW w:w="426" w:type="dxa"/>
            <w:vAlign w:val="center"/>
          </w:tcPr>
          <w:p w:rsidR="003822CC" w:rsidRPr="00ED1927" w:rsidRDefault="003822CC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992" w:type="dxa"/>
            <w:vAlign w:val="center"/>
          </w:tcPr>
          <w:p w:rsidR="003822CC" w:rsidRPr="00ED1927" w:rsidRDefault="003822CC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Статус фактического/ прогнозного значения за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ный период</w:t>
            </w: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Наименование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255"/>
            </w:r>
          </w:p>
        </w:tc>
        <w:tc>
          <w:tcPr>
            <w:tcW w:w="992" w:type="dxa"/>
            <w:gridSpan w:val="2"/>
            <w:vAlign w:val="center"/>
          </w:tcPr>
          <w:p w:rsidR="003822CC" w:rsidRPr="00ED1927" w:rsidRDefault="003822CC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Уровень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256"/>
            </w: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Признак возрастания/ убывания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257"/>
            </w: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Единица измерения (по ОКЕИ)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276" w:type="dxa"/>
            <w:vAlign w:val="center"/>
          </w:tcPr>
          <w:p w:rsidR="003822CC" w:rsidRPr="00ED1927" w:rsidRDefault="003822CC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46</w:t>
            </w: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258"/>
            </w:r>
          </w:p>
        </w:tc>
        <w:tc>
          <w:tcPr>
            <w:tcW w:w="993" w:type="dxa"/>
            <w:vAlign w:val="center"/>
          </w:tcPr>
          <w:p w:rsidR="003822CC" w:rsidRPr="00ED1927" w:rsidRDefault="003822CC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3822CC" w:rsidRPr="00ED1927" w:rsidRDefault="003822CC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Плановое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259"/>
            </w:r>
          </w:p>
        </w:tc>
        <w:tc>
          <w:tcPr>
            <w:tcW w:w="991" w:type="dxa"/>
            <w:vAlign w:val="center"/>
          </w:tcPr>
          <w:p w:rsidR="003822CC" w:rsidRPr="00ED1927" w:rsidRDefault="003822CC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Информационная система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260"/>
            </w:r>
          </w:p>
        </w:tc>
        <w:tc>
          <w:tcPr>
            <w:tcW w:w="1134" w:type="dxa"/>
            <w:vAlign w:val="center"/>
          </w:tcPr>
          <w:p w:rsidR="003822CC" w:rsidRPr="00ED1927" w:rsidRDefault="003822CC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Прогнозное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45</w:t>
            </w:r>
          </w:p>
        </w:tc>
        <w:tc>
          <w:tcPr>
            <w:tcW w:w="1135" w:type="dxa"/>
            <w:vAlign w:val="center"/>
          </w:tcPr>
          <w:p w:rsidR="003822CC" w:rsidRPr="00ED1927" w:rsidRDefault="003822CC" w:rsidP="003822CC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261"/>
            </w:r>
          </w:p>
        </w:tc>
      </w:tr>
      <w:tr w:rsidR="003822CC" w:rsidRPr="00ED1927" w:rsidTr="009E0772">
        <w:tc>
          <w:tcPr>
            <w:tcW w:w="426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3822CC" w:rsidRPr="00ED1927" w:rsidDel="00F57B20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134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2" w:type="dxa"/>
            <w:gridSpan w:val="2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76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34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93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92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91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134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135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14</w:t>
            </w:r>
          </w:p>
        </w:tc>
      </w:tr>
      <w:tr w:rsidR="003822CC" w:rsidRPr="00ED1927" w:rsidTr="009E0772">
        <w:tc>
          <w:tcPr>
            <w:tcW w:w="426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1.</w:t>
            </w:r>
          </w:p>
        </w:tc>
        <w:tc>
          <w:tcPr>
            <w:tcW w:w="992" w:type="dxa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1624" w:type="dxa"/>
            <w:gridSpan w:val="11"/>
          </w:tcPr>
          <w:p w:rsidR="003822CC" w:rsidRPr="000D2549" w:rsidRDefault="003822CC" w:rsidP="003822CC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 xml:space="preserve">Задача комплекса процессных мероприятий 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«</w:t>
            </w:r>
            <w:r w:rsidR="009E0772" w:rsidRPr="009E0772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Строительство и реконструкция медицинских организаций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»</w:t>
            </w:r>
          </w:p>
        </w:tc>
      </w:tr>
      <w:tr w:rsidR="009E0772" w:rsidRPr="00ED1927" w:rsidTr="009E0772">
        <w:tc>
          <w:tcPr>
            <w:tcW w:w="426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Ожидаемая продолжительность жизни при рождении</w:t>
            </w:r>
          </w:p>
        </w:tc>
        <w:tc>
          <w:tcPr>
            <w:tcW w:w="992" w:type="dxa"/>
            <w:gridSpan w:val="2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НП. ГП РФ, ВДЛ</w:t>
            </w: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+</w:t>
            </w: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Лет</w:t>
            </w:r>
          </w:p>
        </w:tc>
        <w:tc>
          <w:tcPr>
            <w:tcW w:w="1276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991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1135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</w:tr>
      <w:tr w:rsidR="009E0772" w:rsidRPr="00ED1927" w:rsidTr="009E0772">
        <w:trPr>
          <w:trHeight w:val="70"/>
        </w:trPr>
        <w:tc>
          <w:tcPr>
            <w:tcW w:w="426" w:type="dxa"/>
          </w:tcPr>
          <w:p w:rsidR="009E0772" w:rsidRPr="001A24D4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</w:t>
            </w: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</w:t>
            </w: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992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М</w:t>
            </w: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ладенческая смертност</w:t>
            </w:r>
            <w:r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ь</w:t>
            </w:r>
          </w:p>
        </w:tc>
        <w:tc>
          <w:tcPr>
            <w:tcW w:w="992" w:type="dxa"/>
            <w:gridSpan w:val="2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ГП РФ</w:t>
            </w: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34" w:type="dxa"/>
          </w:tcPr>
          <w:p w:rsidR="009E0772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Промилле</w:t>
            </w:r>
          </w:p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(0,1 промилле)</w:t>
            </w:r>
          </w:p>
        </w:tc>
        <w:tc>
          <w:tcPr>
            <w:tcW w:w="1276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2,7</w:t>
            </w: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3,9</w:t>
            </w:r>
          </w:p>
        </w:tc>
        <w:tc>
          <w:tcPr>
            <w:tcW w:w="991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3,9</w:t>
            </w:r>
          </w:p>
        </w:tc>
        <w:tc>
          <w:tcPr>
            <w:tcW w:w="1135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3822CC" w:rsidRPr="00ED1927" w:rsidRDefault="003822CC" w:rsidP="003822CC">
      <w:pPr>
        <w:suppressAutoHyphens/>
        <w:ind w:right="536"/>
        <w:contextualSpacing/>
        <w:jc w:val="right"/>
        <w:rPr>
          <w:rFonts w:ascii="PT Astra Serif" w:hAnsi="PT Astra Serif"/>
          <w:bCs/>
          <w:color w:val="000000"/>
          <w:sz w:val="20"/>
          <w:szCs w:val="20"/>
          <w:lang w:eastAsia="en-US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  <w:lang w:eastAsia="en-US"/>
        </w:rPr>
        <w:br w:type="page"/>
      </w:r>
    </w:p>
    <w:p w:rsidR="003822CC" w:rsidRDefault="003822CC" w:rsidP="003822CC">
      <w:pPr>
        <w:suppressAutoHyphens/>
        <w:rPr>
          <w:rFonts w:ascii="PT Astra Serif" w:hAnsi="PT Astra Serif"/>
          <w:sz w:val="28"/>
          <w:szCs w:val="28"/>
        </w:rPr>
      </w:pPr>
      <w:r w:rsidRPr="00A11939">
        <w:rPr>
          <w:rFonts w:ascii="PT Astra Serif" w:hAnsi="PT Astra Serif"/>
          <w:sz w:val="28"/>
          <w:szCs w:val="28"/>
        </w:rPr>
        <w:lastRenderedPageBreak/>
        <w:t xml:space="preserve">2. Сведения о помесячном достижении показателей комплекса процессных мероприятий в </w:t>
      </w:r>
      <w:r w:rsidRPr="00A11939">
        <w:rPr>
          <w:rFonts w:ascii="PT Astra Serif" w:hAnsi="PT Astra Serif"/>
          <w:i/>
          <w:sz w:val="28"/>
          <w:szCs w:val="28"/>
        </w:rPr>
        <w:t>(указывается год)</w:t>
      </w:r>
      <w:r w:rsidRPr="00A11939">
        <w:rPr>
          <w:rFonts w:ascii="PT Astra Serif" w:hAnsi="PT Astra Serif"/>
          <w:sz w:val="28"/>
          <w:szCs w:val="28"/>
        </w:rPr>
        <w:t xml:space="preserve"> году</w:t>
      </w:r>
      <w:r w:rsidRPr="00ED1927">
        <w:rPr>
          <w:rFonts w:ascii="PT Astra Serif" w:hAnsi="PT Astra Serif"/>
          <w:sz w:val="20"/>
          <w:szCs w:val="20"/>
          <w:vertAlign w:val="superscript"/>
        </w:rPr>
        <w:footnoteReference w:id="262"/>
      </w:r>
    </w:p>
    <w:p w:rsidR="003822CC" w:rsidRPr="007C0AF4" w:rsidRDefault="003822CC" w:rsidP="003822CC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46"/>
        <w:gridCol w:w="4183"/>
        <w:gridCol w:w="1019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62"/>
        <w:gridCol w:w="1642"/>
      </w:tblGrid>
      <w:tr w:rsidR="003822CC" w:rsidRPr="00ED1927" w:rsidTr="003822CC">
        <w:trPr>
          <w:trHeight w:val="349"/>
          <w:tblHeader/>
        </w:trPr>
        <w:tc>
          <w:tcPr>
            <w:tcW w:w="187" w:type="pct"/>
            <w:vMerge w:val="restar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1434" w:type="pct"/>
            <w:vMerge w:val="restar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49" w:type="pct"/>
            <w:vMerge w:val="restar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Уровень показателя</w:t>
            </w:r>
          </w:p>
        </w:tc>
        <w:tc>
          <w:tcPr>
            <w:tcW w:w="2467" w:type="pct"/>
            <w:gridSpan w:val="11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563" w:type="pct"/>
            <w:vMerge w:val="restar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На конец </w:t>
            </w:r>
            <w:r w:rsidRPr="00ED1927">
              <w:rPr>
                <w:rFonts w:ascii="PT Astra Serif" w:hAnsi="PT Astra Serif"/>
                <w:b/>
                <w:i/>
                <w:sz w:val="20"/>
                <w:szCs w:val="20"/>
              </w:rPr>
              <w:t>(указывается год)</w:t>
            </w: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 года</w:t>
            </w:r>
          </w:p>
        </w:tc>
      </w:tr>
      <w:tr w:rsidR="003822CC" w:rsidRPr="00ED1927" w:rsidTr="003822CC">
        <w:trPr>
          <w:trHeight w:val="661"/>
          <w:tblHeader/>
        </w:trPr>
        <w:tc>
          <w:tcPr>
            <w:tcW w:w="187" w:type="pct"/>
            <w:vMerge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Merge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янв.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фев.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март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апр.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май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июнь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июль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авг.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сен.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окт.</w:t>
            </w:r>
          </w:p>
        </w:tc>
        <w:tc>
          <w:tcPr>
            <w:tcW w:w="227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ноя.</w:t>
            </w:r>
          </w:p>
        </w:tc>
        <w:tc>
          <w:tcPr>
            <w:tcW w:w="563" w:type="pct"/>
            <w:vMerge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3822CC" w:rsidRPr="00ED1927" w:rsidTr="003822CC">
        <w:trPr>
          <w:trHeight w:val="149"/>
          <w:tblHeader/>
        </w:trPr>
        <w:tc>
          <w:tcPr>
            <w:tcW w:w="187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3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349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227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563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</w:tr>
      <w:tr w:rsidR="003822CC" w:rsidRPr="00ED1927" w:rsidTr="003822CC">
        <w:trPr>
          <w:trHeight w:val="386"/>
        </w:trPr>
        <w:tc>
          <w:tcPr>
            <w:tcW w:w="187" w:type="pct"/>
            <w:vAlign w:val="center"/>
          </w:tcPr>
          <w:p w:rsidR="003822CC" w:rsidRPr="00ED1927" w:rsidRDefault="003822CC" w:rsidP="003822CC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</w:t>
            </w:r>
          </w:p>
        </w:tc>
        <w:tc>
          <w:tcPr>
            <w:tcW w:w="4813" w:type="pct"/>
            <w:gridSpan w:val="14"/>
            <w:vAlign w:val="center"/>
          </w:tcPr>
          <w:p w:rsidR="003822CC" w:rsidRPr="00ED1927" w:rsidRDefault="003822CC" w:rsidP="003822CC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задачи)</w:t>
            </w:r>
          </w:p>
        </w:tc>
      </w:tr>
      <w:tr w:rsidR="003822CC" w:rsidRPr="00ED1927" w:rsidTr="003822CC">
        <w:trPr>
          <w:trHeight w:val="386"/>
        </w:trPr>
        <w:tc>
          <w:tcPr>
            <w:tcW w:w="187" w:type="pct"/>
            <w:vMerge w:val="restar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1.1.</w:t>
            </w:r>
          </w:p>
        </w:tc>
        <w:tc>
          <w:tcPr>
            <w:tcW w:w="4813" w:type="pct"/>
            <w:gridSpan w:val="14"/>
            <w:vAlign w:val="center"/>
          </w:tcPr>
          <w:p w:rsidR="003822CC" w:rsidRPr="00ED1927" w:rsidRDefault="003822CC" w:rsidP="003822CC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показателя), единица измерения по ОКЕИ</w:t>
            </w:r>
          </w:p>
        </w:tc>
      </w:tr>
      <w:tr w:rsidR="003822CC" w:rsidRPr="00ED1927" w:rsidTr="003822CC">
        <w:trPr>
          <w:trHeight w:val="386"/>
        </w:trPr>
        <w:tc>
          <w:tcPr>
            <w:tcW w:w="187" w:type="pct"/>
            <w:vMerge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3822CC" w:rsidRPr="00ED1927" w:rsidRDefault="003822CC" w:rsidP="003822CC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349" w:type="pct"/>
            <w:vMerge w:val="restart"/>
            <w:vAlign w:val="center"/>
          </w:tcPr>
          <w:p w:rsidR="003822CC" w:rsidRPr="00ED1927" w:rsidRDefault="003822CC" w:rsidP="003822CC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3822CC" w:rsidRPr="00ED1927" w:rsidTr="003822CC">
        <w:trPr>
          <w:trHeight w:val="386"/>
        </w:trPr>
        <w:tc>
          <w:tcPr>
            <w:tcW w:w="187" w:type="pct"/>
            <w:vMerge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3822CC" w:rsidRPr="00ED1927" w:rsidRDefault="003822CC" w:rsidP="003822CC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349" w:type="pct"/>
            <w:vMerge/>
            <w:vAlign w:val="center"/>
          </w:tcPr>
          <w:p w:rsidR="003822CC" w:rsidRPr="00ED1927" w:rsidRDefault="003822CC" w:rsidP="003822CC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3822CC" w:rsidRPr="00ED1927" w:rsidRDefault="003822CC" w:rsidP="003822CC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:rsidR="003822CC" w:rsidRDefault="003822CC" w:rsidP="003822C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3822CC" w:rsidRDefault="003822CC" w:rsidP="003822C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</w:rPr>
        <w:t>4. Сведения о выполнении (достижении) мероприятий (результатов) и контрольных точек комплекса процессных мероприятий</w:t>
      </w:r>
    </w:p>
    <w:p w:rsidR="003822CC" w:rsidRDefault="003822CC" w:rsidP="003822C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3822CC" w:rsidRPr="007C0AF4" w:rsidRDefault="003822CC" w:rsidP="003822CC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p w:rsidR="003822CC" w:rsidRDefault="003822CC" w:rsidP="003822C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3822CC" w:rsidRDefault="003822CC" w:rsidP="003822C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3822CC" w:rsidRDefault="003822CC" w:rsidP="003822C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3822CC" w:rsidRDefault="003822CC" w:rsidP="003822C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3822CC" w:rsidRDefault="003822CC" w:rsidP="003822C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3822CC" w:rsidRDefault="003822CC" w:rsidP="003822C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3822CC" w:rsidRDefault="003822CC" w:rsidP="003822C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3822CC" w:rsidRDefault="003822CC" w:rsidP="003822C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3822CC" w:rsidRDefault="003822CC" w:rsidP="003822C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3822CC" w:rsidRDefault="003822CC" w:rsidP="003822C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3822CC" w:rsidRPr="00A11939" w:rsidRDefault="003822CC" w:rsidP="003822C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851"/>
        <w:gridCol w:w="1134"/>
        <w:gridCol w:w="708"/>
        <w:gridCol w:w="992"/>
        <w:gridCol w:w="1134"/>
        <w:gridCol w:w="1134"/>
        <w:gridCol w:w="993"/>
        <w:gridCol w:w="1134"/>
        <w:gridCol w:w="1105"/>
        <w:gridCol w:w="1163"/>
        <w:gridCol w:w="850"/>
        <w:gridCol w:w="851"/>
        <w:gridCol w:w="567"/>
      </w:tblGrid>
      <w:tr w:rsidR="003822CC" w:rsidRPr="007C14C3" w:rsidTr="003822CC">
        <w:trPr>
          <w:trHeight w:val="1176"/>
        </w:trPr>
        <w:tc>
          <w:tcPr>
            <w:tcW w:w="567" w:type="dxa"/>
            <w:vAlign w:val="center"/>
          </w:tcPr>
          <w:p w:rsidR="003822CC" w:rsidRPr="007C14C3" w:rsidRDefault="003822CC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276" w:type="dxa"/>
            <w:vAlign w:val="center"/>
          </w:tcPr>
          <w:p w:rsidR="003822CC" w:rsidRPr="007C14C3" w:rsidRDefault="003822CC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Наименование мероприятия (результата) / контрольной точки</w:t>
            </w:r>
          </w:p>
        </w:tc>
        <w:tc>
          <w:tcPr>
            <w:tcW w:w="851" w:type="dxa"/>
            <w:vAlign w:val="center"/>
          </w:tcPr>
          <w:p w:rsidR="003822CC" w:rsidRPr="007C14C3" w:rsidRDefault="003822CC" w:rsidP="003822CC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Единица измерения 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br/>
              <w:t>(по ОКЕИ)</w:t>
            </w:r>
          </w:p>
        </w:tc>
        <w:tc>
          <w:tcPr>
            <w:tcW w:w="1134" w:type="dxa"/>
            <w:vAlign w:val="center"/>
          </w:tcPr>
          <w:p w:rsidR="003822CC" w:rsidRPr="007C14C3" w:rsidRDefault="003822CC" w:rsidP="003822CC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Уровень соответствия</w:t>
            </w:r>
          </w:p>
          <w:p w:rsidR="003822CC" w:rsidRPr="007C14C3" w:rsidRDefault="003822CC" w:rsidP="003822CC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Декомпозированного мероприятия</w:t>
            </w:r>
          </w:p>
          <w:p w:rsidR="003822CC" w:rsidRPr="007C14C3" w:rsidRDefault="003822CC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(результата)</w:t>
            </w:r>
          </w:p>
        </w:tc>
        <w:tc>
          <w:tcPr>
            <w:tcW w:w="708" w:type="dxa"/>
            <w:vAlign w:val="center"/>
          </w:tcPr>
          <w:p w:rsidR="003822CC" w:rsidRPr="007C14C3" w:rsidRDefault="003822CC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:rsidR="003822CC" w:rsidRPr="007C14C3" w:rsidRDefault="003822CC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3822CC" w:rsidRPr="007C14C3" w:rsidRDefault="003822CC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3822CC" w:rsidRPr="007C14C3" w:rsidRDefault="003822CC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993" w:type="dxa"/>
            <w:vAlign w:val="center"/>
          </w:tcPr>
          <w:p w:rsidR="003822CC" w:rsidRPr="007C14C3" w:rsidRDefault="003822CC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Плановое значение на конец текущего года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263"/>
            </w:r>
          </w:p>
        </w:tc>
        <w:tc>
          <w:tcPr>
            <w:tcW w:w="1134" w:type="dxa"/>
            <w:vAlign w:val="center"/>
          </w:tcPr>
          <w:p w:rsidR="003822CC" w:rsidRPr="007C14C3" w:rsidRDefault="003822CC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Плановая дата наступления контрольной точки</w:t>
            </w:r>
          </w:p>
        </w:tc>
        <w:tc>
          <w:tcPr>
            <w:tcW w:w="1105" w:type="dxa"/>
            <w:vAlign w:val="center"/>
          </w:tcPr>
          <w:p w:rsidR="003822CC" w:rsidRPr="007C14C3" w:rsidRDefault="003822CC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Фактическая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264"/>
            </w:r>
          </w:p>
        </w:tc>
        <w:tc>
          <w:tcPr>
            <w:tcW w:w="1163" w:type="dxa"/>
            <w:vAlign w:val="center"/>
          </w:tcPr>
          <w:p w:rsidR="003822CC" w:rsidRPr="007C14C3" w:rsidRDefault="003822CC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Прогнозная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t>56</w:t>
            </w:r>
          </w:p>
        </w:tc>
        <w:tc>
          <w:tcPr>
            <w:tcW w:w="850" w:type="dxa"/>
            <w:vAlign w:val="center"/>
          </w:tcPr>
          <w:p w:rsidR="003822CC" w:rsidRPr="007C14C3" w:rsidRDefault="003822CC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Ответственный исполнитель (Фамилия И.О., должность)</w:t>
            </w:r>
          </w:p>
        </w:tc>
        <w:tc>
          <w:tcPr>
            <w:tcW w:w="851" w:type="dxa"/>
            <w:vAlign w:val="center"/>
          </w:tcPr>
          <w:p w:rsidR="003822CC" w:rsidRPr="007C14C3" w:rsidRDefault="003822CC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Подтверж</w:t>
            </w:r>
            <w:proofErr w:type="spellEnd"/>
            <w:r w:rsidRPr="007C14C3">
              <w:rPr>
                <w:rFonts w:ascii="PT Astra Serif" w:hAnsi="PT Astra Serif"/>
                <w:sz w:val="20"/>
                <w:szCs w:val="20"/>
                <w:lang w:val="en-US" w:eastAsia="en-US"/>
              </w:rPr>
              <w:t>-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дающий</w:t>
            </w:r>
            <w:proofErr w:type="gramEnd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 документ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265"/>
            </w:r>
          </w:p>
        </w:tc>
        <w:tc>
          <w:tcPr>
            <w:tcW w:w="567" w:type="dxa"/>
            <w:vAlign w:val="center"/>
          </w:tcPr>
          <w:p w:rsidR="003822CC" w:rsidRPr="007C14C3" w:rsidRDefault="003822CC" w:rsidP="003822CC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Комментарий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266"/>
            </w:r>
          </w:p>
        </w:tc>
      </w:tr>
      <w:tr w:rsidR="003822CC" w:rsidRPr="007C14C3" w:rsidTr="003822CC">
        <w:trPr>
          <w:trHeight w:val="216"/>
        </w:trPr>
        <w:tc>
          <w:tcPr>
            <w:tcW w:w="567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1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</w:tcPr>
          <w:p w:rsidR="003822CC" w:rsidRPr="007C14C3" w:rsidDel="00D03C39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8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93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34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05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63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0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1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67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15</w:t>
            </w:r>
          </w:p>
        </w:tc>
      </w:tr>
      <w:tr w:rsidR="003822CC" w:rsidRPr="007C14C3" w:rsidTr="003822CC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892" w:type="dxa"/>
            <w:gridSpan w:val="14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i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i/>
                <w:sz w:val="20"/>
                <w:szCs w:val="20"/>
                <w:lang w:eastAsia="en-US"/>
              </w:rPr>
              <w:t>Наименование задачи комплекса процессных мероприятий</w:t>
            </w:r>
          </w:p>
        </w:tc>
      </w:tr>
      <w:tr w:rsidR="003822CC" w:rsidRPr="007C14C3" w:rsidTr="003822CC">
        <w:trPr>
          <w:trHeight w:val="433"/>
        </w:trPr>
        <w:tc>
          <w:tcPr>
            <w:tcW w:w="567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1276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Мероприятие (результат) «Наименование»</w:t>
            </w:r>
          </w:p>
        </w:tc>
        <w:tc>
          <w:tcPr>
            <w:tcW w:w="851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05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3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  <w:tr w:rsidR="003822CC" w:rsidRPr="007C14C3" w:rsidTr="003822CC">
        <w:trPr>
          <w:trHeight w:val="420"/>
        </w:trPr>
        <w:tc>
          <w:tcPr>
            <w:tcW w:w="567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1.1.1</w:t>
            </w:r>
          </w:p>
        </w:tc>
        <w:tc>
          <w:tcPr>
            <w:tcW w:w="1276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Контрольная точка «Наименование»</w:t>
            </w:r>
          </w:p>
        </w:tc>
        <w:tc>
          <w:tcPr>
            <w:tcW w:w="851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05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63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3822CC" w:rsidRPr="007C14C3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</w:tbl>
    <w:p w:rsidR="003822CC" w:rsidRPr="00ED1927" w:rsidRDefault="003822CC" w:rsidP="003822CC">
      <w:pPr>
        <w:suppressAutoHyphens/>
        <w:ind w:left="360" w:right="536"/>
        <w:rPr>
          <w:rFonts w:ascii="PT Astra Serif" w:hAnsi="PT Astra Serif"/>
          <w:bCs/>
          <w:color w:val="000000"/>
          <w:sz w:val="20"/>
          <w:szCs w:val="20"/>
        </w:rPr>
      </w:pPr>
    </w:p>
    <w:p w:rsidR="003822CC" w:rsidRPr="003B767F" w:rsidRDefault="003822CC" w:rsidP="003822CC">
      <w:pPr>
        <w:suppressAutoHyphens/>
        <w:rPr>
          <w:rFonts w:ascii="PT Astra Serif" w:hAnsi="PT Astra Serif"/>
          <w:bCs/>
          <w:color w:val="000000"/>
          <w:sz w:val="28"/>
          <w:szCs w:val="28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</w:rPr>
        <w:br w:type="page"/>
      </w:r>
      <w:r w:rsidRPr="003B767F">
        <w:rPr>
          <w:rFonts w:ascii="PT Astra Serif" w:hAnsi="PT Astra Serif"/>
          <w:bCs/>
          <w:color w:val="000000"/>
          <w:sz w:val="28"/>
          <w:szCs w:val="28"/>
        </w:rPr>
        <w:lastRenderedPageBreak/>
        <w:t xml:space="preserve">5. Сведения об исполнении бюджетных ассигнований, предусмотренных на финансовое обеспечение реализации комплекса процессных мероприятий </w:t>
      </w:r>
    </w:p>
    <w:p w:rsidR="003822CC" w:rsidRPr="00ED1927" w:rsidRDefault="003822CC" w:rsidP="003822CC">
      <w:pPr>
        <w:widowControl w:val="0"/>
        <w:suppressAutoHyphens/>
        <w:autoSpaceDE w:val="0"/>
        <w:autoSpaceDN w:val="0"/>
        <w:jc w:val="right"/>
        <w:rPr>
          <w:rFonts w:ascii="PT Astra Serif" w:hAnsi="PT Astra Serif"/>
          <w:sz w:val="16"/>
          <w:szCs w:val="16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804"/>
        <w:gridCol w:w="993"/>
        <w:gridCol w:w="992"/>
        <w:gridCol w:w="1081"/>
        <w:gridCol w:w="1303"/>
        <w:gridCol w:w="1018"/>
        <w:gridCol w:w="1113"/>
        <w:gridCol w:w="1155"/>
      </w:tblGrid>
      <w:tr w:rsidR="003822CC" w:rsidRPr="00ED1927" w:rsidTr="0004300A">
        <w:trPr>
          <w:trHeight w:val="406"/>
        </w:trPr>
        <w:tc>
          <w:tcPr>
            <w:tcW w:w="6804" w:type="dxa"/>
            <w:vMerge w:val="restart"/>
            <w:vAlign w:val="center"/>
          </w:tcPr>
          <w:p w:rsidR="003822CC" w:rsidRPr="0004300A" w:rsidRDefault="0004300A" w:rsidP="003822CC">
            <w:pPr>
              <w:suppressAutoHyphens/>
              <w:contextualSpacing/>
              <w:jc w:val="center"/>
              <w:rPr>
                <w:rFonts w:ascii="PT Astra Serif" w:hAnsi="PT Astra Serif"/>
                <w:lang w:eastAsia="en-US"/>
              </w:rPr>
            </w:pPr>
            <w:r w:rsidRPr="0004300A">
              <w:rPr>
                <w:rFonts w:ascii="PT Astra Serif" w:hAnsi="PT Astra Serif"/>
                <w:lang w:eastAsia="en-US"/>
              </w:rPr>
              <w:t>Региональный ведомственный проект "Создание объектов здравоохранения"</w:t>
            </w:r>
          </w:p>
        </w:tc>
        <w:tc>
          <w:tcPr>
            <w:tcW w:w="3066" w:type="dxa"/>
            <w:gridSpan w:val="3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Объем финансового обеспечения,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2321" w:type="dxa"/>
            <w:gridSpan w:val="2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Исполнение,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1113" w:type="dxa"/>
            <w:vMerge w:val="restart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Процент исполнения, (6)/(3)*100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267"/>
            </w:r>
          </w:p>
        </w:tc>
        <w:tc>
          <w:tcPr>
            <w:tcW w:w="1155" w:type="dxa"/>
            <w:vMerge w:val="restart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</w:p>
        </w:tc>
      </w:tr>
      <w:tr w:rsidR="003822CC" w:rsidRPr="00ED1927" w:rsidTr="0004300A">
        <w:trPr>
          <w:trHeight w:val="596"/>
        </w:trPr>
        <w:tc>
          <w:tcPr>
            <w:tcW w:w="6804" w:type="dxa"/>
            <w:vMerge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Предусмотрено паспортом</w:t>
            </w:r>
          </w:p>
        </w:tc>
        <w:tc>
          <w:tcPr>
            <w:tcW w:w="992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Сводная бюджетная роспись</w:t>
            </w:r>
          </w:p>
        </w:tc>
        <w:tc>
          <w:tcPr>
            <w:tcW w:w="1081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Лимиты бюджетных обязательств</w:t>
            </w:r>
          </w:p>
        </w:tc>
        <w:tc>
          <w:tcPr>
            <w:tcW w:w="1303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Принятые бюджетные обязательства</w:t>
            </w:r>
          </w:p>
        </w:tc>
        <w:tc>
          <w:tcPr>
            <w:tcW w:w="1018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Кассовое исполнение</w:t>
            </w:r>
          </w:p>
        </w:tc>
        <w:tc>
          <w:tcPr>
            <w:tcW w:w="1113" w:type="dxa"/>
            <w:vMerge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55" w:type="dxa"/>
            <w:vMerge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3822CC" w:rsidRPr="00ED1927" w:rsidTr="0004300A">
        <w:trPr>
          <w:trHeight w:val="216"/>
        </w:trPr>
        <w:tc>
          <w:tcPr>
            <w:tcW w:w="6804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3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92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081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303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018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113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55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8</w:t>
            </w:r>
          </w:p>
        </w:tc>
      </w:tr>
      <w:tr w:rsidR="0004300A" w:rsidRPr="00ED1927" w:rsidTr="0004300A">
        <w:trPr>
          <w:trHeight w:val="259"/>
        </w:trPr>
        <w:tc>
          <w:tcPr>
            <w:tcW w:w="6804" w:type="dxa"/>
          </w:tcPr>
          <w:p w:rsidR="0004300A" w:rsidRPr="00ED1927" w:rsidRDefault="0004300A" w:rsidP="0004300A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Всего,</w:t>
            </w:r>
          </w:p>
          <w:p w:rsidR="0004300A" w:rsidRPr="00ED1927" w:rsidRDefault="0004300A" w:rsidP="0004300A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в том числе:</w:t>
            </w:r>
          </w:p>
        </w:tc>
        <w:tc>
          <w:tcPr>
            <w:tcW w:w="993" w:type="dxa"/>
          </w:tcPr>
          <w:p w:rsidR="0004300A" w:rsidRPr="007C34E4" w:rsidRDefault="0004300A" w:rsidP="0004300A">
            <w:r w:rsidRPr="007C34E4">
              <w:t>154575,00000</w:t>
            </w:r>
          </w:p>
        </w:tc>
        <w:tc>
          <w:tcPr>
            <w:tcW w:w="992" w:type="dxa"/>
          </w:tcPr>
          <w:p w:rsidR="0004300A" w:rsidRPr="007C34E4" w:rsidRDefault="0004300A" w:rsidP="0004300A">
            <w:r w:rsidRPr="007C34E4">
              <w:t>154575,00000</w:t>
            </w:r>
          </w:p>
        </w:tc>
        <w:tc>
          <w:tcPr>
            <w:tcW w:w="1081" w:type="dxa"/>
          </w:tcPr>
          <w:p w:rsidR="0004300A" w:rsidRPr="007C34E4" w:rsidRDefault="0004300A" w:rsidP="0004300A">
            <w:r w:rsidRPr="007C34E4">
              <w:t>154575,00000</w:t>
            </w:r>
          </w:p>
        </w:tc>
        <w:tc>
          <w:tcPr>
            <w:tcW w:w="1303" w:type="dxa"/>
          </w:tcPr>
          <w:p w:rsidR="0004300A" w:rsidRPr="007C34E4" w:rsidRDefault="0004300A" w:rsidP="0004300A">
            <w:r w:rsidRPr="007C34E4">
              <w:t>0,00000</w:t>
            </w:r>
          </w:p>
        </w:tc>
        <w:tc>
          <w:tcPr>
            <w:tcW w:w="1018" w:type="dxa"/>
          </w:tcPr>
          <w:p w:rsidR="0004300A" w:rsidRPr="007C34E4" w:rsidRDefault="0004300A" w:rsidP="0004300A">
            <w:r w:rsidRPr="007C34E4">
              <w:t>0,00000</w:t>
            </w:r>
          </w:p>
        </w:tc>
        <w:tc>
          <w:tcPr>
            <w:tcW w:w="1113" w:type="dxa"/>
          </w:tcPr>
          <w:p w:rsidR="0004300A" w:rsidRPr="007C34E4" w:rsidRDefault="0004300A" w:rsidP="0004300A">
            <w:r w:rsidRPr="007C34E4">
              <w:t>0</w:t>
            </w:r>
          </w:p>
        </w:tc>
        <w:tc>
          <w:tcPr>
            <w:tcW w:w="1155" w:type="dxa"/>
            <w:vAlign w:val="center"/>
          </w:tcPr>
          <w:p w:rsidR="0004300A" w:rsidRPr="00ED1927" w:rsidRDefault="0004300A" w:rsidP="0004300A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3822CC" w:rsidRPr="00ED1927" w:rsidTr="0004300A">
        <w:trPr>
          <w:trHeight w:val="259"/>
        </w:trPr>
        <w:tc>
          <w:tcPr>
            <w:tcW w:w="6804" w:type="dxa"/>
          </w:tcPr>
          <w:p w:rsidR="003822CC" w:rsidRPr="00ED1927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бюджетные ассигнования областного бюджета Ульяновской области (далее - областной бюджет)</w:t>
            </w:r>
          </w:p>
        </w:tc>
        <w:tc>
          <w:tcPr>
            <w:tcW w:w="993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081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303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018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13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55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04300A" w:rsidRPr="00ED1927" w:rsidTr="0004300A">
        <w:trPr>
          <w:trHeight w:val="464"/>
        </w:trPr>
        <w:tc>
          <w:tcPr>
            <w:tcW w:w="6804" w:type="dxa"/>
          </w:tcPr>
          <w:p w:rsidR="0004300A" w:rsidRPr="00ED1927" w:rsidRDefault="0004300A" w:rsidP="0004300A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межбюджетные трансферты, предоставляемые из федерального бюджет </w:t>
            </w:r>
          </w:p>
          <w:p w:rsidR="0004300A" w:rsidRPr="00ED1927" w:rsidRDefault="0004300A" w:rsidP="0004300A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бюджетные ассигнования федерального бюджета)</w:t>
            </w:r>
          </w:p>
        </w:tc>
        <w:tc>
          <w:tcPr>
            <w:tcW w:w="993" w:type="dxa"/>
          </w:tcPr>
          <w:p w:rsidR="0004300A" w:rsidRPr="00F56711" w:rsidRDefault="0004300A" w:rsidP="0004300A">
            <w:r w:rsidRPr="00F56711">
              <w:t>154575,00000</w:t>
            </w:r>
          </w:p>
        </w:tc>
        <w:tc>
          <w:tcPr>
            <w:tcW w:w="992" w:type="dxa"/>
          </w:tcPr>
          <w:p w:rsidR="0004300A" w:rsidRPr="00F56711" w:rsidRDefault="0004300A" w:rsidP="0004300A">
            <w:r w:rsidRPr="00F56711">
              <w:t>154575,00000</w:t>
            </w:r>
          </w:p>
        </w:tc>
        <w:tc>
          <w:tcPr>
            <w:tcW w:w="1081" w:type="dxa"/>
          </w:tcPr>
          <w:p w:rsidR="0004300A" w:rsidRPr="00F56711" w:rsidRDefault="0004300A" w:rsidP="0004300A">
            <w:r w:rsidRPr="00F56711">
              <w:t>154575,00000</w:t>
            </w:r>
          </w:p>
        </w:tc>
        <w:tc>
          <w:tcPr>
            <w:tcW w:w="1303" w:type="dxa"/>
          </w:tcPr>
          <w:p w:rsidR="0004300A" w:rsidRPr="00F56711" w:rsidRDefault="0004300A" w:rsidP="0004300A">
            <w:r w:rsidRPr="00F56711">
              <w:t>0,00000</w:t>
            </w:r>
          </w:p>
        </w:tc>
        <w:tc>
          <w:tcPr>
            <w:tcW w:w="1018" w:type="dxa"/>
          </w:tcPr>
          <w:p w:rsidR="0004300A" w:rsidRPr="00F56711" w:rsidRDefault="0004300A" w:rsidP="0004300A">
            <w:r w:rsidRPr="00F56711">
              <w:t>0,00000</w:t>
            </w:r>
          </w:p>
        </w:tc>
        <w:tc>
          <w:tcPr>
            <w:tcW w:w="1113" w:type="dxa"/>
          </w:tcPr>
          <w:p w:rsidR="0004300A" w:rsidRPr="00F56711" w:rsidRDefault="0004300A" w:rsidP="0004300A">
            <w:r w:rsidRPr="00F56711">
              <w:t>0</w:t>
            </w:r>
          </w:p>
        </w:tc>
        <w:tc>
          <w:tcPr>
            <w:tcW w:w="1155" w:type="dxa"/>
            <w:vAlign w:val="center"/>
          </w:tcPr>
          <w:p w:rsidR="0004300A" w:rsidRPr="00ED1927" w:rsidRDefault="0004300A" w:rsidP="0004300A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3822CC" w:rsidRPr="00ED1927" w:rsidTr="0004300A">
        <w:trPr>
          <w:trHeight w:val="464"/>
        </w:trPr>
        <w:tc>
          <w:tcPr>
            <w:tcW w:w="6804" w:type="dxa"/>
          </w:tcPr>
          <w:p w:rsidR="003822CC" w:rsidRPr="00ED1927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средства государственных внебюджетных фондов </w:t>
            </w:r>
          </w:p>
          <w:p w:rsidR="003822CC" w:rsidRPr="00ED1927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средства государственных внебюджетных фондов)</w:t>
            </w:r>
          </w:p>
        </w:tc>
        <w:tc>
          <w:tcPr>
            <w:tcW w:w="993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81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303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18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13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55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3822CC" w:rsidRPr="00ED1927" w:rsidTr="0004300A">
        <w:trPr>
          <w:trHeight w:val="122"/>
        </w:trPr>
        <w:tc>
          <w:tcPr>
            <w:tcW w:w="6804" w:type="dxa"/>
          </w:tcPr>
          <w:p w:rsidR="003822CC" w:rsidRPr="00ED1927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бюджетные ассигнования областного бюджета, источником которых являются средства внебюджетных источников</w:t>
            </w:r>
          </w:p>
          <w:p w:rsidR="003822CC" w:rsidRPr="00ED1927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средства внебюджетных источников)</w:t>
            </w:r>
          </w:p>
        </w:tc>
        <w:tc>
          <w:tcPr>
            <w:tcW w:w="993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81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303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18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13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55" w:type="dxa"/>
            <w:vAlign w:val="center"/>
          </w:tcPr>
          <w:p w:rsidR="003822CC" w:rsidRPr="00ED1927" w:rsidRDefault="003822CC" w:rsidP="003822CC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</w:tbl>
    <w:p w:rsidR="003822CC" w:rsidRDefault="003822CC" w:rsidP="003822CC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</w:p>
    <w:p w:rsidR="003822CC" w:rsidRDefault="003822CC" w:rsidP="003822CC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  <w:r w:rsidRPr="003B767F">
        <w:rPr>
          <w:rFonts w:ascii="PT Astra Serif" w:hAnsi="PT Astra Serif"/>
          <w:bCs/>
          <w:color w:val="000000"/>
          <w:sz w:val="28"/>
          <w:szCs w:val="28"/>
        </w:rPr>
        <w:t>6. Информация о рисках комплекса процессных мероприятий</w:t>
      </w: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672"/>
        <w:gridCol w:w="2950"/>
        <w:gridCol w:w="1820"/>
        <w:gridCol w:w="1837"/>
        <w:gridCol w:w="1820"/>
        <w:gridCol w:w="1816"/>
        <w:gridCol w:w="1816"/>
        <w:gridCol w:w="1723"/>
      </w:tblGrid>
      <w:tr w:rsidR="003822CC" w:rsidRPr="00ED1927" w:rsidTr="003822CC">
        <w:tc>
          <w:tcPr>
            <w:tcW w:w="672" w:type="dxa"/>
            <w:vAlign w:val="center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 w:cs="Calibr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950" w:type="dxa"/>
            <w:vAlign w:val="center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Наименование показателя задачи, мероприятия (результата)</w:t>
            </w:r>
          </w:p>
        </w:tc>
        <w:tc>
          <w:tcPr>
            <w:tcW w:w="1820" w:type="dxa"/>
            <w:vAlign w:val="center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Описание риска</w:t>
            </w:r>
          </w:p>
        </w:tc>
        <w:tc>
          <w:tcPr>
            <w:tcW w:w="1837" w:type="dxa"/>
            <w:vAlign w:val="center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Оценка возможных последствий риска</w:t>
            </w:r>
          </w:p>
        </w:tc>
        <w:tc>
          <w:tcPr>
            <w:tcW w:w="1820" w:type="dxa"/>
            <w:vAlign w:val="center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Уровень риска</w:t>
            </w:r>
          </w:p>
        </w:tc>
        <w:tc>
          <w:tcPr>
            <w:tcW w:w="1816" w:type="dxa"/>
            <w:vAlign w:val="center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Планируемые меры реагирования</w:t>
            </w:r>
          </w:p>
        </w:tc>
        <w:tc>
          <w:tcPr>
            <w:tcW w:w="1816" w:type="dxa"/>
            <w:vAlign w:val="center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Срок выполнения меры реагирования</w:t>
            </w:r>
          </w:p>
        </w:tc>
        <w:tc>
          <w:tcPr>
            <w:tcW w:w="1723" w:type="dxa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Ответственный за принятие мер реагирования (ФИО, должность, организация)</w:t>
            </w:r>
          </w:p>
        </w:tc>
      </w:tr>
      <w:tr w:rsidR="003822CC" w:rsidRPr="00ED1927" w:rsidTr="003822CC">
        <w:tc>
          <w:tcPr>
            <w:tcW w:w="672" w:type="dxa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50" w:type="dxa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Не имеется</w:t>
            </w:r>
          </w:p>
        </w:tc>
        <w:tc>
          <w:tcPr>
            <w:tcW w:w="1837" w:type="dxa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23" w:type="dxa"/>
          </w:tcPr>
          <w:p w:rsidR="003822CC" w:rsidRPr="003A15F6" w:rsidRDefault="003822CC" w:rsidP="003822CC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3822CC" w:rsidRDefault="003822CC" w:rsidP="003822CC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  <w:sectPr w:rsidR="003822CC" w:rsidSect="0019189C">
          <w:headerReference w:type="default" r:id="rId59"/>
          <w:headerReference w:type="first" r:id="rId60"/>
          <w:pgSz w:w="16838" w:h="11906" w:orient="landscape"/>
          <w:pgMar w:top="1701" w:right="1134" w:bottom="707" w:left="1134" w:header="708" w:footer="708" w:gutter="0"/>
          <w:pgNumType w:start="7"/>
          <w:cols w:space="708"/>
          <w:titlePg/>
          <w:docGrid w:linePitch="360"/>
        </w:sectPr>
      </w:pPr>
    </w:p>
    <w:p w:rsidR="009E0772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9E0772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9E0772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9E0772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9E0772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9E0772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9E0772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9E0772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9E0772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9E0772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9E0772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9E0772" w:rsidRPr="00ED1927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>
        <w:rPr>
          <w:rFonts w:ascii="PT Astra Serif" w:hAnsi="PT Astra Serif"/>
          <w:b/>
          <w:color w:val="000000"/>
          <w:sz w:val="28"/>
          <w:szCs w:val="28"/>
          <w:lang w:eastAsia="en-US"/>
        </w:rPr>
        <w:t>ОТЧЁТ</w:t>
      </w:r>
    </w:p>
    <w:p w:rsidR="009E0772" w:rsidRPr="00ED1927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 xml:space="preserve">О ХОДЕ РЕАЛИЗАЦИИ </w:t>
      </w:r>
    </w:p>
    <w:p w:rsidR="009E0772" w:rsidRPr="00ED1927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КОМПЛЕКСА ПРОЦЕССНЫХ МЕРОПРИЯТИЙ</w:t>
      </w:r>
    </w:p>
    <w:p w:rsidR="009E0772" w:rsidRPr="00ED1927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«</w:t>
      </w:r>
      <w:r w:rsidRPr="00A4534E">
        <w:rPr>
          <w:rFonts w:ascii="PT Astra Serif" w:hAnsi="PT Astra Serif"/>
          <w:b/>
          <w:color w:val="000000"/>
          <w:sz w:val="28"/>
          <w:szCs w:val="28"/>
          <w:lang w:eastAsia="en-US"/>
        </w:rPr>
        <w:t>Региональный проект "</w:t>
      </w:r>
      <w:r w:rsidRPr="009E0772">
        <w:rPr>
          <w:rFonts w:ascii="PT Astra Serif" w:hAnsi="PT Astra Serif"/>
          <w:b/>
          <w:color w:val="000000"/>
          <w:sz w:val="28"/>
          <w:szCs w:val="28"/>
          <w:lang w:eastAsia="en-US"/>
        </w:rPr>
        <w:t xml:space="preserve"> </w:t>
      </w:r>
      <w:proofErr w:type="spellStart"/>
      <w:r w:rsidRPr="009E0772">
        <w:rPr>
          <w:rFonts w:ascii="PT Astra Serif" w:hAnsi="PT Astra Serif"/>
          <w:b/>
          <w:color w:val="000000"/>
          <w:sz w:val="28"/>
          <w:szCs w:val="28"/>
          <w:lang w:eastAsia="en-US"/>
        </w:rPr>
        <w:t>Цифровизация</w:t>
      </w:r>
      <w:proofErr w:type="spellEnd"/>
      <w:r w:rsidRPr="009E0772">
        <w:rPr>
          <w:rFonts w:ascii="PT Astra Serif" w:hAnsi="PT Astra Serif"/>
          <w:b/>
          <w:color w:val="000000"/>
          <w:sz w:val="28"/>
          <w:szCs w:val="28"/>
          <w:lang w:eastAsia="en-US"/>
        </w:rPr>
        <w:t xml:space="preserve"> городского хозяйства в Ульяновской области "Умный город</w:t>
      </w: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»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footnoteReference w:id="268"/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t>,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footnoteReference w:id="269"/>
      </w:r>
    </w:p>
    <w:p w:rsidR="009E0772" w:rsidRPr="00ED1927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9E0772" w:rsidRPr="00ED1927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  <w:sectPr w:rsidR="009E0772" w:rsidRPr="00ED1927" w:rsidSect="00072D4A">
          <w:headerReference w:type="default" r:id="rId61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ЗА _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val="en-US" w:eastAsia="en-US"/>
        </w:rPr>
        <w:t>I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eastAsia="en-US"/>
        </w:rPr>
        <w:t>_квартал 2024</w:t>
      </w: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___</w:t>
      </w:r>
      <w:r w:rsidRPr="00ED1927">
        <w:rPr>
          <w:rFonts w:ascii="PT Astra Serif" w:hAnsi="PT Astra Serif"/>
          <w:b/>
          <w:color w:val="000000"/>
          <w:sz w:val="28"/>
          <w:szCs w:val="28"/>
          <w:vertAlign w:val="superscript"/>
          <w:lang w:eastAsia="en-US"/>
        </w:rPr>
        <w:footnoteReference w:id="270"/>
      </w:r>
    </w:p>
    <w:p w:rsidR="009E0772" w:rsidRDefault="009E0772" w:rsidP="009E0772">
      <w:pPr>
        <w:suppressAutoHyphens/>
        <w:ind w:right="536"/>
        <w:contextualSpacing/>
        <w:rPr>
          <w:rFonts w:ascii="PT Astra Serif" w:hAnsi="PT Astra Serif"/>
          <w:bCs/>
          <w:color w:val="000000"/>
          <w:sz w:val="28"/>
          <w:szCs w:val="28"/>
          <w:lang w:eastAsia="en-US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  <w:lang w:eastAsia="en-US"/>
        </w:rPr>
        <w:lastRenderedPageBreak/>
        <w:t>1.Сведения о достижении показателей комплекса процессных мероприятий</w:t>
      </w:r>
      <w:r w:rsidRPr="00ED1927">
        <w:rPr>
          <w:rFonts w:ascii="PT Astra Serif" w:hAnsi="PT Astra Serif"/>
          <w:bCs/>
          <w:color w:val="000000"/>
          <w:sz w:val="20"/>
          <w:szCs w:val="20"/>
          <w:vertAlign w:val="superscript"/>
          <w:lang w:eastAsia="en-US"/>
        </w:rPr>
        <w:footnoteReference w:id="271"/>
      </w:r>
    </w:p>
    <w:p w:rsidR="009E0772" w:rsidRPr="007C14C3" w:rsidRDefault="009E0772" w:rsidP="009E0772">
      <w:pPr>
        <w:suppressAutoHyphens/>
        <w:ind w:right="536"/>
        <w:contextualSpacing/>
        <w:rPr>
          <w:rFonts w:ascii="PT Astra Serif" w:hAnsi="PT Astra Serif"/>
          <w:bCs/>
          <w:color w:val="000000"/>
          <w:sz w:val="36"/>
          <w:szCs w:val="36"/>
          <w:lang w:eastAsia="en-US"/>
        </w:rPr>
      </w:pPr>
    </w:p>
    <w:tbl>
      <w:tblPr>
        <w:tblStyle w:val="15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1134"/>
        <w:gridCol w:w="425"/>
        <w:gridCol w:w="567"/>
        <w:gridCol w:w="1134"/>
        <w:gridCol w:w="1134"/>
        <w:gridCol w:w="1276"/>
        <w:gridCol w:w="1134"/>
        <w:gridCol w:w="1134"/>
        <w:gridCol w:w="993"/>
        <w:gridCol w:w="992"/>
        <w:gridCol w:w="991"/>
        <w:gridCol w:w="1134"/>
        <w:gridCol w:w="1135"/>
      </w:tblGrid>
      <w:tr w:rsidR="009E0772" w:rsidRPr="00ED1927" w:rsidTr="000F6220">
        <w:tc>
          <w:tcPr>
            <w:tcW w:w="426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992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Статус фактического/ прогнозного значения за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ный период</w:t>
            </w: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Наименование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272"/>
            </w:r>
          </w:p>
        </w:tc>
        <w:tc>
          <w:tcPr>
            <w:tcW w:w="992" w:type="dxa"/>
            <w:gridSpan w:val="2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Уровень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273"/>
            </w: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Признак возрастания/ убывания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274"/>
            </w: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Единица измерения (по ОКЕИ)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276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46</w:t>
            </w: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275"/>
            </w:r>
          </w:p>
        </w:tc>
        <w:tc>
          <w:tcPr>
            <w:tcW w:w="993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Плановое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276"/>
            </w:r>
          </w:p>
        </w:tc>
        <w:tc>
          <w:tcPr>
            <w:tcW w:w="991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Информационная система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277"/>
            </w: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Прогнозное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45</w:t>
            </w:r>
          </w:p>
        </w:tc>
        <w:tc>
          <w:tcPr>
            <w:tcW w:w="1135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278"/>
            </w:r>
          </w:p>
        </w:tc>
      </w:tr>
      <w:tr w:rsidR="009E0772" w:rsidRPr="00ED1927" w:rsidTr="000F6220">
        <w:tc>
          <w:tcPr>
            <w:tcW w:w="426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9E0772" w:rsidRPr="00ED1927" w:rsidDel="00F57B20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2" w:type="dxa"/>
            <w:gridSpan w:val="2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76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93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92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91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135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14</w:t>
            </w:r>
          </w:p>
        </w:tc>
      </w:tr>
      <w:tr w:rsidR="009E0772" w:rsidRPr="00ED1927" w:rsidTr="000F6220">
        <w:tc>
          <w:tcPr>
            <w:tcW w:w="426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1.</w:t>
            </w:r>
          </w:p>
        </w:tc>
        <w:tc>
          <w:tcPr>
            <w:tcW w:w="992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1624" w:type="dxa"/>
            <w:gridSpan w:val="11"/>
          </w:tcPr>
          <w:p w:rsidR="009E0772" w:rsidRPr="000D2549" w:rsidRDefault="009E0772" w:rsidP="000F6220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 xml:space="preserve">Задача комплекса процессных мероприятий 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«</w:t>
            </w:r>
            <w:r w:rsidRPr="009E0772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Внедрение в Ульяновской области до 2024 года стандарта "Умный город" путем преобразования сферы городского хозяйства, повышения качества управления городами и повышения уровня жизни за счет использования передовых цифровых и инженерных решений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»</w:t>
            </w:r>
          </w:p>
        </w:tc>
      </w:tr>
      <w:tr w:rsidR="009E0772" w:rsidRPr="00ED1927" w:rsidTr="000F6220">
        <w:tc>
          <w:tcPr>
            <w:tcW w:w="426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Ожидаемая продолжительность жизни при рождении</w:t>
            </w:r>
          </w:p>
        </w:tc>
        <w:tc>
          <w:tcPr>
            <w:tcW w:w="992" w:type="dxa"/>
            <w:gridSpan w:val="2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НП. ГП РФ, ВДЛ</w:t>
            </w: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+</w:t>
            </w: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Лет</w:t>
            </w:r>
          </w:p>
        </w:tc>
        <w:tc>
          <w:tcPr>
            <w:tcW w:w="1276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991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1135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</w:tr>
      <w:tr w:rsidR="009E0772" w:rsidRPr="00ED1927" w:rsidTr="000F6220">
        <w:trPr>
          <w:trHeight w:val="70"/>
        </w:trPr>
        <w:tc>
          <w:tcPr>
            <w:tcW w:w="426" w:type="dxa"/>
          </w:tcPr>
          <w:p w:rsidR="009E0772" w:rsidRPr="001A24D4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</w:t>
            </w: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</w:t>
            </w: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992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М</w:t>
            </w: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ладенческая смертност</w:t>
            </w:r>
            <w:r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ь</w:t>
            </w:r>
          </w:p>
        </w:tc>
        <w:tc>
          <w:tcPr>
            <w:tcW w:w="992" w:type="dxa"/>
            <w:gridSpan w:val="2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ГП РФ</w:t>
            </w: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34" w:type="dxa"/>
          </w:tcPr>
          <w:p w:rsidR="009E0772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Промилле</w:t>
            </w:r>
          </w:p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(0,1 промилле)</w:t>
            </w:r>
          </w:p>
        </w:tc>
        <w:tc>
          <w:tcPr>
            <w:tcW w:w="1276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2,7</w:t>
            </w: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3,9</w:t>
            </w:r>
          </w:p>
        </w:tc>
        <w:tc>
          <w:tcPr>
            <w:tcW w:w="991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3,9</w:t>
            </w:r>
          </w:p>
        </w:tc>
        <w:tc>
          <w:tcPr>
            <w:tcW w:w="1135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9E0772" w:rsidRPr="00ED1927" w:rsidRDefault="009E0772" w:rsidP="009E0772">
      <w:pPr>
        <w:suppressAutoHyphens/>
        <w:ind w:right="536"/>
        <w:contextualSpacing/>
        <w:jc w:val="right"/>
        <w:rPr>
          <w:rFonts w:ascii="PT Astra Serif" w:hAnsi="PT Astra Serif"/>
          <w:bCs/>
          <w:color w:val="000000"/>
          <w:sz w:val="20"/>
          <w:szCs w:val="20"/>
          <w:lang w:eastAsia="en-US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  <w:lang w:eastAsia="en-US"/>
        </w:rPr>
        <w:br w:type="page"/>
      </w:r>
    </w:p>
    <w:p w:rsidR="009E0772" w:rsidRDefault="009E0772" w:rsidP="009E0772">
      <w:pPr>
        <w:suppressAutoHyphens/>
        <w:rPr>
          <w:rFonts w:ascii="PT Astra Serif" w:hAnsi="PT Astra Serif"/>
          <w:sz w:val="28"/>
          <w:szCs w:val="28"/>
        </w:rPr>
      </w:pPr>
      <w:r w:rsidRPr="00A11939">
        <w:rPr>
          <w:rFonts w:ascii="PT Astra Serif" w:hAnsi="PT Astra Serif"/>
          <w:sz w:val="28"/>
          <w:szCs w:val="28"/>
        </w:rPr>
        <w:lastRenderedPageBreak/>
        <w:t xml:space="preserve">2. Сведения о помесячном достижении показателей комплекса процессных мероприятий в </w:t>
      </w:r>
      <w:r w:rsidRPr="00A11939">
        <w:rPr>
          <w:rFonts w:ascii="PT Astra Serif" w:hAnsi="PT Astra Serif"/>
          <w:i/>
          <w:sz w:val="28"/>
          <w:szCs w:val="28"/>
        </w:rPr>
        <w:t>(указывается год)</w:t>
      </w:r>
      <w:r w:rsidRPr="00A11939">
        <w:rPr>
          <w:rFonts w:ascii="PT Astra Serif" w:hAnsi="PT Astra Serif"/>
          <w:sz w:val="28"/>
          <w:szCs w:val="28"/>
        </w:rPr>
        <w:t xml:space="preserve"> году</w:t>
      </w:r>
      <w:r w:rsidRPr="00ED1927">
        <w:rPr>
          <w:rFonts w:ascii="PT Astra Serif" w:hAnsi="PT Astra Serif"/>
          <w:sz w:val="20"/>
          <w:szCs w:val="20"/>
          <w:vertAlign w:val="superscript"/>
        </w:rPr>
        <w:footnoteReference w:id="279"/>
      </w:r>
    </w:p>
    <w:p w:rsidR="009E0772" w:rsidRPr="007C0AF4" w:rsidRDefault="009E0772" w:rsidP="009E0772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46"/>
        <w:gridCol w:w="4183"/>
        <w:gridCol w:w="1019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62"/>
        <w:gridCol w:w="1642"/>
      </w:tblGrid>
      <w:tr w:rsidR="009E0772" w:rsidRPr="00ED1927" w:rsidTr="000F6220">
        <w:trPr>
          <w:trHeight w:val="349"/>
          <w:tblHeader/>
        </w:trPr>
        <w:tc>
          <w:tcPr>
            <w:tcW w:w="187" w:type="pct"/>
            <w:vMerge w:val="restar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1434" w:type="pct"/>
            <w:vMerge w:val="restar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49" w:type="pct"/>
            <w:vMerge w:val="restar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Уровень показателя</w:t>
            </w:r>
          </w:p>
        </w:tc>
        <w:tc>
          <w:tcPr>
            <w:tcW w:w="2467" w:type="pct"/>
            <w:gridSpan w:val="11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563" w:type="pct"/>
            <w:vMerge w:val="restar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На конец </w:t>
            </w:r>
            <w:r w:rsidRPr="00ED1927">
              <w:rPr>
                <w:rFonts w:ascii="PT Astra Serif" w:hAnsi="PT Astra Serif"/>
                <w:b/>
                <w:i/>
                <w:sz w:val="20"/>
                <w:szCs w:val="20"/>
              </w:rPr>
              <w:t>(указывается год)</w:t>
            </w: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 года</w:t>
            </w:r>
          </w:p>
        </w:tc>
      </w:tr>
      <w:tr w:rsidR="009E0772" w:rsidRPr="00ED1927" w:rsidTr="000F6220">
        <w:trPr>
          <w:trHeight w:val="661"/>
          <w:tblHeader/>
        </w:trPr>
        <w:tc>
          <w:tcPr>
            <w:tcW w:w="187" w:type="pct"/>
            <w:vMerge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Merge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янв.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фев.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март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апр.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май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июнь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июль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авг.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сен.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окт.</w:t>
            </w:r>
          </w:p>
        </w:tc>
        <w:tc>
          <w:tcPr>
            <w:tcW w:w="227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ноя.</w:t>
            </w:r>
          </w:p>
        </w:tc>
        <w:tc>
          <w:tcPr>
            <w:tcW w:w="563" w:type="pct"/>
            <w:vMerge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9E0772" w:rsidRPr="00ED1927" w:rsidTr="000F6220">
        <w:trPr>
          <w:trHeight w:val="149"/>
          <w:tblHeader/>
        </w:trPr>
        <w:tc>
          <w:tcPr>
            <w:tcW w:w="187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3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349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227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563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</w:tr>
      <w:tr w:rsidR="009E0772" w:rsidRPr="00ED1927" w:rsidTr="000F6220">
        <w:trPr>
          <w:trHeight w:val="386"/>
        </w:trPr>
        <w:tc>
          <w:tcPr>
            <w:tcW w:w="187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</w:t>
            </w:r>
          </w:p>
        </w:tc>
        <w:tc>
          <w:tcPr>
            <w:tcW w:w="4813" w:type="pct"/>
            <w:gridSpan w:val="14"/>
            <w:vAlign w:val="center"/>
          </w:tcPr>
          <w:p w:rsidR="009E0772" w:rsidRPr="00ED1927" w:rsidRDefault="009E0772" w:rsidP="000F6220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задачи)</w:t>
            </w:r>
          </w:p>
        </w:tc>
      </w:tr>
      <w:tr w:rsidR="009E0772" w:rsidRPr="00ED1927" w:rsidTr="000F6220">
        <w:trPr>
          <w:trHeight w:val="386"/>
        </w:trPr>
        <w:tc>
          <w:tcPr>
            <w:tcW w:w="187" w:type="pct"/>
            <w:vMerge w:val="restar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1.1.</w:t>
            </w:r>
          </w:p>
        </w:tc>
        <w:tc>
          <w:tcPr>
            <w:tcW w:w="4813" w:type="pct"/>
            <w:gridSpan w:val="14"/>
            <w:vAlign w:val="center"/>
          </w:tcPr>
          <w:p w:rsidR="009E0772" w:rsidRPr="00ED1927" w:rsidRDefault="009E0772" w:rsidP="000F6220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показателя), единица измерения по ОКЕИ</w:t>
            </w:r>
          </w:p>
        </w:tc>
      </w:tr>
      <w:tr w:rsidR="009E0772" w:rsidRPr="00ED1927" w:rsidTr="000F6220">
        <w:trPr>
          <w:trHeight w:val="386"/>
        </w:trPr>
        <w:tc>
          <w:tcPr>
            <w:tcW w:w="187" w:type="pct"/>
            <w:vMerge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9E0772" w:rsidRPr="00ED1927" w:rsidRDefault="009E0772" w:rsidP="000F6220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349" w:type="pct"/>
            <w:vMerge w:val="restart"/>
            <w:vAlign w:val="center"/>
          </w:tcPr>
          <w:p w:rsidR="009E0772" w:rsidRPr="00ED1927" w:rsidRDefault="009E0772" w:rsidP="000F6220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9E0772" w:rsidRPr="00ED1927" w:rsidTr="000F6220">
        <w:trPr>
          <w:trHeight w:val="386"/>
        </w:trPr>
        <w:tc>
          <w:tcPr>
            <w:tcW w:w="187" w:type="pct"/>
            <w:vMerge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9E0772" w:rsidRPr="00ED1927" w:rsidRDefault="009E0772" w:rsidP="000F6220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349" w:type="pct"/>
            <w:vMerge/>
            <w:vAlign w:val="center"/>
          </w:tcPr>
          <w:p w:rsidR="009E0772" w:rsidRPr="00ED1927" w:rsidRDefault="009E0772" w:rsidP="000F6220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</w:rPr>
        <w:t>4. Сведения о выполнении (достижении) мероприятий (результатов) и контрольных точек комплекса процессных мероприятий</w:t>
      </w: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Pr="007C0AF4" w:rsidRDefault="009E0772" w:rsidP="009E0772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Pr="00A11939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851"/>
        <w:gridCol w:w="1134"/>
        <w:gridCol w:w="708"/>
        <w:gridCol w:w="992"/>
        <w:gridCol w:w="1134"/>
        <w:gridCol w:w="1134"/>
        <w:gridCol w:w="993"/>
        <w:gridCol w:w="1134"/>
        <w:gridCol w:w="1105"/>
        <w:gridCol w:w="1163"/>
        <w:gridCol w:w="850"/>
        <w:gridCol w:w="851"/>
        <w:gridCol w:w="567"/>
      </w:tblGrid>
      <w:tr w:rsidR="009E0772" w:rsidRPr="007C14C3" w:rsidTr="000F6220">
        <w:trPr>
          <w:trHeight w:val="1176"/>
        </w:trPr>
        <w:tc>
          <w:tcPr>
            <w:tcW w:w="567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276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Наименование мероприятия (результата) / контрольной точки</w:t>
            </w:r>
          </w:p>
        </w:tc>
        <w:tc>
          <w:tcPr>
            <w:tcW w:w="851" w:type="dxa"/>
            <w:vAlign w:val="center"/>
          </w:tcPr>
          <w:p w:rsidR="009E0772" w:rsidRPr="007C14C3" w:rsidRDefault="009E0772" w:rsidP="000F622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Единица измерения 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br/>
              <w:t>(по ОКЕИ)</w:t>
            </w:r>
          </w:p>
        </w:tc>
        <w:tc>
          <w:tcPr>
            <w:tcW w:w="1134" w:type="dxa"/>
            <w:vAlign w:val="center"/>
          </w:tcPr>
          <w:p w:rsidR="009E0772" w:rsidRPr="007C14C3" w:rsidRDefault="009E0772" w:rsidP="000F622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Уровень соответствия</w:t>
            </w:r>
          </w:p>
          <w:p w:rsidR="009E0772" w:rsidRPr="007C14C3" w:rsidRDefault="009E0772" w:rsidP="000F622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Декомпозированного мероприятия</w:t>
            </w:r>
          </w:p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(результата)</w:t>
            </w:r>
          </w:p>
        </w:tc>
        <w:tc>
          <w:tcPr>
            <w:tcW w:w="708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993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Плановое значение на конец текущего года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280"/>
            </w:r>
          </w:p>
        </w:tc>
        <w:tc>
          <w:tcPr>
            <w:tcW w:w="1134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Плановая дата наступления контрольной точки</w:t>
            </w:r>
          </w:p>
        </w:tc>
        <w:tc>
          <w:tcPr>
            <w:tcW w:w="1105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Фактическая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281"/>
            </w:r>
          </w:p>
        </w:tc>
        <w:tc>
          <w:tcPr>
            <w:tcW w:w="1163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Прогнозная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t>56</w:t>
            </w:r>
          </w:p>
        </w:tc>
        <w:tc>
          <w:tcPr>
            <w:tcW w:w="850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Ответственный исполнитель (Фамилия И.О., должность)</w:t>
            </w:r>
          </w:p>
        </w:tc>
        <w:tc>
          <w:tcPr>
            <w:tcW w:w="851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Подтверж</w:t>
            </w:r>
            <w:proofErr w:type="spellEnd"/>
            <w:r w:rsidRPr="007C14C3">
              <w:rPr>
                <w:rFonts w:ascii="PT Astra Serif" w:hAnsi="PT Astra Serif"/>
                <w:sz w:val="20"/>
                <w:szCs w:val="20"/>
                <w:lang w:val="en-US" w:eastAsia="en-US"/>
              </w:rPr>
              <w:t>-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дающий</w:t>
            </w:r>
            <w:proofErr w:type="gramEnd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 документ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282"/>
            </w:r>
          </w:p>
        </w:tc>
        <w:tc>
          <w:tcPr>
            <w:tcW w:w="567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Комментарий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283"/>
            </w:r>
          </w:p>
        </w:tc>
      </w:tr>
      <w:tr w:rsidR="009E0772" w:rsidRPr="007C14C3" w:rsidTr="000F6220">
        <w:trPr>
          <w:trHeight w:val="216"/>
        </w:trPr>
        <w:tc>
          <w:tcPr>
            <w:tcW w:w="567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1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</w:tcPr>
          <w:p w:rsidR="009E0772" w:rsidRPr="007C14C3" w:rsidDel="00D03C39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8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93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34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05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63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0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1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67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15</w:t>
            </w:r>
          </w:p>
        </w:tc>
      </w:tr>
      <w:tr w:rsidR="009E0772" w:rsidRPr="007C14C3" w:rsidTr="000F6220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892" w:type="dxa"/>
            <w:gridSpan w:val="14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i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i/>
                <w:sz w:val="20"/>
                <w:szCs w:val="20"/>
                <w:lang w:eastAsia="en-US"/>
              </w:rPr>
              <w:t>Наименование задачи комплекса процессных мероприятий</w:t>
            </w:r>
          </w:p>
        </w:tc>
      </w:tr>
      <w:tr w:rsidR="009E0772" w:rsidRPr="007C14C3" w:rsidTr="000F6220">
        <w:trPr>
          <w:trHeight w:val="433"/>
        </w:trPr>
        <w:tc>
          <w:tcPr>
            <w:tcW w:w="567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1276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Мероприятие (результат) «Наименование»</w:t>
            </w:r>
          </w:p>
        </w:tc>
        <w:tc>
          <w:tcPr>
            <w:tcW w:w="851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05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3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  <w:tr w:rsidR="009E0772" w:rsidRPr="007C14C3" w:rsidTr="000F6220">
        <w:trPr>
          <w:trHeight w:val="420"/>
        </w:trPr>
        <w:tc>
          <w:tcPr>
            <w:tcW w:w="567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1.1.1</w:t>
            </w:r>
          </w:p>
        </w:tc>
        <w:tc>
          <w:tcPr>
            <w:tcW w:w="1276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Контрольная точка «Наименование»</w:t>
            </w:r>
          </w:p>
        </w:tc>
        <w:tc>
          <w:tcPr>
            <w:tcW w:w="851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05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63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</w:tbl>
    <w:p w:rsidR="009E0772" w:rsidRPr="00ED1927" w:rsidRDefault="009E0772" w:rsidP="009E0772">
      <w:pPr>
        <w:suppressAutoHyphens/>
        <w:ind w:left="360" w:right="536"/>
        <w:rPr>
          <w:rFonts w:ascii="PT Astra Serif" w:hAnsi="PT Astra Serif"/>
          <w:bCs/>
          <w:color w:val="000000"/>
          <w:sz w:val="20"/>
          <w:szCs w:val="20"/>
        </w:rPr>
      </w:pPr>
    </w:p>
    <w:p w:rsidR="009E0772" w:rsidRPr="003B767F" w:rsidRDefault="009E0772" w:rsidP="009E0772">
      <w:pPr>
        <w:suppressAutoHyphens/>
        <w:rPr>
          <w:rFonts w:ascii="PT Astra Serif" w:hAnsi="PT Astra Serif"/>
          <w:bCs/>
          <w:color w:val="000000"/>
          <w:sz w:val="28"/>
          <w:szCs w:val="28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</w:rPr>
        <w:br w:type="page"/>
      </w:r>
      <w:r w:rsidRPr="003B767F">
        <w:rPr>
          <w:rFonts w:ascii="PT Astra Serif" w:hAnsi="PT Astra Serif"/>
          <w:bCs/>
          <w:color w:val="000000"/>
          <w:sz w:val="28"/>
          <w:szCs w:val="28"/>
        </w:rPr>
        <w:lastRenderedPageBreak/>
        <w:t xml:space="preserve">5. Сведения об исполнении бюджетных ассигнований, предусмотренных на финансовое обеспечение реализации комплекса процессных мероприятий </w:t>
      </w:r>
    </w:p>
    <w:p w:rsidR="009E0772" w:rsidRPr="00ED1927" w:rsidRDefault="009E0772" w:rsidP="009E0772">
      <w:pPr>
        <w:widowControl w:val="0"/>
        <w:suppressAutoHyphens/>
        <w:autoSpaceDE w:val="0"/>
        <w:autoSpaceDN w:val="0"/>
        <w:jc w:val="right"/>
        <w:rPr>
          <w:rFonts w:ascii="PT Astra Serif" w:hAnsi="PT Astra Serif"/>
          <w:sz w:val="16"/>
          <w:szCs w:val="16"/>
        </w:rPr>
      </w:pPr>
    </w:p>
    <w:tbl>
      <w:tblPr>
        <w:tblStyle w:val="15"/>
        <w:tblW w:w="14459" w:type="dxa"/>
        <w:tblInd w:w="-5" w:type="dxa"/>
        <w:tblLook w:val="04A0" w:firstRow="1" w:lastRow="0" w:firstColumn="1" w:lastColumn="0" w:noHBand="0" w:noVBand="1"/>
      </w:tblPr>
      <w:tblGrid>
        <w:gridCol w:w="6445"/>
        <w:gridCol w:w="1283"/>
        <w:gridCol w:w="981"/>
        <w:gridCol w:w="1096"/>
        <w:gridCol w:w="1167"/>
        <w:gridCol w:w="1118"/>
        <w:gridCol w:w="1104"/>
        <w:gridCol w:w="1265"/>
      </w:tblGrid>
      <w:tr w:rsidR="009E0772" w:rsidRPr="00ED1927" w:rsidTr="000F6220">
        <w:trPr>
          <w:trHeight w:val="406"/>
        </w:trPr>
        <w:tc>
          <w:tcPr>
            <w:tcW w:w="6487" w:type="dxa"/>
            <w:vMerge w:val="restart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360" w:type="dxa"/>
            <w:gridSpan w:val="3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Объем финансового обеспечения,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2286" w:type="dxa"/>
            <w:gridSpan w:val="2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Исполнение,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1060" w:type="dxa"/>
            <w:vMerge w:val="restart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Процент исполнения, (6)/(3)*100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284"/>
            </w:r>
          </w:p>
        </w:tc>
        <w:tc>
          <w:tcPr>
            <w:tcW w:w="1266" w:type="dxa"/>
            <w:vMerge w:val="restart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</w:p>
        </w:tc>
      </w:tr>
      <w:tr w:rsidR="009E0772" w:rsidRPr="00ED1927" w:rsidTr="000F6220">
        <w:trPr>
          <w:trHeight w:val="596"/>
        </w:trPr>
        <w:tc>
          <w:tcPr>
            <w:tcW w:w="6487" w:type="dxa"/>
            <w:vMerge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83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Предусмотрено паспортом</w:t>
            </w:r>
          </w:p>
        </w:tc>
        <w:tc>
          <w:tcPr>
            <w:tcW w:w="981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Сводная бюджетная роспись</w:t>
            </w:r>
          </w:p>
        </w:tc>
        <w:tc>
          <w:tcPr>
            <w:tcW w:w="1096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Лимиты бюджетных обязательств</w:t>
            </w:r>
          </w:p>
        </w:tc>
        <w:tc>
          <w:tcPr>
            <w:tcW w:w="1167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Принятые бюджетные обязательства</w:t>
            </w:r>
          </w:p>
        </w:tc>
        <w:tc>
          <w:tcPr>
            <w:tcW w:w="1119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Кассовое исполнение</w:t>
            </w:r>
          </w:p>
        </w:tc>
        <w:tc>
          <w:tcPr>
            <w:tcW w:w="1060" w:type="dxa"/>
            <w:vMerge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66" w:type="dxa"/>
            <w:vMerge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9E0772" w:rsidRPr="00ED1927" w:rsidTr="000F6220">
        <w:trPr>
          <w:trHeight w:val="216"/>
        </w:trPr>
        <w:tc>
          <w:tcPr>
            <w:tcW w:w="6487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283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81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096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67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19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060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266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8</w:t>
            </w:r>
          </w:p>
        </w:tc>
      </w:tr>
      <w:tr w:rsidR="009E0772" w:rsidRPr="00ED1927" w:rsidTr="000F6220">
        <w:trPr>
          <w:trHeight w:val="259"/>
        </w:trPr>
        <w:tc>
          <w:tcPr>
            <w:tcW w:w="6487" w:type="dxa"/>
          </w:tcPr>
          <w:p w:rsidR="009E0772" w:rsidRPr="00ED1927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Всего,</w:t>
            </w:r>
          </w:p>
          <w:p w:rsidR="009E0772" w:rsidRPr="00ED1927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в том числе:</w:t>
            </w:r>
          </w:p>
        </w:tc>
        <w:tc>
          <w:tcPr>
            <w:tcW w:w="1283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81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096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67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19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060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66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9E0772" w:rsidRPr="00ED1927" w:rsidTr="000F6220">
        <w:trPr>
          <w:trHeight w:val="259"/>
        </w:trPr>
        <w:tc>
          <w:tcPr>
            <w:tcW w:w="6487" w:type="dxa"/>
          </w:tcPr>
          <w:p w:rsidR="009E0772" w:rsidRPr="00ED1927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бюджетные ассигнования областного бюджета Ульяновской области (далее - областной бюджет)</w:t>
            </w:r>
          </w:p>
        </w:tc>
        <w:tc>
          <w:tcPr>
            <w:tcW w:w="1283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81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096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67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19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060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66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9E0772" w:rsidRPr="00ED1927" w:rsidTr="000F6220">
        <w:trPr>
          <w:trHeight w:val="464"/>
        </w:trPr>
        <w:tc>
          <w:tcPr>
            <w:tcW w:w="6487" w:type="dxa"/>
          </w:tcPr>
          <w:p w:rsidR="009E0772" w:rsidRPr="00ED1927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межбюджетные трансферты, предоставляемые из федерального бюджет </w:t>
            </w:r>
          </w:p>
          <w:p w:rsidR="009E0772" w:rsidRPr="00ED1927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бюджетные ассигнования федерального бюджета)</w:t>
            </w:r>
          </w:p>
        </w:tc>
        <w:tc>
          <w:tcPr>
            <w:tcW w:w="1283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81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96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67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19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60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66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9E0772" w:rsidRPr="00ED1927" w:rsidTr="000F6220">
        <w:trPr>
          <w:trHeight w:val="464"/>
        </w:trPr>
        <w:tc>
          <w:tcPr>
            <w:tcW w:w="6487" w:type="dxa"/>
          </w:tcPr>
          <w:p w:rsidR="009E0772" w:rsidRPr="00ED1927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средства государственных внебюджетных фондов </w:t>
            </w:r>
          </w:p>
          <w:p w:rsidR="009E0772" w:rsidRPr="00ED1927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средства государственных внебюджетных фондов)</w:t>
            </w:r>
          </w:p>
        </w:tc>
        <w:tc>
          <w:tcPr>
            <w:tcW w:w="1283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81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96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67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19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60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66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9E0772" w:rsidRPr="00ED1927" w:rsidTr="000F6220">
        <w:trPr>
          <w:trHeight w:val="122"/>
        </w:trPr>
        <w:tc>
          <w:tcPr>
            <w:tcW w:w="6487" w:type="dxa"/>
          </w:tcPr>
          <w:p w:rsidR="009E0772" w:rsidRPr="00ED1927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бюджетные ассигнования областного бюджета, источником которых являются средства внебюджетных источников</w:t>
            </w:r>
          </w:p>
          <w:p w:rsidR="009E0772" w:rsidRPr="00ED1927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средства внебюджетных источников)</w:t>
            </w:r>
          </w:p>
        </w:tc>
        <w:tc>
          <w:tcPr>
            <w:tcW w:w="1283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81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96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67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19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60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66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</w:tbl>
    <w:p w:rsidR="009E0772" w:rsidRDefault="009E0772" w:rsidP="009E0772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Default="009E0772" w:rsidP="009E0772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  <w:r w:rsidRPr="003B767F">
        <w:rPr>
          <w:rFonts w:ascii="PT Astra Serif" w:hAnsi="PT Astra Serif"/>
          <w:bCs/>
          <w:color w:val="000000"/>
          <w:sz w:val="28"/>
          <w:szCs w:val="28"/>
        </w:rPr>
        <w:t>6. Информация о рисках комплекса процессных мероприятий</w:t>
      </w:r>
    </w:p>
    <w:p w:rsidR="009E0772" w:rsidRPr="004E2D5E" w:rsidRDefault="009E0772" w:rsidP="009E0772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672"/>
        <w:gridCol w:w="2950"/>
        <w:gridCol w:w="1820"/>
        <w:gridCol w:w="1837"/>
        <w:gridCol w:w="1820"/>
        <w:gridCol w:w="1816"/>
        <w:gridCol w:w="1816"/>
        <w:gridCol w:w="1723"/>
      </w:tblGrid>
      <w:tr w:rsidR="009E0772" w:rsidRPr="00ED1927" w:rsidTr="000F6220">
        <w:tc>
          <w:tcPr>
            <w:tcW w:w="672" w:type="dxa"/>
            <w:vAlign w:val="center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 w:cs="Calibr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950" w:type="dxa"/>
            <w:vAlign w:val="center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Наименование показателя задачи, мероприятия (результата)</w:t>
            </w:r>
          </w:p>
        </w:tc>
        <w:tc>
          <w:tcPr>
            <w:tcW w:w="1820" w:type="dxa"/>
            <w:vAlign w:val="center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Описание риска</w:t>
            </w:r>
          </w:p>
        </w:tc>
        <w:tc>
          <w:tcPr>
            <w:tcW w:w="1837" w:type="dxa"/>
            <w:vAlign w:val="center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Оценка возможных последствий риска</w:t>
            </w:r>
          </w:p>
        </w:tc>
        <w:tc>
          <w:tcPr>
            <w:tcW w:w="1820" w:type="dxa"/>
            <w:vAlign w:val="center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Уровень риска</w:t>
            </w:r>
          </w:p>
        </w:tc>
        <w:tc>
          <w:tcPr>
            <w:tcW w:w="1816" w:type="dxa"/>
            <w:vAlign w:val="center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Планируемые меры реагирования</w:t>
            </w:r>
          </w:p>
        </w:tc>
        <w:tc>
          <w:tcPr>
            <w:tcW w:w="1816" w:type="dxa"/>
            <w:vAlign w:val="center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Срок выполнения меры реагирования</w:t>
            </w:r>
          </w:p>
        </w:tc>
        <w:tc>
          <w:tcPr>
            <w:tcW w:w="1723" w:type="dxa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Ответственный за принятие мер реагирования (ФИО, должность, организация)</w:t>
            </w:r>
          </w:p>
        </w:tc>
      </w:tr>
      <w:tr w:rsidR="009E0772" w:rsidRPr="00ED1927" w:rsidTr="000F6220">
        <w:tc>
          <w:tcPr>
            <w:tcW w:w="672" w:type="dxa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50" w:type="dxa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Не имеется</w:t>
            </w:r>
          </w:p>
        </w:tc>
        <w:tc>
          <w:tcPr>
            <w:tcW w:w="1837" w:type="dxa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23" w:type="dxa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9E0772" w:rsidRDefault="009E0772" w:rsidP="009E0772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  <w:sectPr w:rsidR="009E0772" w:rsidSect="0019189C">
          <w:headerReference w:type="default" r:id="rId62"/>
          <w:headerReference w:type="first" r:id="rId63"/>
          <w:pgSz w:w="16838" w:h="11906" w:orient="landscape"/>
          <w:pgMar w:top="1701" w:right="1134" w:bottom="707" w:left="1134" w:header="708" w:footer="708" w:gutter="0"/>
          <w:pgNumType w:start="7"/>
          <w:cols w:space="708"/>
          <w:titlePg/>
          <w:docGrid w:linePitch="360"/>
        </w:sectPr>
      </w:pPr>
    </w:p>
    <w:p w:rsidR="009E0772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9E0772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9E0772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9E0772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9E0772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9E0772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9E0772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9E0772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9E0772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9E0772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9E0772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9E0772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9E0772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9E0772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9E0772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9E0772" w:rsidRPr="00ED1927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>
        <w:rPr>
          <w:rFonts w:ascii="PT Astra Serif" w:hAnsi="PT Astra Serif"/>
          <w:b/>
          <w:color w:val="000000"/>
          <w:sz w:val="28"/>
          <w:szCs w:val="28"/>
          <w:lang w:eastAsia="en-US"/>
        </w:rPr>
        <w:t>ОТЧЁТ</w:t>
      </w:r>
    </w:p>
    <w:p w:rsidR="009E0772" w:rsidRPr="00ED1927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 xml:space="preserve">О ХОДЕ РЕАЛИЗАЦИИ </w:t>
      </w:r>
    </w:p>
    <w:p w:rsidR="009E0772" w:rsidRPr="00ED1927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КОМПЛЕКСА ПРОЦЕССНЫХ МЕРОПРИЯТИЙ</w:t>
      </w:r>
    </w:p>
    <w:p w:rsidR="009E0772" w:rsidRPr="00ED1927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«</w:t>
      </w:r>
      <w:r w:rsidRPr="00A4534E">
        <w:rPr>
          <w:rFonts w:ascii="PT Astra Serif" w:hAnsi="PT Astra Serif"/>
          <w:b/>
          <w:color w:val="000000"/>
          <w:sz w:val="28"/>
          <w:szCs w:val="28"/>
          <w:lang w:eastAsia="en-US"/>
        </w:rPr>
        <w:t>Региональный проект "</w:t>
      </w:r>
      <w:r w:rsidRPr="009E0772">
        <w:rPr>
          <w:rFonts w:ascii="PT Astra Serif" w:hAnsi="PT Astra Serif"/>
          <w:b/>
          <w:color w:val="000000"/>
          <w:sz w:val="28"/>
          <w:szCs w:val="28"/>
          <w:lang w:eastAsia="en-US"/>
        </w:rPr>
        <w:t>Борьба с сахарным диабетом", обеспечивающий достижение значений показателей и результатов федерального проекта "Борьба с сахарным диабетом", не входящего в состав национальных проектов</w:t>
      </w: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»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footnoteReference w:id="285"/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t>,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footnoteReference w:id="286"/>
      </w:r>
    </w:p>
    <w:p w:rsidR="009E0772" w:rsidRPr="00ED1927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9E0772" w:rsidRPr="00ED1927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  <w:sectPr w:rsidR="009E0772" w:rsidRPr="00ED1927" w:rsidSect="00072D4A">
          <w:headerReference w:type="default" r:id="rId64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ЗА _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val="en-US" w:eastAsia="en-US"/>
        </w:rPr>
        <w:t>I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eastAsia="en-US"/>
        </w:rPr>
        <w:t>_квартал 2024</w:t>
      </w: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___</w:t>
      </w:r>
      <w:r w:rsidRPr="00ED1927">
        <w:rPr>
          <w:rFonts w:ascii="PT Astra Serif" w:hAnsi="PT Astra Serif"/>
          <w:b/>
          <w:color w:val="000000"/>
          <w:sz w:val="28"/>
          <w:szCs w:val="28"/>
          <w:vertAlign w:val="superscript"/>
          <w:lang w:eastAsia="en-US"/>
        </w:rPr>
        <w:footnoteReference w:id="287"/>
      </w:r>
    </w:p>
    <w:p w:rsidR="009E0772" w:rsidRDefault="009E0772" w:rsidP="009E0772">
      <w:pPr>
        <w:suppressAutoHyphens/>
        <w:ind w:right="536"/>
        <w:contextualSpacing/>
        <w:rPr>
          <w:rFonts w:ascii="PT Astra Serif" w:hAnsi="PT Astra Serif"/>
          <w:bCs/>
          <w:color w:val="000000"/>
          <w:sz w:val="28"/>
          <w:szCs w:val="28"/>
          <w:lang w:eastAsia="en-US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  <w:lang w:eastAsia="en-US"/>
        </w:rPr>
        <w:lastRenderedPageBreak/>
        <w:t>1.Сведения о достижении показателей комплекса процессных мероприятий</w:t>
      </w:r>
      <w:r w:rsidRPr="00ED1927">
        <w:rPr>
          <w:rFonts w:ascii="PT Astra Serif" w:hAnsi="PT Astra Serif"/>
          <w:bCs/>
          <w:color w:val="000000"/>
          <w:sz w:val="20"/>
          <w:szCs w:val="20"/>
          <w:vertAlign w:val="superscript"/>
          <w:lang w:eastAsia="en-US"/>
        </w:rPr>
        <w:footnoteReference w:id="288"/>
      </w:r>
    </w:p>
    <w:p w:rsidR="009E0772" w:rsidRPr="007C14C3" w:rsidRDefault="009E0772" w:rsidP="009E0772">
      <w:pPr>
        <w:suppressAutoHyphens/>
        <w:ind w:right="536"/>
        <w:contextualSpacing/>
        <w:rPr>
          <w:rFonts w:ascii="PT Astra Serif" w:hAnsi="PT Astra Serif"/>
          <w:bCs/>
          <w:color w:val="000000"/>
          <w:sz w:val="36"/>
          <w:szCs w:val="36"/>
          <w:lang w:eastAsia="en-US"/>
        </w:rPr>
      </w:pPr>
    </w:p>
    <w:tbl>
      <w:tblPr>
        <w:tblStyle w:val="15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1134"/>
        <w:gridCol w:w="425"/>
        <w:gridCol w:w="567"/>
        <w:gridCol w:w="1134"/>
        <w:gridCol w:w="1134"/>
        <w:gridCol w:w="1276"/>
        <w:gridCol w:w="1134"/>
        <w:gridCol w:w="1134"/>
        <w:gridCol w:w="993"/>
        <w:gridCol w:w="992"/>
        <w:gridCol w:w="991"/>
        <w:gridCol w:w="1134"/>
        <w:gridCol w:w="1135"/>
      </w:tblGrid>
      <w:tr w:rsidR="009E0772" w:rsidRPr="00ED1927" w:rsidTr="000F6220">
        <w:tc>
          <w:tcPr>
            <w:tcW w:w="426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992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Статус фактического/ прогнозного значения за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ный период</w:t>
            </w: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Наименование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289"/>
            </w:r>
          </w:p>
        </w:tc>
        <w:tc>
          <w:tcPr>
            <w:tcW w:w="992" w:type="dxa"/>
            <w:gridSpan w:val="2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Уровень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290"/>
            </w: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Признак возрастания/ убывания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291"/>
            </w: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Единица измерения (по ОКЕИ)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276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46</w:t>
            </w: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292"/>
            </w:r>
          </w:p>
        </w:tc>
        <w:tc>
          <w:tcPr>
            <w:tcW w:w="993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Плановое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293"/>
            </w:r>
          </w:p>
        </w:tc>
        <w:tc>
          <w:tcPr>
            <w:tcW w:w="991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Информационная система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294"/>
            </w: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Прогнозное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45</w:t>
            </w:r>
          </w:p>
        </w:tc>
        <w:tc>
          <w:tcPr>
            <w:tcW w:w="1135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295"/>
            </w:r>
          </w:p>
        </w:tc>
      </w:tr>
      <w:tr w:rsidR="009E0772" w:rsidRPr="00ED1927" w:rsidTr="000F6220">
        <w:tc>
          <w:tcPr>
            <w:tcW w:w="426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9E0772" w:rsidRPr="00ED1927" w:rsidDel="00F57B20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2" w:type="dxa"/>
            <w:gridSpan w:val="2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76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93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92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91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135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14</w:t>
            </w:r>
          </w:p>
        </w:tc>
      </w:tr>
      <w:tr w:rsidR="009E0772" w:rsidRPr="00ED1927" w:rsidTr="000F6220">
        <w:tc>
          <w:tcPr>
            <w:tcW w:w="426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1.</w:t>
            </w:r>
          </w:p>
        </w:tc>
        <w:tc>
          <w:tcPr>
            <w:tcW w:w="992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1624" w:type="dxa"/>
            <w:gridSpan w:val="11"/>
          </w:tcPr>
          <w:p w:rsidR="009E0772" w:rsidRPr="000D2549" w:rsidRDefault="009E0772" w:rsidP="000F6220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 xml:space="preserve">Задача комплекса процессных мероприятий 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«</w:t>
            </w:r>
            <w:r w:rsidRPr="009E0772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Обеспечение детей с сахарным диабетом 1 типа в возрасте от 2-х до 17-ти лет системами непрерывного мониторинга глюкозы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»</w:t>
            </w:r>
          </w:p>
        </w:tc>
      </w:tr>
      <w:tr w:rsidR="009E0772" w:rsidRPr="00ED1927" w:rsidTr="000F6220">
        <w:tc>
          <w:tcPr>
            <w:tcW w:w="426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Ожидаемая продолжительность жизни при рождении</w:t>
            </w:r>
          </w:p>
        </w:tc>
        <w:tc>
          <w:tcPr>
            <w:tcW w:w="992" w:type="dxa"/>
            <w:gridSpan w:val="2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НП. ГП РФ, ВДЛ</w:t>
            </w: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+</w:t>
            </w: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Лет</w:t>
            </w:r>
          </w:p>
        </w:tc>
        <w:tc>
          <w:tcPr>
            <w:tcW w:w="1276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991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1135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</w:tr>
      <w:tr w:rsidR="009E0772" w:rsidRPr="00ED1927" w:rsidTr="000F6220">
        <w:trPr>
          <w:trHeight w:val="70"/>
        </w:trPr>
        <w:tc>
          <w:tcPr>
            <w:tcW w:w="426" w:type="dxa"/>
          </w:tcPr>
          <w:p w:rsidR="009E0772" w:rsidRPr="001A24D4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</w:t>
            </w: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</w:t>
            </w: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992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М</w:t>
            </w: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ладенческая смертност</w:t>
            </w:r>
            <w:r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ь</w:t>
            </w:r>
          </w:p>
        </w:tc>
        <w:tc>
          <w:tcPr>
            <w:tcW w:w="992" w:type="dxa"/>
            <w:gridSpan w:val="2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ГП РФ</w:t>
            </w: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34" w:type="dxa"/>
          </w:tcPr>
          <w:p w:rsidR="009E0772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Промилле</w:t>
            </w:r>
          </w:p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(0,1 промилле)</w:t>
            </w:r>
          </w:p>
        </w:tc>
        <w:tc>
          <w:tcPr>
            <w:tcW w:w="1276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2,7</w:t>
            </w: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3,9</w:t>
            </w:r>
          </w:p>
        </w:tc>
        <w:tc>
          <w:tcPr>
            <w:tcW w:w="991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3,9</w:t>
            </w:r>
          </w:p>
        </w:tc>
        <w:tc>
          <w:tcPr>
            <w:tcW w:w="1135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9E0772" w:rsidRPr="00ED1927" w:rsidRDefault="009E0772" w:rsidP="009E0772">
      <w:pPr>
        <w:suppressAutoHyphens/>
        <w:ind w:right="536"/>
        <w:contextualSpacing/>
        <w:jc w:val="right"/>
        <w:rPr>
          <w:rFonts w:ascii="PT Astra Serif" w:hAnsi="PT Astra Serif"/>
          <w:bCs/>
          <w:color w:val="000000"/>
          <w:sz w:val="20"/>
          <w:szCs w:val="20"/>
          <w:lang w:eastAsia="en-US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  <w:lang w:eastAsia="en-US"/>
        </w:rPr>
        <w:br w:type="page"/>
      </w:r>
    </w:p>
    <w:p w:rsidR="009E0772" w:rsidRDefault="009E0772" w:rsidP="009E0772">
      <w:pPr>
        <w:suppressAutoHyphens/>
        <w:rPr>
          <w:rFonts w:ascii="PT Astra Serif" w:hAnsi="PT Astra Serif"/>
          <w:sz w:val="28"/>
          <w:szCs w:val="28"/>
        </w:rPr>
      </w:pPr>
      <w:r w:rsidRPr="00A11939">
        <w:rPr>
          <w:rFonts w:ascii="PT Astra Serif" w:hAnsi="PT Astra Serif"/>
          <w:sz w:val="28"/>
          <w:szCs w:val="28"/>
        </w:rPr>
        <w:lastRenderedPageBreak/>
        <w:t xml:space="preserve">2. Сведения о помесячном достижении показателей комплекса процессных мероприятий в </w:t>
      </w:r>
      <w:r w:rsidRPr="00A11939">
        <w:rPr>
          <w:rFonts w:ascii="PT Astra Serif" w:hAnsi="PT Astra Serif"/>
          <w:i/>
          <w:sz w:val="28"/>
          <w:szCs w:val="28"/>
        </w:rPr>
        <w:t>(указывается год)</w:t>
      </w:r>
      <w:r w:rsidRPr="00A11939">
        <w:rPr>
          <w:rFonts w:ascii="PT Astra Serif" w:hAnsi="PT Astra Serif"/>
          <w:sz w:val="28"/>
          <w:szCs w:val="28"/>
        </w:rPr>
        <w:t xml:space="preserve"> году</w:t>
      </w:r>
      <w:r w:rsidRPr="00ED1927">
        <w:rPr>
          <w:rFonts w:ascii="PT Astra Serif" w:hAnsi="PT Astra Serif"/>
          <w:sz w:val="20"/>
          <w:szCs w:val="20"/>
          <w:vertAlign w:val="superscript"/>
        </w:rPr>
        <w:footnoteReference w:id="296"/>
      </w:r>
    </w:p>
    <w:p w:rsidR="009E0772" w:rsidRPr="007C0AF4" w:rsidRDefault="009E0772" w:rsidP="009E0772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46"/>
        <w:gridCol w:w="4183"/>
        <w:gridCol w:w="1019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62"/>
        <w:gridCol w:w="1642"/>
      </w:tblGrid>
      <w:tr w:rsidR="009E0772" w:rsidRPr="00ED1927" w:rsidTr="000F6220">
        <w:trPr>
          <w:trHeight w:val="349"/>
          <w:tblHeader/>
        </w:trPr>
        <w:tc>
          <w:tcPr>
            <w:tcW w:w="187" w:type="pct"/>
            <w:vMerge w:val="restar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1434" w:type="pct"/>
            <w:vMerge w:val="restar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49" w:type="pct"/>
            <w:vMerge w:val="restar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Уровень показателя</w:t>
            </w:r>
          </w:p>
        </w:tc>
        <w:tc>
          <w:tcPr>
            <w:tcW w:w="2467" w:type="pct"/>
            <w:gridSpan w:val="11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563" w:type="pct"/>
            <w:vMerge w:val="restar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На конец </w:t>
            </w:r>
            <w:r w:rsidRPr="00ED1927">
              <w:rPr>
                <w:rFonts w:ascii="PT Astra Serif" w:hAnsi="PT Astra Serif"/>
                <w:b/>
                <w:i/>
                <w:sz w:val="20"/>
                <w:szCs w:val="20"/>
              </w:rPr>
              <w:t>(указывается год)</w:t>
            </w: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 года</w:t>
            </w:r>
          </w:p>
        </w:tc>
      </w:tr>
      <w:tr w:rsidR="009E0772" w:rsidRPr="00ED1927" w:rsidTr="000F6220">
        <w:trPr>
          <w:trHeight w:val="661"/>
          <w:tblHeader/>
        </w:trPr>
        <w:tc>
          <w:tcPr>
            <w:tcW w:w="187" w:type="pct"/>
            <w:vMerge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Merge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янв.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фев.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март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апр.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май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июнь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июль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авг.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сен.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окт.</w:t>
            </w:r>
          </w:p>
        </w:tc>
        <w:tc>
          <w:tcPr>
            <w:tcW w:w="227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ноя.</w:t>
            </w:r>
          </w:p>
        </w:tc>
        <w:tc>
          <w:tcPr>
            <w:tcW w:w="563" w:type="pct"/>
            <w:vMerge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9E0772" w:rsidRPr="00ED1927" w:rsidTr="000F6220">
        <w:trPr>
          <w:trHeight w:val="149"/>
          <w:tblHeader/>
        </w:trPr>
        <w:tc>
          <w:tcPr>
            <w:tcW w:w="187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3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349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227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563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</w:tr>
      <w:tr w:rsidR="009E0772" w:rsidRPr="00ED1927" w:rsidTr="000F6220">
        <w:trPr>
          <w:trHeight w:val="386"/>
        </w:trPr>
        <w:tc>
          <w:tcPr>
            <w:tcW w:w="187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</w:t>
            </w:r>
          </w:p>
        </w:tc>
        <w:tc>
          <w:tcPr>
            <w:tcW w:w="4813" w:type="pct"/>
            <w:gridSpan w:val="14"/>
            <w:vAlign w:val="center"/>
          </w:tcPr>
          <w:p w:rsidR="009E0772" w:rsidRPr="00ED1927" w:rsidRDefault="009E0772" w:rsidP="000F6220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задачи)</w:t>
            </w:r>
          </w:p>
        </w:tc>
      </w:tr>
      <w:tr w:rsidR="009E0772" w:rsidRPr="00ED1927" w:rsidTr="000F6220">
        <w:trPr>
          <w:trHeight w:val="386"/>
        </w:trPr>
        <w:tc>
          <w:tcPr>
            <w:tcW w:w="187" w:type="pct"/>
            <w:vMerge w:val="restar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1.1.</w:t>
            </w:r>
          </w:p>
        </w:tc>
        <w:tc>
          <w:tcPr>
            <w:tcW w:w="4813" w:type="pct"/>
            <w:gridSpan w:val="14"/>
            <w:vAlign w:val="center"/>
          </w:tcPr>
          <w:p w:rsidR="009E0772" w:rsidRPr="00ED1927" w:rsidRDefault="009E0772" w:rsidP="000F6220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показателя), единица измерения по ОКЕИ</w:t>
            </w:r>
          </w:p>
        </w:tc>
      </w:tr>
      <w:tr w:rsidR="009E0772" w:rsidRPr="00ED1927" w:rsidTr="000F6220">
        <w:trPr>
          <w:trHeight w:val="386"/>
        </w:trPr>
        <w:tc>
          <w:tcPr>
            <w:tcW w:w="187" w:type="pct"/>
            <w:vMerge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9E0772" w:rsidRPr="00ED1927" w:rsidRDefault="009E0772" w:rsidP="000F6220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349" w:type="pct"/>
            <w:vMerge w:val="restart"/>
            <w:vAlign w:val="center"/>
          </w:tcPr>
          <w:p w:rsidR="009E0772" w:rsidRPr="00ED1927" w:rsidRDefault="009E0772" w:rsidP="000F6220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9E0772" w:rsidRPr="00ED1927" w:rsidTr="000F6220">
        <w:trPr>
          <w:trHeight w:val="386"/>
        </w:trPr>
        <w:tc>
          <w:tcPr>
            <w:tcW w:w="187" w:type="pct"/>
            <w:vMerge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9E0772" w:rsidRPr="00ED1927" w:rsidRDefault="009E0772" w:rsidP="000F6220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349" w:type="pct"/>
            <w:vMerge/>
            <w:vAlign w:val="center"/>
          </w:tcPr>
          <w:p w:rsidR="009E0772" w:rsidRPr="00ED1927" w:rsidRDefault="009E0772" w:rsidP="000F6220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</w:rPr>
        <w:t>4. Сведения о выполнении (достижении) мероприятий (результатов) и контрольных точек комплекса процессных мероприятий</w:t>
      </w: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Pr="007C0AF4" w:rsidRDefault="009E0772" w:rsidP="009E0772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Pr="00A11939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851"/>
        <w:gridCol w:w="1134"/>
        <w:gridCol w:w="708"/>
        <w:gridCol w:w="992"/>
        <w:gridCol w:w="1134"/>
        <w:gridCol w:w="1134"/>
        <w:gridCol w:w="993"/>
        <w:gridCol w:w="1134"/>
        <w:gridCol w:w="1105"/>
        <w:gridCol w:w="1163"/>
        <w:gridCol w:w="850"/>
        <w:gridCol w:w="851"/>
        <w:gridCol w:w="567"/>
      </w:tblGrid>
      <w:tr w:rsidR="009E0772" w:rsidRPr="007C14C3" w:rsidTr="000F6220">
        <w:trPr>
          <w:trHeight w:val="1176"/>
        </w:trPr>
        <w:tc>
          <w:tcPr>
            <w:tcW w:w="567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276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Наименование мероприятия (результата) / контрольной точки</w:t>
            </w:r>
          </w:p>
        </w:tc>
        <w:tc>
          <w:tcPr>
            <w:tcW w:w="851" w:type="dxa"/>
            <w:vAlign w:val="center"/>
          </w:tcPr>
          <w:p w:rsidR="009E0772" w:rsidRPr="007C14C3" w:rsidRDefault="009E0772" w:rsidP="000F622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Единица измерения 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br/>
              <w:t>(по ОКЕИ)</w:t>
            </w:r>
          </w:p>
        </w:tc>
        <w:tc>
          <w:tcPr>
            <w:tcW w:w="1134" w:type="dxa"/>
            <w:vAlign w:val="center"/>
          </w:tcPr>
          <w:p w:rsidR="009E0772" w:rsidRPr="007C14C3" w:rsidRDefault="009E0772" w:rsidP="000F622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Уровень соответствия</w:t>
            </w:r>
          </w:p>
          <w:p w:rsidR="009E0772" w:rsidRPr="007C14C3" w:rsidRDefault="009E0772" w:rsidP="000F622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Декомпозированного мероприятия</w:t>
            </w:r>
          </w:p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(результата)</w:t>
            </w:r>
          </w:p>
        </w:tc>
        <w:tc>
          <w:tcPr>
            <w:tcW w:w="708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993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Плановое значение на конец текущего года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297"/>
            </w:r>
          </w:p>
        </w:tc>
        <w:tc>
          <w:tcPr>
            <w:tcW w:w="1134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Плановая дата наступления контрольной точки</w:t>
            </w:r>
          </w:p>
        </w:tc>
        <w:tc>
          <w:tcPr>
            <w:tcW w:w="1105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Фактическая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298"/>
            </w:r>
          </w:p>
        </w:tc>
        <w:tc>
          <w:tcPr>
            <w:tcW w:w="1163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Прогнозная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t>56</w:t>
            </w:r>
          </w:p>
        </w:tc>
        <w:tc>
          <w:tcPr>
            <w:tcW w:w="850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Ответственный исполнитель (Фамилия И.О., должность)</w:t>
            </w:r>
          </w:p>
        </w:tc>
        <w:tc>
          <w:tcPr>
            <w:tcW w:w="851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Подтверж</w:t>
            </w:r>
            <w:proofErr w:type="spellEnd"/>
            <w:r w:rsidRPr="007C14C3">
              <w:rPr>
                <w:rFonts w:ascii="PT Astra Serif" w:hAnsi="PT Astra Serif"/>
                <w:sz w:val="20"/>
                <w:szCs w:val="20"/>
                <w:lang w:val="en-US" w:eastAsia="en-US"/>
              </w:rPr>
              <w:t>-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дающий</w:t>
            </w:r>
            <w:proofErr w:type="gramEnd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 документ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299"/>
            </w:r>
          </w:p>
        </w:tc>
        <w:tc>
          <w:tcPr>
            <w:tcW w:w="567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Комментарий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300"/>
            </w:r>
          </w:p>
        </w:tc>
      </w:tr>
      <w:tr w:rsidR="009E0772" w:rsidRPr="007C14C3" w:rsidTr="000F6220">
        <w:trPr>
          <w:trHeight w:val="216"/>
        </w:trPr>
        <w:tc>
          <w:tcPr>
            <w:tcW w:w="567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1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</w:tcPr>
          <w:p w:rsidR="009E0772" w:rsidRPr="007C14C3" w:rsidDel="00D03C39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8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93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34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05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63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0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1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67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15</w:t>
            </w:r>
          </w:p>
        </w:tc>
      </w:tr>
      <w:tr w:rsidR="009E0772" w:rsidRPr="007C14C3" w:rsidTr="000F6220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892" w:type="dxa"/>
            <w:gridSpan w:val="14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i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i/>
                <w:sz w:val="20"/>
                <w:szCs w:val="20"/>
                <w:lang w:eastAsia="en-US"/>
              </w:rPr>
              <w:t>Наименование задачи комплекса процессных мероприятий</w:t>
            </w:r>
          </w:p>
        </w:tc>
      </w:tr>
      <w:tr w:rsidR="009E0772" w:rsidRPr="007C14C3" w:rsidTr="000F6220">
        <w:trPr>
          <w:trHeight w:val="433"/>
        </w:trPr>
        <w:tc>
          <w:tcPr>
            <w:tcW w:w="567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1276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Мероприятие (результат) «Наименование»</w:t>
            </w:r>
          </w:p>
        </w:tc>
        <w:tc>
          <w:tcPr>
            <w:tcW w:w="851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05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3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  <w:tr w:rsidR="009E0772" w:rsidRPr="007C14C3" w:rsidTr="000F6220">
        <w:trPr>
          <w:trHeight w:val="420"/>
        </w:trPr>
        <w:tc>
          <w:tcPr>
            <w:tcW w:w="567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1.1.1</w:t>
            </w:r>
          </w:p>
        </w:tc>
        <w:tc>
          <w:tcPr>
            <w:tcW w:w="1276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Контрольная точка «Наименование»</w:t>
            </w:r>
          </w:p>
        </w:tc>
        <w:tc>
          <w:tcPr>
            <w:tcW w:w="851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05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63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</w:tbl>
    <w:p w:rsidR="009E0772" w:rsidRPr="00ED1927" w:rsidRDefault="009E0772" w:rsidP="009E0772">
      <w:pPr>
        <w:suppressAutoHyphens/>
        <w:ind w:left="360" w:right="536"/>
        <w:rPr>
          <w:rFonts w:ascii="PT Astra Serif" w:hAnsi="PT Astra Serif"/>
          <w:bCs/>
          <w:color w:val="000000"/>
          <w:sz w:val="20"/>
          <w:szCs w:val="20"/>
        </w:rPr>
      </w:pPr>
    </w:p>
    <w:p w:rsidR="009E0772" w:rsidRPr="003B767F" w:rsidRDefault="009E0772" w:rsidP="009E0772">
      <w:pPr>
        <w:suppressAutoHyphens/>
        <w:rPr>
          <w:rFonts w:ascii="PT Astra Serif" w:hAnsi="PT Astra Serif"/>
          <w:bCs/>
          <w:color w:val="000000"/>
          <w:sz w:val="28"/>
          <w:szCs w:val="28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</w:rPr>
        <w:br w:type="page"/>
      </w:r>
      <w:r w:rsidRPr="003B767F">
        <w:rPr>
          <w:rFonts w:ascii="PT Astra Serif" w:hAnsi="PT Astra Serif"/>
          <w:bCs/>
          <w:color w:val="000000"/>
          <w:sz w:val="28"/>
          <w:szCs w:val="28"/>
        </w:rPr>
        <w:lastRenderedPageBreak/>
        <w:t xml:space="preserve">5. Сведения об исполнении бюджетных ассигнований, предусмотренных на финансовое обеспечение реализации комплекса процессных мероприятий </w:t>
      </w:r>
    </w:p>
    <w:p w:rsidR="009E0772" w:rsidRPr="00ED1927" w:rsidRDefault="009E0772" w:rsidP="009E0772">
      <w:pPr>
        <w:widowControl w:val="0"/>
        <w:suppressAutoHyphens/>
        <w:autoSpaceDE w:val="0"/>
        <w:autoSpaceDN w:val="0"/>
        <w:jc w:val="right"/>
        <w:rPr>
          <w:rFonts w:ascii="PT Astra Serif" w:hAnsi="PT Astra Serif"/>
          <w:sz w:val="16"/>
          <w:szCs w:val="16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521"/>
        <w:gridCol w:w="1134"/>
        <w:gridCol w:w="1134"/>
        <w:gridCol w:w="1134"/>
        <w:gridCol w:w="1097"/>
        <w:gridCol w:w="1095"/>
        <w:gridCol w:w="1104"/>
        <w:gridCol w:w="1240"/>
      </w:tblGrid>
      <w:tr w:rsidR="009E0772" w:rsidRPr="00ED1927" w:rsidTr="000D5C51">
        <w:trPr>
          <w:trHeight w:val="406"/>
        </w:trPr>
        <w:tc>
          <w:tcPr>
            <w:tcW w:w="6521" w:type="dxa"/>
            <w:vMerge w:val="restart"/>
            <w:vAlign w:val="center"/>
          </w:tcPr>
          <w:p w:rsidR="009E0772" w:rsidRPr="000D5C51" w:rsidRDefault="000D5C51" w:rsidP="000F6220">
            <w:pPr>
              <w:suppressAutoHyphens/>
              <w:contextualSpacing/>
              <w:jc w:val="center"/>
              <w:rPr>
                <w:rFonts w:ascii="PT Astra Serif" w:hAnsi="PT Astra Serif"/>
                <w:lang w:eastAsia="en-US"/>
              </w:rPr>
            </w:pPr>
            <w:r w:rsidRPr="000D5C51">
              <w:rPr>
                <w:rFonts w:ascii="PT Astra Serif" w:hAnsi="PT Astra Serif"/>
                <w:lang w:eastAsia="en-US"/>
              </w:rPr>
              <w:t>Региональный проект "Борьба с сахарным диабетом"</w:t>
            </w:r>
          </w:p>
        </w:tc>
        <w:tc>
          <w:tcPr>
            <w:tcW w:w="3402" w:type="dxa"/>
            <w:gridSpan w:val="3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Объем финансового обеспечения,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2192" w:type="dxa"/>
            <w:gridSpan w:val="2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Исполнение,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1104" w:type="dxa"/>
            <w:vMerge w:val="restart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Процент исполнения, (6)/(3)*100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301"/>
            </w:r>
          </w:p>
        </w:tc>
        <w:tc>
          <w:tcPr>
            <w:tcW w:w="1240" w:type="dxa"/>
            <w:vMerge w:val="restart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</w:p>
        </w:tc>
      </w:tr>
      <w:tr w:rsidR="009E0772" w:rsidRPr="00ED1927" w:rsidTr="000D5C51">
        <w:trPr>
          <w:trHeight w:val="596"/>
        </w:trPr>
        <w:tc>
          <w:tcPr>
            <w:tcW w:w="6521" w:type="dxa"/>
            <w:vMerge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Предусмотрено паспортом</w:t>
            </w: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Сводная бюджетная роспись</w:t>
            </w: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Лимиты бюджетных обязательств</w:t>
            </w:r>
          </w:p>
        </w:tc>
        <w:tc>
          <w:tcPr>
            <w:tcW w:w="1097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Принятые бюджетные обязательства</w:t>
            </w:r>
          </w:p>
        </w:tc>
        <w:tc>
          <w:tcPr>
            <w:tcW w:w="1095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Кассовое исполнение</w:t>
            </w:r>
          </w:p>
        </w:tc>
        <w:tc>
          <w:tcPr>
            <w:tcW w:w="1104" w:type="dxa"/>
            <w:vMerge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40" w:type="dxa"/>
            <w:vMerge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9E0772" w:rsidRPr="00ED1927" w:rsidTr="000D5C51">
        <w:trPr>
          <w:trHeight w:val="216"/>
        </w:trPr>
        <w:tc>
          <w:tcPr>
            <w:tcW w:w="6521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097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095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104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240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8</w:t>
            </w:r>
          </w:p>
        </w:tc>
      </w:tr>
      <w:tr w:rsidR="000D5C51" w:rsidRPr="00ED1927" w:rsidTr="000D5C51">
        <w:trPr>
          <w:trHeight w:val="259"/>
        </w:trPr>
        <w:tc>
          <w:tcPr>
            <w:tcW w:w="6521" w:type="dxa"/>
          </w:tcPr>
          <w:p w:rsidR="000D5C51" w:rsidRPr="00ED1927" w:rsidRDefault="000D5C51" w:rsidP="000D5C51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Всего,</w:t>
            </w:r>
          </w:p>
          <w:p w:rsidR="000D5C51" w:rsidRPr="00ED1927" w:rsidRDefault="000D5C51" w:rsidP="000D5C51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в том числе:</w:t>
            </w:r>
          </w:p>
        </w:tc>
        <w:tc>
          <w:tcPr>
            <w:tcW w:w="1134" w:type="dxa"/>
          </w:tcPr>
          <w:p w:rsidR="000D5C51" w:rsidRPr="00386752" w:rsidRDefault="000D5C51" w:rsidP="000D5C51">
            <w:r w:rsidRPr="00386752">
              <w:t>37892,63000</w:t>
            </w:r>
          </w:p>
        </w:tc>
        <w:tc>
          <w:tcPr>
            <w:tcW w:w="1134" w:type="dxa"/>
          </w:tcPr>
          <w:p w:rsidR="000D5C51" w:rsidRPr="00386752" w:rsidRDefault="000D5C51" w:rsidP="000D5C51">
            <w:r w:rsidRPr="00386752">
              <w:t>37892,63000</w:t>
            </w:r>
          </w:p>
        </w:tc>
        <w:tc>
          <w:tcPr>
            <w:tcW w:w="1134" w:type="dxa"/>
          </w:tcPr>
          <w:p w:rsidR="000D5C51" w:rsidRPr="00386752" w:rsidRDefault="000D5C51" w:rsidP="000D5C51">
            <w:r w:rsidRPr="00386752">
              <w:t>37892,63000</w:t>
            </w:r>
          </w:p>
        </w:tc>
        <w:tc>
          <w:tcPr>
            <w:tcW w:w="1097" w:type="dxa"/>
          </w:tcPr>
          <w:p w:rsidR="000D5C51" w:rsidRPr="00386752" w:rsidRDefault="000D5C51" w:rsidP="000D5C51">
            <w:r w:rsidRPr="00386752">
              <w:t>0,00000</w:t>
            </w:r>
          </w:p>
        </w:tc>
        <w:tc>
          <w:tcPr>
            <w:tcW w:w="1095" w:type="dxa"/>
          </w:tcPr>
          <w:p w:rsidR="000D5C51" w:rsidRPr="00386752" w:rsidRDefault="000D5C51" w:rsidP="000D5C51">
            <w:r w:rsidRPr="00386752">
              <w:t>0,00000</w:t>
            </w:r>
          </w:p>
        </w:tc>
        <w:tc>
          <w:tcPr>
            <w:tcW w:w="1104" w:type="dxa"/>
          </w:tcPr>
          <w:p w:rsidR="000D5C51" w:rsidRPr="00386752" w:rsidRDefault="000D5C51" w:rsidP="000D5C51">
            <w:r w:rsidRPr="00386752">
              <w:t>0</w:t>
            </w:r>
          </w:p>
        </w:tc>
        <w:tc>
          <w:tcPr>
            <w:tcW w:w="1240" w:type="dxa"/>
            <w:vAlign w:val="center"/>
          </w:tcPr>
          <w:p w:rsidR="000D5C51" w:rsidRPr="00ED1927" w:rsidRDefault="000D5C51" w:rsidP="000D5C51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0D5C51" w:rsidRPr="00ED1927" w:rsidTr="000D5C51">
        <w:trPr>
          <w:trHeight w:val="259"/>
        </w:trPr>
        <w:tc>
          <w:tcPr>
            <w:tcW w:w="6521" w:type="dxa"/>
          </w:tcPr>
          <w:p w:rsidR="000D5C51" w:rsidRPr="00ED1927" w:rsidRDefault="000D5C51" w:rsidP="000D5C51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бюджетные ассигнования областного бюджета Ульяновской области (далее - областной бюджет)</w:t>
            </w:r>
          </w:p>
        </w:tc>
        <w:tc>
          <w:tcPr>
            <w:tcW w:w="1134" w:type="dxa"/>
          </w:tcPr>
          <w:p w:rsidR="000D5C51" w:rsidRPr="00ED4DB8" w:rsidRDefault="000D5C51" w:rsidP="000D5C51">
            <w:r w:rsidRPr="00ED4DB8">
              <w:t>7578,53000</w:t>
            </w:r>
          </w:p>
        </w:tc>
        <w:tc>
          <w:tcPr>
            <w:tcW w:w="1134" w:type="dxa"/>
          </w:tcPr>
          <w:p w:rsidR="000D5C51" w:rsidRPr="00ED4DB8" w:rsidRDefault="000D5C51" w:rsidP="000D5C51">
            <w:r w:rsidRPr="00ED4DB8">
              <w:t>7578,53000</w:t>
            </w:r>
          </w:p>
        </w:tc>
        <w:tc>
          <w:tcPr>
            <w:tcW w:w="1134" w:type="dxa"/>
          </w:tcPr>
          <w:p w:rsidR="000D5C51" w:rsidRPr="00ED4DB8" w:rsidRDefault="000D5C51" w:rsidP="000D5C51">
            <w:r w:rsidRPr="00ED4DB8">
              <w:t>7578,53000</w:t>
            </w:r>
          </w:p>
        </w:tc>
        <w:tc>
          <w:tcPr>
            <w:tcW w:w="1097" w:type="dxa"/>
          </w:tcPr>
          <w:p w:rsidR="000D5C51" w:rsidRPr="00ED4DB8" w:rsidRDefault="000D5C51" w:rsidP="000D5C51">
            <w:r w:rsidRPr="00ED4DB8">
              <w:t>0,00000</w:t>
            </w:r>
          </w:p>
        </w:tc>
        <w:tc>
          <w:tcPr>
            <w:tcW w:w="1095" w:type="dxa"/>
          </w:tcPr>
          <w:p w:rsidR="000D5C51" w:rsidRPr="00ED4DB8" w:rsidRDefault="000D5C51" w:rsidP="000D5C51">
            <w:r w:rsidRPr="00ED4DB8">
              <w:t>0,00000</w:t>
            </w:r>
          </w:p>
        </w:tc>
        <w:tc>
          <w:tcPr>
            <w:tcW w:w="1104" w:type="dxa"/>
          </w:tcPr>
          <w:p w:rsidR="000D5C51" w:rsidRPr="00ED4DB8" w:rsidRDefault="000D5C51" w:rsidP="000D5C51">
            <w:r w:rsidRPr="00ED4DB8">
              <w:t>0</w:t>
            </w:r>
          </w:p>
        </w:tc>
        <w:tc>
          <w:tcPr>
            <w:tcW w:w="1240" w:type="dxa"/>
            <w:vAlign w:val="center"/>
          </w:tcPr>
          <w:p w:rsidR="000D5C51" w:rsidRPr="00ED1927" w:rsidRDefault="000D5C51" w:rsidP="000D5C51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0D5C51" w:rsidRPr="00ED1927" w:rsidTr="000D5C51">
        <w:trPr>
          <w:trHeight w:val="464"/>
        </w:trPr>
        <w:tc>
          <w:tcPr>
            <w:tcW w:w="6521" w:type="dxa"/>
          </w:tcPr>
          <w:p w:rsidR="000D5C51" w:rsidRPr="00ED1927" w:rsidRDefault="000D5C51" w:rsidP="000D5C51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межбюджетные трансферты, предоставляемые из федерального бюджет </w:t>
            </w:r>
          </w:p>
          <w:p w:rsidR="000D5C51" w:rsidRPr="00ED1927" w:rsidRDefault="000D5C51" w:rsidP="000D5C51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бюджетные ассигнования федерального бюджета)</w:t>
            </w:r>
          </w:p>
        </w:tc>
        <w:tc>
          <w:tcPr>
            <w:tcW w:w="1134" w:type="dxa"/>
          </w:tcPr>
          <w:p w:rsidR="000D5C51" w:rsidRPr="00ED4DB8" w:rsidRDefault="000D5C51" w:rsidP="000D5C51">
            <w:r w:rsidRPr="00ED4DB8">
              <w:t>30314,10000</w:t>
            </w:r>
          </w:p>
        </w:tc>
        <w:tc>
          <w:tcPr>
            <w:tcW w:w="1134" w:type="dxa"/>
          </w:tcPr>
          <w:p w:rsidR="000D5C51" w:rsidRPr="00ED4DB8" w:rsidRDefault="000D5C51" w:rsidP="000D5C51">
            <w:r w:rsidRPr="00ED4DB8">
              <w:t>30314,10000</w:t>
            </w:r>
          </w:p>
        </w:tc>
        <w:tc>
          <w:tcPr>
            <w:tcW w:w="1134" w:type="dxa"/>
          </w:tcPr>
          <w:p w:rsidR="000D5C51" w:rsidRPr="00ED4DB8" w:rsidRDefault="000D5C51" w:rsidP="000D5C51">
            <w:r w:rsidRPr="00ED4DB8">
              <w:t>30314,10000</w:t>
            </w:r>
          </w:p>
        </w:tc>
        <w:tc>
          <w:tcPr>
            <w:tcW w:w="1097" w:type="dxa"/>
          </w:tcPr>
          <w:p w:rsidR="000D5C51" w:rsidRPr="00ED4DB8" w:rsidRDefault="000D5C51" w:rsidP="000D5C51">
            <w:r w:rsidRPr="00ED4DB8">
              <w:t>0,00000</w:t>
            </w:r>
          </w:p>
        </w:tc>
        <w:tc>
          <w:tcPr>
            <w:tcW w:w="1095" w:type="dxa"/>
          </w:tcPr>
          <w:p w:rsidR="000D5C51" w:rsidRPr="00ED4DB8" w:rsidRDefault="000D5C51" w:rsidP="000D5C51">
            <w:r w:rsidRPr="00ED4DB8">
              <w:t>0,00000</w:t>
            </w:r>
          </w:p>
        </w:tc>
        <w:tc>
          <w:tcPr>
            <w:tcW w:w="1104" w:type="dxa"/>
          </w:tcPr>
          <w:p w:rsidR="000D5C51" w:rsidRDefault="000D5C51" w:rsidP="000D5C51">
            <w:r w:rsidRPr="00ED4DB8">
              <w:t>0</w:t>
            </w:r>
          </w:p>
        </w:tc>
        <w:tc>
          <w:tcPr>
            <w:tcW w:w="1240" w:type="dxa"/>
            <w:vAlign w:val="center"/>
          </w:tcPr>
          <w:p w:rsidR="000D5C51" w:rsidRPr="00ED1927" w:rsidRDefault="000D5C51" w:rsidP="000D5C51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9E0772" w:rsidRPr="00ED1927" w:rsidTr="000D5C51">
        <w:trPr>
          <w:trHeight w:val="464"/>
        </w:trPr>
        <w:tc>
          <w:tcPr>
            <w:tcW w:w="6521" w:type="dxa"/>
          </w:tcPr>
          <w:p w:rsidR="009E0772" w:rsidRPr="00ED1927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средства государственных внебюджетных фондов </w:t>
            </w:r>
          </w:p>
          <w:p w:rsidR="009E0772" w:rsidRPr="00ED1927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средства государственных внебюджетных фондов)</w:t>
            </w: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97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95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04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40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9E0772" w:rsidRPr="00ED1927" w:rsidTr="000D5C51">
        <w:trPr>
          <w:trHeight w:val="122"/>
        </w:trPr>
        <w:tc>
          <w:tcPr>
            <w:tcW w:w="6521" w:type="dxa"/>
          </w:tcPr>
          <w:p w:rsidR="009E0772" w:rsidRPr="00ED1927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бюджетные ассигнования областного бюджета, источником которых являются средства внебюджетных источников</w:t>
            </w:r>
          </w:p>
          <w:p w:rsidR="009E0772" w:rsidRPr="00ED1927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средства внебюджетных источников)</w:t>
            </w: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97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95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04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40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</w:tbl>
    <w:p w:rsidR="009E0772" w:rsidRDefault="009E0772" w:rsidP="009E0772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Default="009E0772" w:rsidP="009E0772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  <w:r w:rsidRPr="003B767F">
        <w:rPr>
          <w:rFonts w:ascii="PT Astra Serif" w:hAnsi="PT Astra Serif"/>
          <w:bCs/>
          <w:color w:val="000000"/>
          <w:sz w:val="28"/>
          <w:szCs w:val="28"/>
        </w:rPr>
        <w:t>6. Информация о рисках комплекса процессных мероприятий</w:t>
      </w: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672"/>
        <w:gridCol w:w="2950"/>
        <w:gridCol w:w="1820"/>
        <w:gridCol w:w="1837"/>
        <w:gridCol w:w="1820"/>
        <w:gridCol w:w="1816"/>
        <w:gridCol w:w="1816"/>
        <w:gridCol w:w="1723"/>
      </w:tblGrid>
      <w:tr w:rsidR="009E0772" w:rsidRPr="00ED1927" w:rsidTr="000F6220">
        <w:tc>
          <w:tcPr>
            <w:tcW w:w="672" w:type="dxa"/>
            <w:vAlign w:val="center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 w:cs="Calibr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950" w:type="dxa"/>
            <w:vAlign w:val="center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Наименование показателя задачи, мероприятия (результата)</w:t>
            </w:r>
          </w:p>
        </w:tc>
        <w:tc>
          <w:tcPr>
            <w:tcW w:w="1820" w:type="dxa"/>
            <w:vAlign w:val="center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Описание риска</w:t>
            </w:r>
          </w:p>
        </w:tc>
        <w:tc>
          <w:tcPr>
            <w:tcW w:w="1837" w:type="dxa"/>
            <w:vAlign w:val="center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Оценка возможных последствий риска</w:t>
            </w:r>
          </w:p>
        </w:tc>
        <w:tc>
          <w:tcPr>
            <w:tcW w:w="1820" w:type="dxa"/>
            <w:vAlign w:val="center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Уровень риска</w:t>
            </w:r>
          </w:p>
        </w:tc>
        <w:tc>
          <w:tcPr>
            <w:tcW w:w="1816" w:type="dxa"/>
            <w:vAlign w:val="center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Планируемые меры реагирования</w:t>
            </w:r>
          </w:p>
        </w:tc>
        <w:tc>
          <w:tcPr>
            <w:tcW w:w="1816" w:type="dxa"/>
            <w:vAlign w:val="center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Срок выполнения меры реагирования</w:t>
            </w:r>
          </w:p>
        </w:tc>
        <w:tc>
          <w:tcPr>
            <w:tcW w:w="1723" w:type="dxa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Ответственный за принятие мер реагирования (ФИО, должность, организация)</w:t>
            </w:r>
          </w:p>
        </w:tc>
      </w:tr>
      <w:tr w:rsidR="009E0772" w:rsidRPr="00ED1927" w:rsidTr="000F6220">
        <w:tc>
          <w:tcPr>
            <w:tcW w:w="672" w:type="dxa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50" w:type="dxa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Не имеется</w:t>
            </w:r>
          </w:p>
        </w:tc>
        <w:tc>
          <w:tcPr>
            <w:tcW w:w="1837" w:type="dxa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23" w:type="dxa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9E0772" w:rsidRDefault="009E0772" w:rsidP="009E0772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  <w:sectPr w:rsidR="009E0772" w:rsidSect="0019189C">
          <w:headerReference w:type="default" r:id="rId65"/>
          <w:headerReference w:type="first" r:id="rId66"/>
          <w:pgSz w:w="16838" w:h="11906" w:orient="landscape"/>
          <w:pgMar w:top="1701" w:right="1134" w:bottom="707" w:left="1134" w:header="708" w:footer="708" w:gutter="0"/>
          <w:pgNumType w:start="7"/>
          <w:cols w:space="708"/>
          <w:titlePg/>
          <w:docGrid w:linePitch="360"/>
        </w:sectPr>
      </w:pPr>
    </w:p>
    <w:p w:rsidR="009E0772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AA6DBC" w:rsidRDefault="00AA6D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AA6DBC" w:rsidRDefault="00AA6D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AA6DBC" w:rsidRDefault="00AA6D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AA6DBC" w:rsidRDefault="00AA6D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AA6DBC" w:rsidRDefault="00AA6D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AA6DBC" w:rsidRDefault="00AA6D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AA6DBC" w:rsidRDefault="00AA6D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AA6DBC" w:rsidRDefault="00AA6D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AA6DBC" w:rsidRDefault="00AA6D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AA6DBC" w:rsidRDefault="00AA6D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F6220" w:rsidRPr="00ED1927" w:rsidRDefault="000F6220" w:rsidP="000F6220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>
        <w:rPr>
          <w:rFonts w:ascii="PT Astra Serif" w:hAnsi="PT Astra Serif"/>
          <w:b/>
          <w:color w:val="000000"/>
          <w:sz w:val="28"/>
          <w:szCs w:val="28"/>
          <w:lang w:eastAsia="en-US"/>
        </w:rPr>
        <w:t>ОТЧЁТ</w:t>
      </w:r>
    </w:p>
    <w:p w:rsidR="000F6220" w:rsidRPr="00ED1927" w:rsidRDefault="000F6220" w:rsidP="000F6220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 xml:space="preserve">О ХОДЕ РЕАЛИЗАЦИИ </w:t>
      </w:r>
    </w:p>
    <w:p w:rsidR="000F6220" w:rsidRPr="00ED1927" w:rsidRDefault="000F6220" w:rsidP="000F6220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КОМПЛЕКСА ПРОЦЕССНЫХ МЕРОПРИЯТИЙ</w:t>
      </w:r>
    </w:p>
    <w:p w:rsidR="000F6220" w:rsidRPr="00ED1927" w:rsidRDefault="000F6220" w:rsidP="000F6220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F727BC">
        <w:rPr>
          <w:b/>
          <w:color w:val="000000"/>
          <w:sz w:val="28"/>
          <w:szCs w:val="28"/>
          <w:lang w:eastAsia="en-US"/>
        </w:rPr>
        <w:t>"</w:t>
      </w:r>
      <w:r w:rsidRPr="000F6220">
        <w:rPr>
          <w:b/>
          <w:color w:val="444444"/>
          <w:sz w:val="28"/>
          <w:szCs w:val="28"/>
          <w:shd w:val="clear" w:color="auto" w:fill="FFFFFF"/>
        </w:rPr>
        <w:t>Развитие системы оказания медицинской помощи, в том числе первичной медико-санитарной помощи, на территории Ульяновской области</w:t>
      </w:r>
      <w:r w:rsidRPr="000F6220">
        <w:rPr>
          <w:b/>
          <w:color w:val="000000"/>
          <w:sz w:val="28"/>
          <w:szCs w:val="28"/>
          <w:lang w:eastAsia="en-US"/>
        </w:rPr>
        <w:t>"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footnoteReference w:id="302"/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t>,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footnoteReference w:id="303"/>
      </w:r>
    </w:p>
    <w:p w:rsidR="000F6220" w:rsidRPr="00ED1927" w:rsidRDefault="000F6220" w:rsidP="000F6220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F6220" w:rsidRPr="00ED1927" w:rsidRDefault="000F6220" w:rsidP="000F6220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  <w:sectPr w:rsidR="000F6220" w:rsidRPr="00ED1927" w:rsidSect="00CC07F3">
          <w:headerReference w:type="default" r:id="rId67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ЗА _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val="en-US" w:eastAsia="en-US"/>
        </w:rPr>
        <w:t>I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eastAsia="en-US"/>
        </w:rPr>
        <w:t>_квартал 2024</w:t>
      </w: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___</w:t>
      </w:r>
      <w:r w:rsidRPr="00ED1927">
        <w:rPr>
          <w:rFonts w:ascii="PT Astra Serif" w:hAnsi="PT Astra Serif"/>
          <w:b/>
          <w:color w:val="000000"/>
          <w:sz w:val="28"/>
          <w:szCs w:val="28"/>
          <w:vertAlign w:val="superscript"/>
          <w:lang w:eastAsia="en-US"/>
        </w:rPr>
        <w:footnoteReference w:id="304"/>
      </w:r>
    </w:p>
    <w:p w:rsidR="000F6220" w:rsidRDefault="000F6220" w:rsidP="000F6220">
      <w:pPr>
        <w:suppressAutoHyphens/>
        <w:ind w:right="536"/>
        <w:contextualSpacing/>
        <w:rPr>
          <w:rFonts w:ascii="PT Astra Serif" w:hAnsi="PT Astra Serif"/>
          <w:bCs/>
          <w:color w:val="000000"/>
          <w:sz w:val="28"/>
          <w:szCs w:val="28"/>
          <w:lang w:eastAsia="en-US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  <w:lang w:eastAsia="en-US"/>
        </w:rPr>
        <w:lastRenderedPageBreak/>
        <w:t>1.Сведения о достижении показателей комплекса процессных мероприятий</w:t>
      </w:r>
      <w:r w:rsidRPr="00ED1927">
        <w:rPr>
          <w:rFonts w:ascii="PT Astra Serif" w:hAnsi="PT Astra Serif"/>
          <w:bCs/>
          <w:color w:val="000000"/>
          <w:sz w:val="20"/>
          <w:szCs w:val="20"/>
          <w:vertAlign w:val="superscript"/>
          <w:lang w:eastAsia="en-US"/>
        </w:rPr>
        <w:footnoteReference w:id="305"/>
      </w:r>
    </w:p>
    <w:p w:rsidR="000F6220" w:rsidRPr="007C14C3" w:rsidRDefault="000F6220" w:rsidP="000F6220">
      <w:pPr>
        <w:suppressAutoHyphens/>
        <w:ind w:right="536"/>
        <w:contextualSpacing/>
        <w:rPr>
          <w:rFonts w:ascii="PT Astra Serif" w:hAnsi="PT Astra Serif"/>
          <w:bCs/>
          <w:color w:val="000000"/>
          <w:sz w:val="36"/>
          <w:szCs w:val="36"/>
          <w:lang w:eastAsia="en-US"/>
        </w:rPr>
      </w:pPr>
    </w:p>
    <w:tbl>
      <w:tblPr>
        <w:tblStyle w:val="15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1530"/>
        <w:gridCol w:w="29"/>
        <w:gridCol w:w="680"/>
        <w:gridCol w:w="1021"/>
        <w:gridCol w:w="1134"/>
        <w:gridCol w:w="1276"/>
        <w:gridCol w:w="1134"/>
        <w:gridCol w:w="1134"/>
        <w:gridCol w:w="993"/>
        <w:gridCol w:w="992"/>
        <w:gridCol w:w="991"/>
        <w:gridCol w:w="1134"/>
        <w:gridCol w:w="1135"/>
      </w:tblGrid>
      <w:tr w:rsidR="000F6220" w:rsidRPr="00ED1927" w:rsidTr="000F6220">
        <w:tc>
          <w:tcPr>
            <w:tcW w:w="426" w:type="dxa"/>
            <w:vAlign w:val="center"/>
          </w:tcPr>
          <w:p w:rsidR="000F6220" w:rsidRPr="00ED1927" w:rsidRDefault="000F6220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992" w:type="dxa"/>
            <w:vAlign w:val="center"/>
          </w:tcPr>
          <w:p w:rsidR="000F6220" w:rsidRPr="00ED1927" w:rsidRDefault="000F6220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Статус фактического/ прогнозного значения за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ный период</w:t>
            </w:r>
          </w:p>
        </w:tc>
        <w:tc>
          <w:tcPr>
            <w:tcW w:w="1530" w:type="dxa"/>
            <w:vAlign w:val="center"/>
          </w:tcPr>
          <w:p w:rsidR="000F6220" w:rsidRPr="00ED1927" w:rsidRDefault="000F6220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Наименование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306"/>
            </w:r>
          </w:p>
        </w:tc>
        <w:tc>
          <w:tcPr>
            <w:tcW w:w="709" w:type="dxa"/>
            <w:gridSpan w:val="2"/>
            <w:vAlign w:val="center"/>
          </w:tcPr>
          <w:p w:rsidR="000F6220" w:rsidRPr="00ED1927" w:rsidRDefault="000F6220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Уровень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307"/>
            </w:r>
          </w:p>
        </w:tc>
        <w:tc>
          <w:tcPr>
            <w:tcW w:w="1021" w:type="dxa"/>
            <w:vAlign w:val="center"/>
          </w:tcPr>
          <w:p w:rsidR="000F6220" w:rsidRPr="00ED1927" w:rsidRDefault="000F6220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Признак возрастания/ убывания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308"/>
            </w:r>
          </w:p>
        </w:tc>
        <w:tc>
          <w:tcPr>
            <w:tcW w:w="1134" w:type="dxa"/>
            <w:vAlign w:val="center"/>
          </w:tcPr>
          <w:p w:rsidR="000F6220" w:rsidRPr="00ED1927" w:rsidRDefault="000F6220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Единица измерения (по ОКЕИ)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276" w:type="dxa"/>
            <w:vAlign w:val="center"/>
          </w:tcPr>
          <w:p w:rsidR="000F6220" w:rsidRPr="00ED1927" w:rsidRDefault="000F6220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134" w:type="dxa"/>
            <w:vAlign w:val="center"/>
          </w:tcPr>
          <w:p w:rsidR="000F6220" w:rsidRPr="00ED1927" w:rsidRDefault="000F6220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46</w:t>
            </w:r>
          </w:p>
        </w:tc>
        <w:tc>
          <w:tcPr>
            <w:tcW w:w="1134" w:type="dxa"/>
            <w:vAlign w:val="center"/>
          </w:tcPr>
          <w:p w:rsidR="000F6220" w:rsidRPr="00ED1927" w:rsidRDefault="000F6220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309"/>
            </w:r>
          </w:p>
        </w:tc>
        <w:tc>
          <w:tcPr>
            <w:tcW w:w="993" w:type="dxa"/>
            <w:vAlign w:val="center"/>
          </w:tcPr>
          <w:p w:rsidR="000F6220" w:rsidRPr="00ED1927" w:rsidRDefault="000F6220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0F6220" w:rsidRPr="00ED1927" w:rsidRDefault="000F6220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Плановое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310"/>
            </w:r>
          </w:p>
        </w:tc>
        <w:tc>
          <w:tcPr>
            <w:tcW w:w="991" w:type="dxa"/>
            <w:vAlign w:val="center"/>
          </w:tcPr>
          <w:p w:rsidR="000F6220" w:rsidRPr="00ED1927" w:rsidRDefault="000F6220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Информационная система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311"/>
            </w:r>
          </w:p>
        </w:tc>
        <w:tc>
          <w:tcPr>
            <w:tcW w:w="1134" w:type="dxa"/>
            <w:vAlign w:val="center"/>
          </w:tcPr>
          <w:p w:rsidR="000F6220" w:rsidRPr="00ED1927" w:rsidRDefault="000F6220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Прогнозное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45</w:t>
            </w:r>
          </w:p>
        </w:tc>
        <w:tc>
          <w:tcPr>
            <w:tcW w:w="1135" w:type="dxa"/>
            <w:vAlign w:val="center"/>
          </w:tcPr>
          <w:p w:rsidR="000F6220" w:rsidRPr="00ED1927" w:rsidRDefault="000F6220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312"/>
            </w:r>
          </w:p>
        </w:tc>
      </w:tr>
      <w:tr w:rsidR="000F6220" w:rsidRPr="00ED1927" w:rsidTr="000F6220">
        <w:tc>
          <w:tcPr>
            <w:tcW w:w="426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0F6220" w:rsidRPr="00ED1927" w:rsidDel="00F57B20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530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09" w:type="dxa"/>
            <w:gridSpan w:val="2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021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76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34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93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92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91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134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135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14</w:t>
            </w:r>
          </w:p>
        </w:tc>
      </w:tr>
      <w:tr w:rsidR="000F6220" w:rsidRPr="00ED1927" w:rsidTr="000F6220">
        <w:tc>
          <w:tcPr>
            <w:tcW w:w="426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1.</w:t>
            </w:r>
          </w:p>
        </w:tc>
        <w:tc>
          <w:tcPr>
            <w:tcW w:w="992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1624" w:type="dxa"/>
            <w:gridSpan w:val="11"/>
          </w:tcPr>
          <w:p w:rsidR="000F6220" w:rsidRPr="00F727BC" w:rsidRDefault="000F6220" w:rsidP="000F6220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 xml:space="preserve">Задача комплекса процессных мероприятий 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«</w:t>
            </w:r>
            <w:r w:rsidRPr="000F6220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Укрепление материально-технической базы государственных медицинских организаций и выполнение ремонта в зданиях указанных организаций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»</w:t>
            </w:r>
          </w:p>
        </w:tc>
      </w:tr>
      <w:tr w:rsidR="000F6220" w:rsidRPr="00ED1927" w:rsidTr="000F6220">
        <w:tc>
          <w:tcPr>
            <w:tcW w:w="426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0F6220" w:rsidRPr="00ED1927" w:rsidRDefault="000F6220" w:rsidP="000F6220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Ожидаемая продолжительность жизни при рождении</w:t>
            </w:r>
          </w:p>
        </w:tc>
        <w:tc>
          <w:tcPr>
            <w:tcW w:w="709" w:type="dxa"/>
            <w:gridSpan w:val="2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НП. ГП РФ, ВДЛ</w:t>
            </w:r>
          </w:p>
        </w:tc>
        <w:tc>
          <w:tcPr>
            <w:tcW w:w="1021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+</w:t>
            </w:r>
          </w:p>
        </w:tc>
        <w:tc>
          <w:tcPr>
            <w:tcW w:w="1134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Лет</w:t>
            </w:r>
          </w:p>
        </w:tc>
        <w:tc>
          <w:tcPr>
            <w:tcW w:w="1276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991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1135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</w:tr>
      <w:tr w:rsidR="000F6220" w:rsidRPr="00ED1927" w:rsidTr="000F6220">
        <w:trPr>
          <w:trHeight w:val="70"/>
        </w:trPr>
        <w:tc>
          <w:tcPr>
            <w:tcW w:w="426" w:type="dxa"/>
          </w:tcPr>
          <w:p w:rsidR="000F6220" w:rsidRPr="001A24D4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</w:t>
            </w: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</w:t>
            </w: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992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30" w:type="dxa"/>
          </w:tcPr>
          <w:p w:rsidR="000F6220" w:rsidRPr="00ED1927" w:rsidRDefault="000F6220" w:rsidP="000F6220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М</w:t>
            </w: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ладенческая смертност</w:t>
            </w:r>
            <w:r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ь</w:t>
            </w:r>
          </w:p>
        </w:tc>
        <w:tc>
          <w:tcPr>
            <w:tcW w:w="709" w:type="dxa"/>
            <w:gridSpan w:val="2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ГП РФ</w:t>
            </w:r>
          </w:p>
        </w:tc>
        <w:tc>
          <w:tcPr>
            <w:tcW w:w="1021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34" w:type="dxa"/>
          </w:tcPr>
          <w:p w:rsidR="000F6220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Промилле</w:t>
            </w:r>
          </w:p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(0,1 промилле)</w:t>
            </w:r>
          </w:p>
        </w:tc>
        <w:tc>
          <w:tcPr>
            <w:tcW w:w="1276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2,7</w:t>
            </w:r>
          </w:p>
        </w:tc>
        <w:tc>
          <w:tcPr>
            <w:tcW w:w="1134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3,9</w:t>
            </w:r>
          </w:p>
        </w:tc>
        <w:tc>
          <w:tcPr>
            <w:tcW w:w="991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3,9</w:t>
            </w:r>
          </w:p>
        </w:tc>
        <w:tc>
          <w:tcPr>
            <w:tcW w:w="1135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0F6220" w:rsidRPr="00ED1927" w:rsidRDefault="000F6220" w:rsidP="000F6220">
      <w:pPr>
        <w:suppressAutoHyphens/>
        <w:ind w:right="536"/>
        <w:contextualSpacing/>
        <w:jc w:val="right"/>
        <w:rPr>
          <w:rFonts w:ascii="PT Astra Serif" w:hAnsi="PT Astra Serif"/>
          <w:bCs/>
          <w:color w:val="000000"/>
          <w:sz w:val="20"/>
          <w:szCs w:val="20"/>
          <w:lang w:eastAsia="en-US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  <w:lang w:eastAsia="en-US"/>
        </w:rPr>
        <w:br w:type="page"/>
      </w:r>
    </w:p>
    <w:p w:rsidR="000F6220" w:rsidRDefault="000F6220" w:rsidP="000F6220">
      <w:pPr>
        <w:suppressAutoHyphens/>
        <w:rPr>
          <w:rFonts w:ascii="PT Astra Serif" w:hAnsi="PT Astra Serif"/>
          <w:sz w:val="28"/>
          <w:szCs w:val="28"/>
        </w:rPr>
      </w:pPr>
      <w:r w:rsidRPr="00A11939">
        <w:rPr>
          <w:rFonts w:ascii="PT Astra Serif" w:hAnsi="PT Astra Serif"/>
          <w:sz w:val="28"/>
          <w:szCs w:val="28"/>
        </w:rPr>
        <w:lastRenderedPageBreak/>
        <w:t xml:space="preserve">2. Сведения о помесячном достижении показателей комплекса процессных мероприятий в </w:t>
      </w:r>
      <w:r w:rsidRPr="00A11939">
        <w:rPr>
          <w:rFonts w:ascii="PT Astra Serif" w:hAnsi="PT Astra Serif"/>
          <w:i/>
          <w:sz w:val="28"/>
          <w:szCs w:val="28"/>
        </w:rPr>
        <w:t>(указывается год)</w:t>
      </w:r>
      <w:r w:rsidRPr="00A11939">
        <w:rPr>
          <w:rFonts w:ascii="PT Astra Serif" w:hAnsi="PT Astra Serif"/>
          <w:sz w:val="28"/>
          <w:szCs w:val="28"/>
        </w:rPr>
        <w:t xml:space="preserve"> году</w:t>
      </w:r>
      <w:r w:rsidRPr="00ED1927">
        <w:rPr>
          <w:rFonts w:ascii="PT Astra Serif" w:hAnsi="PT Astra Serif"/>
          <w:sz w:val="20"/>
          <w:szCs w:val="20"/>
          <w:vertAlign w:val="superscript"/>
        </w:rPr>
        <w:footnoteReference w:id="313"/>
      </w:r>
    </w:p>
    <w:p w:rsidR="000F6220" w:rsidRPr="007C0AF4" w:rsidRDefault="000F6220" w:rsidP="000F6220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46"/>
        <w:gridCol w:w="4183"/>
        <w:gridCol w:w="1019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62"/>
        <w:gridCol w:w="1642"/>
      </w:tblGrid>
      <w:tr w:rsidR="000F6220" w:rsidRPr="00ED1927" w:rsidTr="000F6220">
        <w:trPr>
          <w:trHeight w:val="349"/>
          <w:tblHeader/>
        </w:trPr>
        <w:tc>
          <w:tcPr>
            <w:tcW w:w="187" w:type="pct"/>
            <w:vMerge w:val="restar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1434" w:type="pct"/>
            <w:vMerge w:val="restar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49" w:type="pct"/>
            <w:vMerge w:val="restar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Уровень показателя</w:t>
            </w:r>
          </w:p>
        </w:tc>
        <w:tc>
          <w:tcPr>
            <w:tcW w:w="2467" w:type="pct"/>
            <w:gridSpan w:val="11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563" w:type="pct"/>
            <w:vMerge w:val="restar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На конец </w:t>
            </w:r>
            <w:r w:rsidRPr="00ED1927">
              <w:rPr>
                <w:rFonts w:ascii="PT Astra Serif" w:hAnsi="PT Astra Serif"/>
                <w:b/>
                <w:i/>
                <w:sz w:val="20"/>
                <w:szCs w:val="20"/>
              </w:rPr>
              <w:t>(указывается год)</w:t>
            </w: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 года</w:t>
            </w:r>
          </w:p>
        </w:tc>
      </w:tr>
      <w:tr w:rsidR="000F6220" w:rsidRPr="00ED1927" w:rsidTr="000F6220">
        <w:trPr>
          <w:trHeight w:val="661"/>
          <w:tblHeader/>
        </w:trPr>
        <w:tc>
          <w:tcPr>
            <w:tcW w:w="187" w:type="pct"/>
            <w:vMerge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Merge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янв.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фев.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март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апр.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май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июнь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июль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авг.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сен.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окт.</w:t>
            </w:r>
          </w:p>
        </w:tc>
        <w:tc>
          <w:tcPr>
            <w:tcW w:w="227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ноя.</w:t>
            </w:r>
          </w:p>
        </w:tc>
        <w:tc>
          <w:tcPr>
            <w:tcW w:w="563" w:type="pct"/>
            <w:vMerge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F6220" w:rsidRPr="00ED1927" w:rsidTr="000F6220">
        <w:trPr>
          <w:trHeight w:val="149"/>
          <w:tblHeader/>
        </w:trPr>
        <w:tc>
          <w:tcPr>
            <w:tcW w:w="187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3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349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227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563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</w:tr>
      <w:tr w:rsidR="000F6220" w:rsidRPr="00ED1927" w:rsidTr="000F6220">
        <w:trPr>
          <w:trHeight w:val="386"/>
        </w:trPr>
        <w:tc>
          <w:tcPr>
            <w:tcW w:w="187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</w:t>
            </w:r>
          </w:p>
        </w:tc>
        <w:tc>
          <w:tcPr>
            <w:tcW w:w="4813" w:type="pct"/>
            <w:gridSpan w:val="14"/>
            <w:vAlign w:val="center"/>
          </w:tcPr>
          <w:p w:rsidR="000F6220" w:rsidRPr="00ED1927" w:rsidRDefault="000F6220" w:rsidP="000F6220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задачи)</w:t>
            </w:r>
          </w:p>
        </w:tc>
      </w:tr>
      <w:tr w:rsidR="000F6220" w:rsidRPr="00ED1927" w:rsidTr="000F6220">
        <w:trPr>
          <w:trHeight w:val="386"/>
        </w:trPr>
        <w:tc>
          <w:tcPr>
            <w:tcW w:w="187" w:type="pct"/>
            <w:vMerge w:val="restar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1.1.</w:t>
            </w:r>
          </w:p>
        </w:tc>
        <w:tc>
          <w:tcPr>
            <w:tcW w:w="4813" w:type="pct"/>
            <w:gridSpan w:val="14"/>
            <w:vAlign w:val="center"/>
          </w:tcPr>
          <w:p w:rsidR="000F6220" w:rsidRPr="00ED1927" w:rsidRDefault="000F6220" w:rsidP="000F6220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показателя), единица измерения по ОКЕИ</w:t>
            </w:r>
          </w:p>
        </w:tc>
      </w:tr>
      <w:tr w:rsidR="000F6220" w:rsidRPr="00ED1927" w:rsidTr="000F6220">
        <w:trPr>
          <w:trHeight w:val="386"/>
        </w:trPr>
        <w:tc>
          <w:tcPr>
            <w:tcW w:w="187" w:type="pct"/>
            <w:vMerge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0F6220" w:rsidRPr="00ED1927" w:rsidRDefault="000F6220" w:rsidP="000F6220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349" w:type="pct"/>
            <w:vMerge w:val="restart"/>
            <w:vAlign w:val="center"/>
          </w:tcPr>
          <w:p w:rsidR="000F6220" w:rsidRPr="00ED1927" w:rsidRDefault="000F6220" w:rsidP="000F6220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F6220" w:rsidRPr="00ED1927" w:rsidTr="000F6220">
        <w:trPr>
          <w:trHeight w:val="386"/>
        </w:trPr>
        <w:tc>
          <w:tcPr>
            <w:tcW w:w="187" w:type="pct"/>
            <w:vMerge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0F6220" w:rsidRPr="00ED1927" w:rsidRDefault="000F6220" w:rsidP="000F6220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349" w:type="pct"/>
            <w:vMerge/>
            <w:vAlign w:val="center"/>
          </w:tcPr>
          <w:p w:rsidR="000F6220" w:rsidRPr="00ED1927" w:rsidRDefault="000F6220" w:rsidP="000F6220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:rsidR="000F6220" w:rsidRDefault="000F6220" w:rsidP="000F6220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F6220" w:rsidRDefault="000F6220" w:rsidP="000F6220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</w:rPr>
        <w:t>4. Сведения о выполнении (достижении) мероприятий (результатов) и контрольных точек комплекса процессных мероприятий</w:t>
      </w:r>
    </w:p>
    <w:p w:rsidR="000F6220" w:rsidRDefault="000F6220" w:rsidP="000F6220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F6220" w:rsidRPr="007C0AF4" w:rsidRDefault="000F6220" w:rsidP="000F6220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p w:rsidR="000F6220" w:rsidRDefault="000F6220" w:rsidP="000F6220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F6220" w:rsidRDefault="000F6220" w:rsidP="000F6220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F6220" w:rsidRDefault="000F6220" w:rsidP="000F6220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F6220" w:rsidRDefault="000F6220" w:rsidP="000F6220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F6220" w:rsidRDefault="000F6220" w:rsidP="000F6220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F6220" w:rsidRDefault="000F6220" w:rsidP="000F6220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F6220" w:rsidRDefault="000F6220" w:rsidP="000F6220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F6220" w:rsidRDefault="000F6220" w:rsidP="000F6220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F6220" w:rsidRDefault="000F6220" w:rsidP="000F6220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F6220" w:rsidRDefault="000F6220" w:rsidP="000F6220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F6220" w:rsidRPr="00A11939" w:rsidRDefault="000F6220" w:rsidP="000F6220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851"/>
        <w:gridCol w:w="1134"/>
        <w:gridCol w:w="708"/>
        <w:gridCol w:w="992"/>
        <w:gridCol w:w="1134"/>
        <w:gridCol w:w="1134"/>
        <w:gridCol w:w="993"/>
        <w:gridCol w:w="1134"/>
        <w:gridCol w:w="1105"/>
        <w:gridCol w:w="1163"/>
        <w:gridCol w:w="850"/>
        <w:gridCol w:w="851"/>
        <w:gridCol w:w="567"/>
      </w:tblGrid>
      <w:tr w:rsidR="000F6220" w:rsidRPr="007C14C3" w:rsidTr="000F6220">
        <w:trPr>
          <w:trHeight w:val="1176"/>
        </w:trPr>
        <w:tc>
          <w:tcPr>
            <w:tcW w:w="567" w:type="dxa"/>
            <w:vAlign w:val="center"/>
          </w:tcPr>
          <w:p w:rsidR="000F6220" w:rsidRPr="007C14C3" w:rsidRDefault="000F6220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276" w:type="dxa"/>
            <w:vAlign w:val="center"/>
          </w:tcPr>
          <w:p w:rsidR="000F6220" w:rsidRPr="007C14C3" w:rsidRDefault="000F6220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Наименование мероприятия (результата) / контрольной точки</w:t>
            </w:r>
          </w:p>
        </w:tc>
        <w:tc>
          <w:tcPr>
            <w:tcW w:w="851" w:type="dxa"/>
            <w:vAlign w:val="center"/>
          </w:tcPr>
          <w:p w:rsidR="000F6220" w:rsidRPr="007C14C3" w:rsidRDefault="000F6220" w:rsidP="000F622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Единица измерения 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br/>
              <w:t>(по ОКЕИ)</w:t>
            </w:r>
          </w:p>
        </w:tc>
        <w:tc>
          <w:tcPr>
            <w:tcW w:w="1134" w:type="dxa"/>
            <w:vAlign w:val="center"/>
          </w:tcPr>
          <w:p w:rsidR="000F6220" w:rsidRPr="007C14C3" w:rsidRDefault="000F6220" w:rsidP="000F622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Уровень соответствия</w:t>
            </w:r>
          </w:p>
          <w:p w:rsidR="000F6220" w:rsidRPr="007C14C3" w:rsidRDefault="000F6220" w:rsidP="000F622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Декомпозированного мероприятия</w:t>
            </w:r>
          </w:p>
          <w:p w:rsidR="000F6220" w:rsidRPr="007C14C3" w:rsidRDefault="000F6220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(результата)</w:t>
            </w:r>
          </w:p>
        </w:tc>
        <w:tc>
          <w:tcPr>
            <w:tcW w:w="708" w:type="dxa"/>
            <w:vAlign w:val="center"/>
          </w:tcPr>
          <w:p w:rsidR="000F6220" w:rsidRPr="007C14C3" w:rsidRDefault="000F6220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:rsidR="000F6220" w:rsidRPr="007C14C3" w:rsidRDefault="000F6220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0F6220" w:rsidRPr="007C14C3" w:rsidRDefault="000F6220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0F6220" w:rsidRPr="007C14C3" w:rsidRDefault="000F6220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993" w:type="dxa"/>
            <w:vAlign w:val="center"/>
          </w:tcPr>
          <w:p w:rsidR="000F6220" w:rsidRPr="007C14C3" w:rsidRDefault="000F6220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Плановое значение на конец текущего года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314"/>
            </w:r>
          </w:p>
        </w:tc>
        <w:tc>
          <w:tcPr>
            <w:tcW w:w="1134" w:type="dxa"/>
            <w:vAlign w:val="center"/>
          </w:tcPr>
          <w:p w:rsidR="000F6220" w:rsidRPr="007C14C3" w:rsidRDefault="000F6220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Плановая дата наступления контрольной точки</w:t>
            </w:r>
          </w:p>
        </w:tc>
        <w:tc>
          <w:tcPr>
            <w:tcW w:w="1105" w:type="dxa"/>
            <w:vAlign w:val="center"/>
          </w:tcPr>
          <w:p w:rsidR="000F6220" w:rsidRPr="007C14C3" w:rsidRDefault="000F6220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Фактическая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315"/>
            </w:r>
          </w:p>
        </w:tc>
        <w:tc>
          <w:tcPr>
            <w:tcW w:w="1163" w:type="dxa"/>
            <w:vAlign w:val="center"/>
          </w:tcPr>
          <w:p w:rsidR="000F6220" w:rsidRPr="007C14C3" w:rsidRDefault="000F6220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Прогнозная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t>56</w:t>
            </w:r>
          </w:p>
        </w:tc>
        <w:tc>
          <w:tcPr>
            <w:tcW w:w="850" w:type="dxa"/>
            <w:vAlign w:val="center"/>
          </w:tcPr>
          <w:p w:rsidR="000F6220" w:rsidRPr="007C14C3" w:rsidRDefault="000F6220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Ответственный исполнитель (Фамилия И.О., должность)</w:t>
            </w:r>
          </w:p>
        </w:tc>
        <w:tc>
          <w:tcPr>
            <w:tcW w:w="851" w:type="dxa"/>
            <w:vAlign w:val="center"/>
          </w:tcPr>
          <w:p w:rsidR="000F6220" w:rsidRPr="007C14C3" w:rsidRDefault="000F6220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Подтверж</w:t>
            </w:r>
            <w:proofErr w:type="spellEnd"/>
            <w:r w:rsidRPr="007C14C3">
              <w:rPr>
                <w:rFonts w:ascii="PT Astra Serif" w:hAnsi="PT Astra Serif"/>
                <w:sz w:val="20"/>
                <w:szCs w:val="20"/>
                <w:lang w:val="en-US" w:eastAsia="en-US"/>
              </w:rPr>
              <w:t>-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дающий</w:t>
            </w:r>
            <w:proofErr w:type="gramEnd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 документ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316"/>
            </w:r>
          </w:p>
        </w:tc>
        <w:tc>
          <w:tcPr>
            <w:tcW w:w="567" w:type="dxa"/>
            <w:vAlign w:val="center"/>
          </w:tcPr>
          <w:p w:rsidR="000F6220" w:rsidRPr="007C14C3" w:rsidRDefault="000F6220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Комментарий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317"/>
            </w:r>
          </w:p>
        </w:tc>
      </w:tr>
      <w:tr w:rsidR="000F6220" w:rsidRPr="007C14C3" w:rsidTr="000F6220">
        <w:trPr>
          <w:trHeight w:val="216"/>
        </w:trPr>
        <w:tc>
          <w:tcPr>
            <w:tcW w:w="567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1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</w:tcPr>
          <w:p w:rsidR="000F6220" w:rsidRPr="007C14C3" w:rsidDel="00D03C39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8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93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34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05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63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0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1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67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15</w:t>
            </w:r>
          </w:p>
        </w:tc>
      </w:tr>
      <w:tr w:rsidR="000F6220" w:rsidRPr="007C14C3" w:rsidTr="000F6220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892" w:type="dxa"/>
            <w:gridSpan w:val="14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i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i/>
                <w:sz w:val="20"/>
                <w:szCs w:val="20"/>
                <w:lang w:eastAsia="en-US"/>
              </w:rPr>
              <w:t>Наименование задачи комплекса процессных мероприятий</w:t>
            </w:r>
          </w:p>
        </w:tc>
      </w:tr>
      <w:tr w:rsidR="000F6220" w:rsidRPr="007C14C3" w:rsidTr="000F6220">
        <w:trPr>
          <w:trHeight w:val="433"/>
        </w:trPr>
        <w:tc>
          <w:tcPr>
            <w:tcW w:w="567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1276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Мероприятие (результат) «Наименование»</w:t>
            </w:r>
          </w:p>
        </w:tc>
        <w:tc>
          <w:tcPr>
            <w:tcW w:w="851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05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3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  <w:tr w:rsidR="000F6220" w:rsidRPr="007C14C3" w:rsidTr="000F6220">
        <w:trPr>
          <w:trHeight w:val="420"/>
        </w:trPr>
        <w:tc>
          <w:tcPr>
            <w:tcW w:w="567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1.1.1</w:t>
            </w:r>
          </w:p>
        </w:tc>
        <w:tc>
          <w:tcPr>
            <w:tcW w:w="1276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Контрольная точка «Наименование»</w:t>
            </w:r>
          </w:p>
        </w:tc>
        <w:tc>
          <w:tcPr>
            <w:tcW w:w="851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05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63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</w:tbl>
    <w:p w:rsidR="000F6220" w:rsidRPr="00ED1927" w:rsidRDefault="000F6220" w:rsidP="000F6220">
      <w:pPr>
        <w:suppressAutoHyphens/>
        <w:ind w:left="360" w:right="536"/>
        <w:rPr>
          <w:rFonts w:ascii="PT Astra Serif" w:hAnsi="PT Astra Serif"/>
          <w:bCs/>
          <w:color w:val="000000"/>
          <w:sz w:val="20"/>
          <w:szCs w:val="20"/>
        </w:rPr>
      </w:pPr>
    </w:p>
    <w:p w:rsidR="000F6220" w:rsidRPr="003B767F" w:rsidRDefault="000F6220" w:rsidP="000F6220">
      <w:pPr>
        <w:suppressAutoHyphens/>
        <w:rPr>
          <w:rFonts w:ascii="PT Astra Serif" w:hAnsi="PT Astra Serif"/>
          <w:bCs/>
          <w:color w:val="000000"/>
          <w:sz w:val="28"/>
          <w:szCs w:val="28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</w:rPr>
        <w:br w:type="page"/>
      </w:r>
      <w:r w:rsidRPr="003B767F">
        <w:rPr>
          <w:rFonts w:ascii="PT Astra Serif" w:hAnsi="PT Astra Serif"/>
          <w:bCs/>
          <w:color w:val="000000"/>
          <w:sz w:val="28"/>
          <w:szCs w:val="28"/>
        </w:rPr>
        <w:lastRenderedPageBreak/>
        <w:t xml:space="preserve">5. Сведения об исполнении бюджетных ассигнований, предусмотренных на финансовое обеспечение реализации комплекса процессных мероприятий </w:t>
      </w:r>
    </w:p>
    <w:p w:rsidR="000F6220" w:rsidRPr="00ED1927" w:rsidRDefault="000F6220" w:rsidP="000F6220">
      <w:pPr>
        <w:widowControl w:val="0"/>
        <w:suppressAutoHyphens/>
        <w:autoSpaceDE w:val="0"/>
        <w:autoSpaceDN w:val="0"/>
        <w:jc w:val="right"/>
        <w:rPr>
          <w:rFonts w:ascii="PT Astra Serif" w:hAnsi="PT Astra Serif"/>
          <w:sz w:val="16"/>
          <w:szCs w:val="16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521"/>
        <w:gridCol w:w="1134"/>
        <w:gridCol w:w="1276"/>
        <w:gridCol w:w="1134"/>
        <w:gridCol w:w="1134"/>
        <w:gridCol w:w="992"/>
        <w:gridCol w:w="1057"/>
        <w:gridCol w:w="1211"/>
      </w:tblGrid>
      <w:tr w:rsidR="000F6220" w:rsidRPr="00ED1927" w:rsidTr="00E15E75">
        <w:trPr>
          <w:trHeight w:val="406"/>
        </w:trPr>
        <w:tc>
          <w:tcPr>
            <w:tcW w:w="6521" w:type="dxa"/>
            <w:vMerge w:val="restart"/>
            <w:vAlign w:val="center"/>
          </w:tcPr>
          <w:p w:rsidR="000F6220" w:rsidRPr="00AA6DBC" w:rsidRDefault="00AA6DBC" w:rsidP="000F6220">
            <w:pPr>
              <w:suppressAutoHyphens/>
              <w:contextualSpacing/>
              <w:jc w:val="center"/>
              <w:rPr>
                <w:rFonts w:ascii="PT Astra Serif" w:hAnsi="PT Astra Serif"/>
                <w:lang w:eastAsia="en-US"/>
              </w:rPr>
            </w:pPr>
            <w:r w:rsidRPr="00AA6DBC">
              <w:rPr>
                <w:rFonts w:ascii="PT Astra Serif" w:hAnsi="PT Astra Serif"/>
                <w:lang w:eastAsia="en-US"/>
              </w:rPr>
              <w:t>Комплекс процессных мероприятий "Развитие системы оказания медицинской помощи, в том числе первичной медико-санитарной помощи, на территории Ульяновской области"</w:t>
            </w:r>
          </w:p>
        </w:tc>
        <w:tc>
          <w:tcPr>
            <w:tcW w:w="3544" w:type="dxa"/>
            <w:gridSpan w:val="3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Объем финансового обеспечения,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2126" w:type="dxa"/>
            <w:gridSpan w:val="2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Исполнение,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1057" w:type="dxa"/>
            <w:vMerge w:val="restart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Процент исполнения, (6)/(3)*100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318"/>
            </w:r>
          </w:p>
        </w:tc>
        <w:tc>
          <w:tcPr>
            <w:tcW w:w="1211" w:type="dxa"/>
            <w:vMerge w:val="restart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</w:p>
        </w:tc>
      </w:tr>
      <w:tr w:rsidR="000F6220" w:rsidRPr="00ED1927" w:rsidTr="00E15E75">
        <w:trPr>
          <w:trHeight w:val="596"/>
        </w:trPr>
        <w:tc>
          <w:tcPr>
            <w:tcW w:w="6521" w:type="dxa"/>
            <w:vMerge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Предусмотрено паспортом</w:t>
            </w:r>
          </w:p>
        </w:tc>
        <w:tc>
          <w:tcPr>
            <w:tcW w:w="1276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Сводная бюджетная роспись</w:t>
            </w:r>
          </w:p>
        </w:tc>
        <w:tc>
          <w:tcPr>
            <w:tcW w:w="1134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Лимиты бюджетных обязательств</w:t>
            </w:r>
          </w:p>
        </w:tc>
        <w:tc>
          <w:tcPr>
            <w:tcW w:w="1134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Принятые бюджетные обязательства</w:t>
            </w:r>
          </w:p>
        </w:tc>
        <w:tc>
          <w:tcPr>
            <w:tcW w:w="992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Кассовое исполнение</w:t>
            </w:r>
          </w:p>
        </w:tc>
        <w:tc>
          <w:tcPr>
            <w:tcW w:w="1057" w:type="dxa"/>
            <w:vMerge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11" w:type="dxa"/>
            <w:vMerge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0F6220" w:rsidRPr="00ED1927" w:rsidTr="00E15E75">
        <w:trPr>
          <w:trHeight w:val="216"/>
        </w:trPr>
        <w:tc>
          <w:tcPr>
            <w:tcW w:w="6521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276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992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057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211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8</w:t>
            </w:r>
          </w:p>
        </w:tc>
      </w:tr>
      <w:tr w:rsidR="00A57A5A" w:rsidRPr="00ED1927" w:rsidTr="00877ADD">
        <w:trPr>
          <w:trHeight w:val="259"/>
        </w:trPr>
        <w:tc>
          <w:tcPr>
            <w:tcW w:w="6521" w:type="dxa"/>
          </w:tcPr>
          <w:p w:rsidR="00A57A5A" w:rsidRPr="00ED1927" w:rsidRDefault="00A57A5A" w:rsidP="00A57A5A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Всего,</w:t>
            </w:r>
          </w:p>
          <w:p w:rsidR="00A57A5A" w:rsidRPr="00ED1927" w:rsidRDefault="00A57A5A" w:rsidP="00A57A5A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в том числе: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</w:rPr>
              <w:t>150203,21080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146483,44110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146483,44110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31250,00000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19701,46990</w:t>
            </w:r>
          </w:p>
        </w:tc>
        <w:tc>
          <w:tcPr>
            <w:tcW w:w="105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13</w:t>
            </w:r>
          </w:p>
        </w:tc>
        <w:tc>
          <w:tcPr>
            <w:tcW w:w="1211" w:type="dxa"/>
            <w:vAlign w:val="center"/>
          </w:tcPr>
          <w:p w:rsidR="00A57A5A" w:rsidRPr="00ED1927" w:rsidRDefault="00A57A5A" w:rsidP="00A57A5A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A57A5A" w:rsidRPr="00ED1927" w:rsidTr="00850EBB">
        <w:trPr>
          <w:trHeight w:val="259"/>
        </w:trPr>
        <w:tc>
          <w:tcPr>
            <w:tcW w:w="6521" w:type="dxa"/>
          </w:tcPr>
          <w:p w:rsidR="00A57A5A" w:rsidRPr="00ED1927" w:rsidRDefault="00A57A5A" w:rsidP="00A57A5A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бюджетные ассигнования областного бюджета Ульяновской области (далее - областной бюджет)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</w:rPr>
              <w:t>150203,21080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146483,44110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146483,44110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31250,00000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19701,46990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13</w:t>
            </w:r>
          </w:p>
        </w:tc>
        <w:tc>
          <w:tcPr>
            <w:tcW w:w="1211" w:type="dxa"/>
            <w:vAlign w:val="center"/>
          </w:tcPr>
          <w:p w:rsidR="00A57A5A" w:rsidRPr="00ED1927" w:rsidRDefault="00A57A5A" w:rsidP="00A57A5A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0F6220" w:rsidRPr="00ED1927" w:rsidTr="00E15E75">
        <w:trPr>
          <w:trHeight w:val="464"/>
        </w:trPr>
        <w:tc>
          <w:tcPr>
            <w:tcW w:w="6521" w:type="dxa"/>
          </w:tcPr>
          <w:p w:rsidR="000F6220" w:rsidRPr="00ED1927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межбюджетные трансферты, предоставляемые из федерального бюджет </w:t>
            </w:r>
          </w:p>
          <w:p w:rsidR="000F6220" w:rsidRPr="00ED1927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бюджетные ассигнования федерального бюджета)</w:t>
            </w:r>
          </w:p>
        </w:tc>
        <w:tc>
          <w:tcPr>
            <w:tcW w:w="1134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57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11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0F6220" w:rsidRPr="00ED1927" w:rsidTr="00E15E75">
        <w:trPr>
          <w:trHeight w:val="464"/>
        </w:trPr>
        <w:tc>
          <w:tcPr>
            <w:tcW w:w="6521" w:type="dxa"/>
          </w:tcPr>
          <w:p w:rsidR="000F6220" w:rsidRPr="00ED1927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средства государственных внебюджетных фондов </w:t>
            </w:r>
          </w:p>
          <w:p w:rsidR="000F6220" w:rsidRPr="00ED1927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средства государственных внебюджетных фондов)</w:t>
            </w:r>
          </w:p>
        </w:tc>
        <w:tc>
          <w:tcPr>
            <w:tcW w:w="1134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57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11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0F6220" w:rsidRPr="00ED1927" w:rsidTr="00E15E75">
        <w:trPr>
          <w:trHeight w:val="122"/>
        </w:trPr>
        <w:tc>
          <w:tcPr>
            <w:tcW w:w="6521" w:type="dxa"/>
          </w:tcPr>
          <w:p w:rsidR="000F6220" w:rsidRPr="00ED1927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бюджетные ассигнования областного бюджета, источником которых являются средства внебюджетных источников</w:t>
            </w:r>
          </w:p>
          <w:p w:rsidR="000F6220" w:rsidRPr="00ED1927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средства внебюджетных источников)</w:t>
            </w:r>
          </w:p>
        </w:tc>
        <w:tc>
          <w:tcPr>
            <w:tcW w:w="1134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57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11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</w:tbl>
    <w:p w:rsidR="000F6220" w:rsidRDefault="000F6220" w:rsidP="000F6220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</w:p>
    <w:p w:rsidR="000F6220" w:rsidRDefault="000F6220" w:rsidP="000F6220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  <w:r w:rsidRPr="003B767F">
        <w:rPr>
          <w:rFonts w:ascii="PT Astra Serif" w:hAnsi="PT Astra Serif"/>
          <w:bCs/>
          <w:color w:val="000000"/>
          <w:sz w:val="28"/>
          <w:szCs w:val="28"/>
        </w:rPr>
        <w:t>6. Информация о рисках комплекса процессных мероприятий</w:t>
      </w: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672"/>
        <w:gridCol w:w="2950"/>
        <w:gridCol w:w="1820"/>
        <w:gridCol w:w="1837"/>
        <w:gridCol w:w="1820"/>
        <w:gridCol w:w="1816"/>
        <w:gridCol w:w="1816"/>
        <w:gridCol w:w="1723"/>
      </w:tblGrid>
      <w:tr w:rsidR="000F6220" w:rsidRPr="00ED1927" w:rsidTr="000F6220">
        <w:tc>
          <w:tcPr>
            <w:tcW w:w="672" w:type="dxa"/>
            <w:vAlign w:val="center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 w:cs="Calibr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950" w:type="dxa"/>
            <w:vAlign w:val="center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Наименование показателя задачи, мероприятия (результата)</w:t>
            </w:r>
          </w:p>
        </w:tc>
        <w:tc>
          <w:tcPr>
            <w:tcW w:w="1820" w:type="dxa"/>
            <w:vAlign w:val="center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Описание риска</w:t>
            </w:r>
          </w:p>
        </w:tc>
        <w:tc>
          <w:tcPr>
            <w:tcW w:w="1837" w:type="dxa"/>
            <w:vAlign w:val="center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Оценка возможных последствий риска</w:t>
            </w:r>
          </w:p>
        </w:tc>
        <w:tc>
          <w:tcPr>
            <w:tcW w:w="1820" w:type="dxa"/>
            <w:vAlign w:val="center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Уровень риска</w:t>
            </w:r>
          </w:p>
        </w:tc>
        <w:tc>
          <w:tcPr>
            <w:tcW w:w="1816" w:type="dxa"/>
            <w:vAlign w:val="center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Планируемые меры реагирования</w:t>
            </w:r>
          </w:p>
        </w:tc>
        <w:tc>
          <w:tcPr>
            <w:tcW w:w="1816" w:type="dxa"/>
            <w:vAlign w:val="center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Срок выполнения меры реагирования</w:t>
            </w:r>
          </w:p>
        </w:tc>
        <w:tc>
          <w:tcPr>
            <w:tcW w:w="1723" w:type="dxa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Ответственный за принятие мер реагирования (ФИО, должность, организация)</w:t>
            </w:r>
          </w:p>
        </w:tc>
      </w:tr>
      <w:tr w:rsidR="000F6220" w:rsidRPr="00ED1927" w:rsidTr="000F6220">
        <w:tc>
          <w:tcPr>
            <w:tcW w:w="672" w:type="dxa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50" w:type="dxa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Не имеется</w:t>
            </w:r>
          </w:p>
        </w:tc>
        <w:tc>
          <w:tcPr>
            <w:tcW w:w="1837" w:type="dxa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23" w:type="dxa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0F6220" w:rsidRDefault="000F6220" w:rsidP="000F6220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  <w:sectPr w:rsidR="000F6220" w:rsidSect="0019189C">
          <w:headerReference w:type="default" r:id="rId68"/>
          <w:headerReference w:type="first" r:id="rId69"/>
          <w:pgSz w:w="16838" w:h="11906" w:orient="landscape"/>
          <w:pgMar w:top="1701" w:right="1134" w:bottom="707" w:left="1134" w:header="708" w:footer="708" w:gutter="0"/>
          <w:pgNumType w:start="7"/>
          <w:cols w:space="708"/>
          <w:titlePg/>
          <w:docGrid w:linePitch="360"/>
        </w:sectPr>
      </w:pPr>
    </w:p>
    <w:p w:rsidR="00F727BC" w:rsidRDefault="00F727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F6220" w:rsidRDefault="000F6220" w:rsidP="000F6220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F6220" w:rsidRDefault="000F6220" w:rsidP="000F6220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F6220" w:rsidRDefault="000F6220" w:rsidP="000F6220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F6220" w:rsidRDefault="000F6220" w:rsidP="000F6220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F6220" w:rsidRDefault="000F6220" w:rsidP="000F6220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F6220" w:rsidRDefault="000F6220" w:rsidP="000F6220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F6220" w:rsidRDefault="000F6220" w:rsidP="000F6220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F6220" w:rsidRDefault="000F6220" w:rsidP="000F6220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F6220" w:rsidRDefault="000F6220" w:rsidP="000F6220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F6220" w:rsidRDefault="000F6220" w:rsidP="000F6220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F6220" w:rsidRDefault="000F6220" w:rsidP="000F6220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F6220" w:rsidRDefault="000F6220" w:rsidP="000F6220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F6220" w:rsidRPr="00ED1927" w:rsidRDefault="000F6220" w:rsidP="000F6220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>
        <w:rPr>
          <w:rFonts w:ascii="PT Astra Serif" w:hAnsi="PT Astra Serif"/>
          <w:b/>
          <w:color w:val="000000"/>
          <w:sz w:val="28"/>
          <w:szCs w:val="28"/>
          <w:lang w:eastAsia="en-US"/>
        </w:rPr>
        <w:t>ОТЧЁТ</w:t>
      </w:r>
    </w:p>
    <w:p w:rsidR="000F6220" w:rsidRPr="00ED1927" w:rsidRDefault="000F6220" w:rsidP="000F6220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 xml:space="preserve">О ХОДЕ РЕАЛИЗАЦИИ </w:t>
      </w:r>
    </w:p>
    <w:p w:rsidR="000F6220" w:rsidRPr="00ED1927" w:rsidRDefault="000F6220" w:rsidP="000F6220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КОМПЛЕКСА ПРОЦЕССНЫХ МЕРОПРИЯТИЙ</w:t>
      </w:r>
    </w:p>
    <w:p w:rsidR="000F6220" w:rsidRPr="00ED1927" w:rsidRDefault="000F6220" w:rsidP="000F6220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F727BC">
        <w:rPr>
          <w:b/>
          <w:color w:val="000000"/>
          <w:sz w:val="28"/>
          <w:szCs w:val="28"/>
          <w:lang w:eastAsia="en-US"/>
        </w:rPr>
        <w:t>"</w:t>
      </w:r>
      <w:r w:rsidRPr="000F6220">
        <w:rPr>
          <w:b/>
          <w:color w:val="000000"/>
          <w:sz w:val="28"/>
          <w:szCs w:val="28"/>
          <w:lang w:eastAsia="en-US"/>
        </w:rPr>
        <w:t>Развитие системы оказания паллиативной медицинской помощи"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footnoteReference w:id="319"/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t>,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footnoteReference w:id="320"/>
      </w:r>
    </w:p>
    <w:p w:rsidR="000F6220" w:rsidRPr="00ED1927" w:rsidRDefault="000F6220" w:rsidP="000F6220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F6220" w:rsidRPr="00ED1927" w:rsidRDefault="000F6220" w:rsidP="000F6220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  <w:sectPr w:rsidR="000F6220" w:rsidRPr="00ED1927" w:rsidSect="00CC07F3">
          <w:headerReference w:type="default" r:id="rId70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ЗА _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val="en-US" w:eastAsia="en-US"/>
        </w:rPr>
        <w:t>I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eastAsia="en-US"/>
        </w:rPr>
        <w:t>_квартал 2024</w:t>
      </w: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___</w:t>
      </w:r>
      <w:r w:rsidRPr="00ED1927">
        <w:rPr>
          <w:rFonts w:ascii="PT Astra Serif" w:hAnsi="PT Astra Serif"/>
          <w:b/>
          <w:color w:val="000000"/>
          <w:sz w:val="28"/>
          <w:szCs w:val="28"/>
          <w:vertAlign w:val="superscript"/>
          <w:lang w:eastAsia="en-US"/>
        </w:rPr>
        <w:footnoteReference w:id="321"/>
      </w:r>
    </w:p>
    <w:p w:rsidR="000F6220" w:rsidRDefault="000F6220" w:rsidP="000F6220">
      <w:pPr>
        <w:suppressAutoHyphens/>
        <w:ind w:right="536"/>
        <w:contextualSpacing/>
        <w:rPr>
          <w:rFonts w:ascii="PT Astra Serif" w:hAnsi="PT Astra Serif"/>
          <w:bCs/>
          <w:color w:val="000000"/>
          <w:sz w:val="28"/>
          <w:szCs w:val="28"/>
          <w:lang w:eastAsia="en-US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  <w:lang w:eastAsia="en-US"/>
        </w:rPr>
        <w:lastRenderedPageBreak/>
        <w:t>1.Сведения о достижении показателей комплекса процессных мероприятий</w:t>
      </w:r>
      <w:r w:rsidRPr="00ED1927">
        <w:rPr>
          <w:rFonts w:ascii="PT Astra Serif" w:hAnsi="PT Astra Serif"/>
          <w:bCs/>
          <w:color w:val="000000"/>
          <w:sz w:val="20"/>
          <w:szCs w:val="20"/>
          <w:vertAlign w:val="superscript"/>
          <w:lang w:eastAsia="en-US"/>
        </w:rPr>
        <w:footnoteReference w:id="322"/>
      </w:r>
    </w:p>
    <w:p w:rsidR="000F6220" w:rsidRPr="007C14C3" w:rsidRDefault="000F6220" w:rsidP="000F6220">
      <w:pPr>
        <w:suppressAutoHyphens/>
        <w:ind w:right="536"/>
        <w:contextualSpacing/>
        <w:rPr>
          <w:rFonts w:ascii="PT Astra Serif" w:hAnsi="PT Astra Serif"/>
          <w:bCs/>
          <w:color w:val="000000"/>
          <w:sz w:val="36"/>
          <w:szCs w:val="36"/>
          <w:lang w:eastAsia="en-US"/>
        </w:rPr>
      </w:pPr>
    </w:p>
    <w:tbl>
      <w:tblPr>
        <w:tblStyle w:val="15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1530"/>
        <w:gridCol w:w="29"/>
        <w:gridCol w:w="680"/>
        <w:gridCol w:w="1021"/>
        <w:gridCol w:w="1134"/>
        <w:gridCol w:w="1276"/>
        <w:gridCol w:w="1134"/>
        <w:gridCol w:w="1134"/>
        <w:gridCol w:w="993"/>
        <w:gridCol w:w="992"/>
        <w:gridCol w:w="991"/>
        <w:gridCol w:w="1134"/>
        <w:gridCol w:w="1135"/>
      </w:tblGrid>
      <w:tr w:rsidR="000F6220" w:rsidRPr="00ED1927" w:rsidTr="000F6220">
        <w:tc>
          <w:tcPr>
            <w:tcW w:w="426" w:type="dxa"/>
            <w:vAlign w:val="center"/>
          </w:tcPr>
          <w:p w:rsidR="000F6220" w:rsidRPr="00ED1927" w:rsidRDefault="000F6220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992" w:type="dxa"/>
            <w:vAlign w:val="center"/>
          </w:tcPr>
          <w:p w:rsidR="000F6220" w:rsidRPr="00ED1927" w:rsidRDefault="000F6220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Статус фактического/ прогнозного значения за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ный период</w:t>
            </w:r>
          </w:p>
        </w:tc>
        <w:tc>
          <w:tcPr>
            <w:tcW w:w="1530" w:type="dxa"/>
            <w:vAlign w:val="center"/>
          </w:tcPr>
          <w:p w:rsidR="000F6220" w:rsidRPr="00ED1927" w:rsidRDefault="000F6220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Наименование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323"/>
            </w:r>
          </w:p>
        </w:tc>
        <w:tc>
          <w:tcPr>
            <w:tcW w:w="709" w:type="dxa"/>
            <w:gridSpan w:val="2"/>
            <w:vAlign w:val="center"/>
          </w:tcPr>
          <w:p w:rsidR="000F6220" w:rsidRPr="00ED1927" w:rsidRDefault="000F6220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Уровень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324"/>
            </w:r>
          </w:p>
        </w:tc>
        <w:tc>
          <w:tcPr>
            <w:tcW w:w="1021" w:type="dxa"/>
            <w:vAlign w:val="center"/>
          </w:tcPr>
          <w:p w:rsidR="000F6220" w:rsidRPr="00ED1927" w:rsidRDefault="000F6220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Признак возрастания/ убывания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325"/>
            </w:r>
          </w:p>
        </w:tc>
        <w:tc>
          <w:tcPr>
            <w:tcW w:w="1134" w:type="dxa"/>
            <w:vAlign w:val="center"/>
          </w:tcPr>
          <w:p w:rsidR="000F6220" w:rsidRPr="00ED1927" w:rsidRDefault="000F6220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Единица измерения (по ОКЕИ)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276" w:type="dxa"/>
            <w:vAlign w:val="center"/>
          </w:tcPr>
          <w:p w:rsidR="000F6220" w:rsidRPr="00ED1927" w:rsidRDefault="000F6220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134" w:type="dxa"/>
            <w:vAlign w:val="center"/>
          </w:tcPr>
          <w:p w:rsidR="000F6220" w:rsidRPr="00ED1927" w:rsidRDefault="000F6220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46</w:t>
            </w:r>
          </w:p>
        </w:tc>
        <w:tc>
          <w:tcPr>
            <w:tcW w:w="1134" w:type="dxa"/>
            <w:vAlign w:val="center"/>
          </w:tcPr>
          <w:p w:rsidR="000F6220" w:rsidRPr="00ED1927" w:rsidRDefault="000F6220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326"/>
            </w:r>
          </w:p>
        </w:tc>
        <w:tc>
          <w:tcPr>
            <w:tcW w:w="993" w:type="dxa"/>
            <w:vAlign w:val="center"/>
          </w:tcPr>
          <w:p w:rsidR="000F6220" w:rsidRPr="00ED1927" w:rsidRDefault="000F6220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0F6220" w:rsidRPr="00ED1927" w:rsidRDefault="000F6220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Плановое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327"/>
            </w:r>
          </w:p>
        </w:tc>
        <w:tc>
          <w:tcPr>
            <w:tcW w:w="991" w:type="dxa"/>
            <w:vAlign w:val="center"/>
          </w:tcPr>
          <w:p w:rsidR="000F6220" w:rsidRPr="00ED1927" w:rsidRDefault="000F6220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Информационная система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328"/>
            </w:r>
          </w:p>
        </w:tc>
        <w:tc>
          <w:tcPr>
            <w:tcW w:w="1134" w:type="dxa"/>
            <w:vAlign w:val="center"/>
          </w:tcPr>
          <w:p w:rsidR="000F6220" w:rsidRPr="00ED1927" w:rsidRDefault="000F6220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Прогнозное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45</w:t>
            </w:r>
          </w:p>
        </w:tc>
        <w:tc>
          <w:tcPr>
            <w:tcW w:w="1135" w:type="dxa"/>
            <w:vAlign w:val="center"/>
          </w:tcPr>
          <w:p w:rsidR="000F6220" w:rsidRPr="00ED1927" w:rsidRDefault="000F6220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329"/>
            </w:r>
          </w:p>
        </w:tc>
      </w:tr>
      <w:tr w:rsidR="000F6220" w:rsidRPr="00ED1927" w:rsidTr="000F6220">
        <w:tc>
          <w:tcPr>
            <w:tcW w:w="426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0F6220" w:rsidRPr="00ED1927" w:rsidDel="00F57B20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530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09" w:type="dxa"/>
            <w:gridSpan w:val="2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021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76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34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93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92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91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134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135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14</w:t>
            </w:r>
          </w:p>
        </w:tc>
      </w:tr>
      <w:tr w:rsidR="000F6220" w:rsidRPr="00ED1927" w:rsidTr="000F6220">
        <w:tc>
          <w:tcPr>
            <w:tcW w:w="426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1.</w:t>
            </w:r>
          </w:p>
        </w:tc>
        <w:tc>
          <w:tcPr>
            <w:tcW w:w="992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1624" w:type="dxa"/>
            <w:gridSpan w:val="11"/>
          </w:tcPr>
          <w:p w:rsidR="000F6220" w:rsidRPr="00F727BC" w:rsidRDefault="000F6220" w:rsidP="000F6220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 xml:space="preserve">Задача комплекса процессных мероприятий 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«</w:t>
            </w:r>
            <w:r w:rsidRPr="000F6220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Оказание паллиативной медицинской помощи в медицинских организациях Ульяновской области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»</w:t>
            </w:r>
          </w:p>
        </w:tc>
      </w:tr>
      <w:tr w:rsidR="000F6220" w:rsidRPr="00ED1927" w:rsidTr="000F6220">
        <w:tc>
          <w:tcPr>
            <w:tcW w:w="426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0F6220" w:rsidRPr="00ED1927" w:rsidRDefault="000F6220" w:rsidP="000F6220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Ожидаемая продолжительность жизни при рождении</w:t>
            </w:r>
          </w:p>
        </w:tc>
        <w:tc>
          <w:tcPr>
            <w:tcW w:w="709" w:type="dxa"/>
            <w:gridSpan w:val="2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НП. ГП РФ, ВДЛ</w:t>
            </w:r>
          </w:p>
        </w:tc>
        <w:tc>
          <w:tcPr>
            <w:tcW w:w="1021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+</w:t>
            </w:r>
          </w:p>
        </w:tc>
        <w:tc>
          <w:tcPr>
            <w:tcW w:w="1134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Лет</w:t>
            </w:r>
          </w:p>
        </w:tc>
        <w:tc>
          <w:tcPr>
            <w:tcW w:w="1276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991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1135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0F6220" w:rsidRPr="00ED1927" w:rsidRDefault="000F6220" w:rsidP="000F6220">
      <w:pPr>
        <w:suppressAutoHyphens/>
        <w:ind w:right="536"/>
        <w:contextualSpacing/>
        <w:jc w:val="right"/>
        <w:rPr>
          <w:rFonts w:ascii="PT Astra Serif" w:hAnsi="PT Astra Serif"/>
          <w:bCs/>
          <w:color w:val="000000"/>
          <w:sz w:val="20"/>
          <w:szCs w:val="20"/>
          <w:lang w:eastAsia="en-US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  <w:lang w:eastAsia="en-US"/>
        </w:rPr>
        <w:br w:type="page"/>
      </w:r>
    </w:p>
    <w:p w:rsidR="000F6220" w:rsidRDefault="000F6220" w:rsidP="000F6220">
      <w:pPr>
        <w:suppressAutoHyphens/>
        <w:rPr>
          <w:rFonts w:ascii="PT Astra Serif" w:hAnsi="PT Astra Serif"/>
          <w:sz w:val="28"/>
          <w:szCs w:val="28"/>
        </w:rPr>
      </w:pPr>
      <w:r w:rsidRPr="00A11939">
        <w:rPr>
          <w:rFonts w:ascii="PT Astra Serif" w:hAnsi="PT Astra Serif"/>
          <w:sz w:val="28"/>
          <w:szCs w:val="28"/>
        </w:rPr>
        <w:lastRenderedPageBreak/>
        <w:t xml:space="preserve">2. Сведения о помесячном достижении показателей комплекса процессных мероприятий в </w:t>
      </w:r>
      <w:r w:rsidRPr="00A11939">
        <w:rPr>
          <w:rFonts w:ascii="PT Astra Serif" w:hAnsi="PT Astra Serif"/>
          <w:i/>
          <w:sz w:val="28"/>
          <w:szCs w:val="28"/>
        </w:rPr>
        <w:t>(указывается год)</w:t>
      </w:r>
      <w:r w:rsidRPr="00A11939">
        <w:rPr>
          <w:rFonts w:ascii="PT Astra Serif" w:hAnsi="PT Astra Serif"/>
          <w:sz w:val="28"/>
          <w:szCs w:val="28"/>
        </w:rPr>
        <w:t xml:space="preserve"> году</w:t>
      </w:r>
      <w:r w:rsidRPr="00ED1927">
        <w:rPr>
          <w:rFonts w:ascii="PT Astra Serif" w:hAnsi="PT Astra Serif"/>
          <w:sz w:val="20"/>
          <w:szCs w:val="20"/>
          <w:vertAlign w:val="superscript"/>
        </w:rPr>
        <w:footnoteReference w:id="330"/>
      </w:r>
    </w:p>
    <w:p w:rsidR="000F6220" w:rsidRPr="007C0AF4" w:rsidRDefault="000F6220" w:rsidP="000F6220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46"/>
        <w:gridCol w:w="4183"/>
        <w:gridCol w:w="1019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62"/>
        <w:gridCol w:w="1642"/>
      </w:tblGrid>
      <w:tr w:rsidR="000F6220" w:rsidRPr="00ED1927" w:rsidTr="000F6220">
        <w:trPr>
          <w:trHeight w:val="349"/>
          <w:tblHeader/>
        </w:trPr>
        <w:tc>
          <w:tcPr>
            <w:tcW w:w="187" w:type="pct"/>
            <w:vMerge w:val="restar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1434" w:type="pct"/>
            <w:vMerge w:val="restar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49" w:type="pct"/>
            <w:vMerge w:val="restar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Уровень показателя</w:t>
            </w:r>
          </w:p>
        </w:tc>
        <w:tc>
          <w:tcPr>
            <w:tcW w:w="2467" w:type="pct"/>
            <w:gridSpan w:val="11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563" w:type="pct"/>
            <w:vMerge w:val="restar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На конец </w:t>
            </w:r>
            <w:r w:rsidRPr="00ED1927">
              <w:rPr>
                <w:rFonts w:ascii="PT Astra Serif" w:hAnsi="PT Astra Serif"/>
                <w:b/>
                <w:i/>
                <w:sz w:val="20"/>
                <w:szCs w:val="20"/>
              </w:rPr>
              <w:t>(указывается год)</w:t>
            </w: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 года</w:t>
            </w:r>
          </w:p>
        </w:tc>
      </w:tr>
      <w:tr w:rsidR="000F6220" w:rsidRPr="00ED1927" w:rsidTr="000F6220">
        <w:trPr>
          <w:trHeight w:val="661"/>
          <w:tblHeader/>
        </w:trPr>
        <w:tc>
          <w:tcPr>
            <w:tcW w:w="187" w:type="pct"/>
            <w:vMerge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Merge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янв.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фев.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март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апр.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май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июнь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июль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авг.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сен.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окт.</w:t>
            </w:r>
          </w:p>
        </w:tc>
        <w:tc>
          <w:tcPr>
            <w:tcW w:w="227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ноя.</w:t>
            </w:r>
          </w:p>
        </w:tc>
        <w:tc>
          <w:tcPr>
            <w:tcW w:w="563" w:type="pct"/>
            <w:vMerge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F6220" w:rsidRPr="00ED1927" w:rsidTr="000F6220">
        <w:trPr>
          <w:trHeight w:val="149"/>
          <w:tblHeader/>
        </w:trPr>
        <w:tc>
          <w:tcPr>
            <w:tcW w:w="187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3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349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227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563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</w:tr>
      <w:tr w:rsidR="000F6220" w:rsidRPr="00ED1927" w:rsidTr="000F6220">
        <w:trPr>
          <w:trHeight w:val="386"/>
        </w:trPr>
        <w:tc>
          <w:tcPr>
            <w:tcW w:w="187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</w:t>
            </w:r>
          </w:p>
        </w:tc>
        <w:tc>
          <w:tcPr>
            <w:tcW w:w="4813" w:type="pct"/>
            <w:gridSpan w:val="14"/>
            <w:vAlign w:val="center"/>
          </w:tcPr>
          <w:p w:rsidR="000F6220" w:rsidRPr="00ED1927" w:rsidRDefault="000F6220" w:rsidP="000F6220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задачи)</w:t>
            </w:r>
          </w:p>
        </w:tc>
      </w:tr>
      <w:tr w:rsidR="000F6220" w:rsidRPr="00ED1927" w:rsidTr="000F6220">
        <w:trPr>
          <w:trHeight w:val="386"/>
        </w:trPr>
        <w:tc>
          <w:tcPr>
            <w:tcW w:w="187" w:type="pct"/>
            <w:vMerge w:val="restar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1.1.</w:t>
            </w:r>
          </w:p>
        </w:tc>
        <w:tc>
          <w:tcPr>
            <w:tcW w:w="4813" w:type="pct"/>
            <w:gridSpan w:val="14"/>
            <w:vAlign w:val="center"/>
          </w:tcPr>
          <w:p w:rsidR="000F6220" w:rsidRPr="00ED1927" w:rsidRDefault="000F6220" w:rsidP="000F6220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показателя), единица измерения по ОКЕИ</w:t>
            </w:r>
          </w:p>
        </w:tc>
      </w:tr>
      <w:tr w:rsidR="000F6220" w:rsidRPr="00ED1927" w:rsidTr="000F6220">
        <w:trPr>
          <w:trHeight w:val="386"/>
        </w:trPr>
        <w:tc>
          <w:tcPr>
            <w:tcW w:w="187" w:type="pct"/>
            <w:vMerge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0F6220" w:rsidRPr="00ED1927" w:rsidRDefault="000F6220" w:rsidP="000F6220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349" w:type="pct"/>
            <w:vMerge w:val="restart"/>
            <w:vAlign w:val="center"/>
          </w:tcPr>
          <w:p w:rsidR="000F6220" w:rsidRPr="00ED1927" w:rsidRDefault="000F6220" w:rsidP="000F6220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F6220" w:rsidRPr="00ED1927" w:rsidTr="000F6220">
        <w:trPr>
          <w:trHeight w:val="386"/>
        </w:trPr>
        <w:tc>
          <w:tcPr>
            <w:tcW w:w="187" w:type="pct"/>
            <w:vMerge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0F6220" w:rsidRPr="00ED1927" w:rsidRDefault="000F6220" w:rsidP="000F6220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349" w:type="pct"/>
            <w:vMerge/>
            <w:vAlign w:val="center"/>
          </w:tcPr>
          <w:p w:rsidR="000F6220" w:rsidRPr="00ED1927" w:rsidRDefault="000F6220" w:rsidP="000F6220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:rsidR="000F6220" w:rsidRDefault="000F6220" w:rsidP="000F6220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F6220" w:rsidRDefault="000F6220" w:rsidP="000F6220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</w:rPr>
        <w:t>4. Сведения о выполнении (достижении) мероприятий (результатов) и контрольных точек комплекса процессных мероприятий</w:t>
      </w:r>
    </w:p>
    <w:p w:rsidR="000F6220" w:rsidRDefault="000F6220" w:rsidP="000F6220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F6220" w:rsidRPr="007C0AF4" w:rsidRDefault="000F6220" w:rsidP="000F6220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p w:rsidR="000F6220" w:rsidRDefault="000F6220" w:rsidP="000F6220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F6220" w:rsidRDefault="000F6220" w:rsidP="000F6220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F6220" w:rsidRDefault="000F6220" w:rsidP="000F6220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F6220" w:rsidRDefault="000F6220" w:rsidP="000F6220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F6220" w:rsidRDefault="000F6220" w:rsidP="000F6220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F6220" w:rsidRDefault="000F6220" w:rsidP="000F6220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F6220" w:rsidRDefault="000F6220" w:rsidP="000F6220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F6220" w:rsidRDefault="000F6220" w:rsidP="000F6220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F6220" w:rsidRDefault="000F6220" w:rsidP="000F6220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F6220" w:rsidRDefault="000F6220" w:rsidP="000F6220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F6220" w:rsidRPr="00A11939" w:rsidRDefault="000F6220" w:rsidP="000F6220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851"/>
        <w:gridCol w:w="1134"/>
        <w:gridCol w:w="708"/>
        <w:gridCol w:w="992"/>
        <w:gridCol w:w="1134"/>
        <w:gridCol w:w="1134"/>
        <w:gridCol w:w="993"/>
        <w:gridCol w:w="1134"/>
        <w:gridCol w:w="1105"/>
        <w:gridCol w:w="1163"/>
        <w:gridCol w:w="850"/>
        <w:gridCol w:w="851"/>
        <w:gridCol w:w="567"/>
      </w:tblGrid>
      <w:tr w:rsidR="000F6220" w:rsidRPr="007C14C3" w:rsidTr="000F6220">
        <w:trPr>
          <w:trHeight w:val="1176"/>
        </w:trPr>
        <w:tc>
          <w:tcPr>
            <w:tcW w:w="567" w:type="dxa"/>
            <w:vAlign w:val="center"/>
          </w:tcPr>
          <w:p w:rsidR="000F6220" w:rsidRPr="007C14C3" w:rsidRDefault="000F6220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276" w:type="dxa"/>
            <w:vAlign w:val="center"/>
          </w:tcPr>
          <w:p w:rsidR="000F6220" w:rsidRPr="007C14C3" w:rsidRDefault="000F6220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Наименование мероприятия (результата) / контрольной точки</w:t>
            </w:r>
          </w:p>
        </w:tc>
        <w:tc>
          <w:tcPr>
            <w:tcW w:w="851" w:type="dxa"/>
            <w:vAlign w:val="center"/>
          </w:tcPr>
          <w:p w:rsidR="000F6220" w:rsidRPr="007C14C3" w:rsidRDefault="000F6220" w:rsidP="000F622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Единица измерения 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br/>
              <w:t>(по ОКЕИ)</w:t>
            </w:r>
          </w:p>
        </w:tc>
        <w:tc>
          <w:tcPr>
            <w:tcW w:w="1134" w:type="dxa"/>
            <w:vAlign w:val="center"/>
          </w:tcPr>
          <w:p w:rsidR="000F6220" w:rsidRPr="007C14C3" w:rsidRDefault="000F6220" w:rsidP="000F622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Уровень соответствия</w:t>
            </w:r>
          </w:p>
          <w:p w:rsidR="000F6220" w:rsidRPr="007C14C3" w:rsidRDefault="000F6220" w:rsidP="000F622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Декомпозированного мероприятия</w:t>
            </w:r>
          </w:p>
          <w:p w:rsidR="000F6220" w:rsidRPr="007C14C3" w:rsidRDefault="000F6220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(результата)</w:t>
            </w:r>
          </w:p>
        </w:tc>
        <w:tc>
          <w:tcPr>
            <w:tcW w:w="708" w:type="dxa"/>
            <w:vAlign w:val="center"/>
          </w:tcPr>
          <w:p w:rsidR="000F6220" w:rsidRPr="007C14C3" w:rsidRDefault="000F6220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:rsidR="000F6220" w:rsidRPr="007C14C3" w:rsidRDefault="000F6220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0F6220" w:rsidRPr="007C14C3" w:rsidRDefault="000F6220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0F6220" w:rsidRPr="007C14C3" w:rsidRDefault="000F6220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993" w:type="dxa"/>
            <w:vAlign w:val="center"/>
          </w:tcPr>
          <w:p w:rsidR="000F6220" w:rsidRPr="007C14C3" w:rsidRDefault="000F6220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Плановое значение на конец текущего года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331"/>
            </w:r>
          </w:p>
        </w:tc>
        <w:tc>
          <w:tcPr>
            <w:tcW w:w="1134" w:type="dxa"/>
            <w:vAlign w:val="center"/>
          </w:tcPr>
          <w:p w:rsidR="000F6220" w:rsidRPr="007C14C3" w:rsidRDefault="000F6220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Плановая дата наступления контрольной точки</w:t>
            </w:r>
          </w:p>
        </w:tc>
        <w:tc>
          <w:tcPr>
            <w:tcW w:w="1105" w:type="dxa"/>
            <w:vAlign w:val="center"/>
          </w:tcPr>
          <w:p w:rsidR="000F6220" w:rsidRPr="007C14C3" w:rsidRDefault="000F6220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Фактическая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332"/>
            </w:r>
          </w:p>
        </w:tc>
        <w:tc>
          <w:tcPr>
            <w:tcW w:w="1163" w:type="dxa"/>
            <w:vAlign w:val="center"/>
          </w:tcPr>
          <w:p w:rsidR="000F6220" w:rsidRPr="007C14C3" w:rsidRDefault="000F6220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Прогнозная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t>56</w:t>
            </w:r>
          </w:p>
        </w:tc>
        <w:tc>
          <w:tcPr>
            <w:tcW w:w="850" w:type="dxa"/>
            <w:vAlign w:val="center"/>
          </w:tcPr>
          <w:p w:rsidR="000F6220" w:rsidRPr="007C14C3" w:rsidRDefault="000F6220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Ответственный исполнитель (Фамилия И.О., должность)</w:t>
            </w:r>
          </w:p>
        </w:tc>
        <w:tc>
          <w:tcPr>
            <w:tcW w:w="851" w:type="dxa"/>
            <w:vAlign w:val="center"/>
          </w:tcPr>
          <w:p w:rsidR="000F6220" w:rsidRPr="007C14C3" w:rsidRDefault="000F6220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Подтверж</w:t>
            </w:r>
            <w:proofErr w:type="spellEnd"/>
            <w:r w:rsidRPr="007C14C3">
              <w:rPr>
                <w:rFonts w:ascii="PT Astra Serif" w:hAnsi="PT Astra Serif"/>
                <w:sz w:val="20"/>
                <w:szCs w:val="20"/>
                <w:lang w:val="en-US" w:eastAsia="en-US"/>
              </w:rPr>
              <w:t>-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дающий</w:t>
            </w:r>
            <w:proofErr w:type="gramEnd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 документ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333"/>
            </w:r>
          </w:p>
        </w:tc>
        <w:tc>
          <w:tcPr>
            <w:tcW w:w="567" w:type="dxa"/>
            <w:vAlign w:val="center"/>
          </w:tcPr>
          <w:p w:rsidR="000F6220" w:rsidRPr="007C14C3" w:rsidRDefault="000F6220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Комментарий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334"/>
            </w:r>
          </w:p>
        </w:tc>
      </w:tr>
      <w:tr w:rsidR="000F6220" w:rsidRPr="007C14C3" w:rsidTr="000F6220">
        <w:trPr>
          <w:trHeight w:val="216"/>
        </w:trPr>
        <w:tc>
          <w:tcPr>
            <w:tcW w:w="567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1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</w:tcPr>
          <w:p w:rsidR="000F6220" w:rsidRPr="007C14C3" w:rsidDel="00D03C39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8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93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34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05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63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0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1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67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15</w:t>
            </w:r>
          </w:p>
        </w:tc>
      </w:tr>
      <w:tr w:rsidR="000F6220" w:rsidRPr="007C14C3" w:rsidTr="000F6220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892" w:type="dxa"/>
            <w:gridSpan w:val="14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i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i/>
                <w:sz w:val="20"/>
                <w:szCs w:val="20"/>
                <w:lang w:eastAsia="en-US"/>
              </w:rPr>
              <w:t>Наименование задачи комплекса процессных мероприятий</w:t>
            </w:r>
          </w:p>
        </w:tc>
      </w:tr>
      <w:tr w:rsidR="000F6220" w:rsidRPr="007C14C3" w:rsidTr="000F6220">
        <w:trPr>
          <w:trHeight w:val="433"/>
        </w:trPr>
        <w:tc>
          <w:tcPr>
            <w:tcW w:w="567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1276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Мероприятие (результат) «Наименование»</w:t>
            </w:r>
          </w:p>
        </w:tc>
        <w:tc>
          <w:tcPr>
            <w:tcW w:w="851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05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3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  <w:tr w:rsidR="000F6220" w:rsidRPr="007C14C3" w:rsidTr="000F6220">
        <w:trPr>
          <w:trHeight w:val="420"/>
        </w:trPr>
        <w:tc>
          <w:tcPr>
            <w:tcW w:w="567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1.1.1</w:t>
            </w:r>
          </w:p>
        </w:tc>
        <w:tc>
          <w:tcPr>
            <w:tcW w:w="1276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Контрольная точка «Наименование»</w:t>
            </w:r>
          </w:p>
        </w:tc>
        <w:tc>
          <w:tcPr>
            <w:tcW w:w="851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05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63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</w:tbl>
    <w:p w:rsidR="000F6220" w:rsidRPr="00ED1927" w:rsidRDefault="000F6220" w:rsidP="000F6220">
      <w:pPr>
        <w:suppressAutoHyphens/>
        <w:ind w:left="360" w:right="536"/>
        <w:rPr>
          <w:rFonts w:ascii="PT Astra Serif" w:hAnsi="PT Astra Serif"/>
          <w:bCs/>
          <w:color w:val="000000"/>
          <w:sz w:val="20"/>
          <w:szCs w:val="20"/>
        </w:rPr>
      </w:pPr>
    </w:p>
    <w:p w:rsidR="000F6220" w:rsidRPr="003B767F" w:rsidRDefault="000F6220" w:rsidP="000F6220">
      <w:pPr>
        <w:suppressAutoHyphens/>
        <w:rPr>
          <w:rFonts w:ascii="PT Astra Serif" w:hAnsi="PT Astra Serif"/>
          <w:bCs/>
          <w:color w:val="000000"/>
          <w:sz w:val="28"/>
          <w:szCs w:val="28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</w:rPr>
        <w:br w:type="page"/>
      </w:r>
      <w:r w:rsidRPr="003B767F">
        <w:rPr>
          <w:rFonts w:ascii="PT Astra Serif" w:hAnsi="PT Astra Serif"/>
          <w:bCs/>
          <w:color w:val="000000"/>
          <w:sz w:val="28"/>
          <w:szCs w:val="28"/>
        </w:rPr>
        <w:lastRenderedPageBreak/>
        <w:t xml:space="preserve">5. Сведения об исполнении бюджетных ассигнований, предусмотренных на финансовое обеспечение реализации комплекса процессных мероприятий </w:t>
      </w:r>
    </w:p>
    <w:p w:rsidR="000F6220" w:rsidRPr="00ED1927" w:rsidRDefault="000F6220" w:rsidP="000F6220">
      <w:pPr>
        <w:widowControl w:val="0"/>
        <w:suppressAutoHyphens/>
        <w:autoSpaceDE w:val="0"/>
        <w:autoSpaceDN w:val="0"/>
        <w:jc w:val="right"/>
        <w:rPr>
          <w:rFonts w:ascii="PT Astra Serif" w:hAnsi="PT Astra Serif"/>
          <w:sz w:val="16"/>
          <w:szCs w:val="16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521"/>
        <w:gridCol w:w="992"/>
        <w:gridCol w:w="992"/>
        <w:gridCol w:w="993"/>
        <w:gridCol w:w="1272"/>
        <w:gridCol w:w="1356"/>
        <w:gridCol w:w="1104"/>
        <w:gridCol w:w="1229"/>
      </w:tblGrid>
      <w:tr w:rsidR="000F6220" w:rsidRPr="00ED1927" w:rsidTr="00E15E75">
        <w:trPr>
          <w:trHeight w:val="406"/>
        </w:trPr>
        <w:tc>
          <w:tcPr>
            <w:tcW w:w="6521" w:type="dxa"/>
            <w:vMerge w:val="restart"/>
            <w:vAlign w:val="center"/>
          </w:tcPr>
          <w:p w:rsidR="000F6220" w:rsidRPr="00E15E75" w:rsidRDefault="00E15E75" w:rsidP="000F6220">
            <w:pPr>
              <w:suppressAutoHyphens/>
              <w:contextualSpacing/>
              <w:jc w:val="center"/>
              <w:rPr>
                <w:rFonts w:ascii="PT Astra Serif" w:hAnsi="PT Astra Serif"/>
                <w:lang w:eastAsia="en-US"/>
              </w:rPr>
            </w:pPr>
            <w:r w:rsidRPr="00E15E75">
              <w:rPr>
                <w:rFonts w:ascii="PT Astra Serif" w:hAnsi="PT Astra Serif"/>
                <w:lang w:eastAsia="en-US"/>
              </w:rP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2977" w:type="dxa"/>
            <w:gridSpan w:val="3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Объем финансового обеспечения,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2628" w:type="dxa"/>
            <w:gridSpan w:val="2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Исполнение,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1104" w:type="dxa"/>
            <w:vMerge w:val="restart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Процент исполнения, (6)/(3)*100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335"/>
            </w:r>
          </w:p>
        </w:tc>
        <w:tc>
          <w:tcPr>
            <w:tcW w:w="1229" w:type="dxa"/>
            <w:vMerge w:val="restart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</w:p>
        </w:tc>
      </w:tr>
      <w:tr w:rsidR="000F6220" w:rsidRPr="00ED1927" w:rsidTr="00E15E75">
        <w:trPr>
          <w:trHeight w:val="596"/>
        </w:trPr>
        <w:tc>
          <w:tcPr>
            <w:tcW w:w="6521" w:type="dxa"/>
            <w:vMerge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Предусмотрено паспортом</w:t>
            </w:r>
          </w:p>
        </w:tc>
        <w:tc>
          <w:tcPr>
            <w:tcW w:w="992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Сводная бюджетная роспись</w:t>
            </w:r>
          </w:p>
        </w:tc>
        <w:tc>
          <w:tcPr>
            <w:tcW w:w="993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Лимиты бюджетных обязательств</w:t>
            </w:r>
          </w:p>
        </w:tc>
        <w:tc>
          <w:tcPr>
            <w:tcW w:w="1272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Принятые бюджетные обязательства</w:t>
            </w:r>
          </w:p>
        </w:tc>
        <w:tc>
          <w:tcPr>
            <w:tcW w:w="1356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Кассовое исполнение</w:t>
            </w:r>
          </w:p>
        </w:tc>
        <w:tc>
          <w:tcPr>
            <w:tcW w:w="1104" w:type="dxa"/>
            <w:vMerge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29" w:type="dxa"/>
            <w:vMerge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0F6220" w:rsidRPr="00ED1927" w:rsidTr="00E15E75">
        <w:trPr>
          <w:trHeight w:val="216"/>
        </w:trPr>
        <w:tc>
          <w:tcPr>
            <w:tcW w:w="6521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92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3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272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356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104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229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8</w:t>
            </w:r>
          </w:p>
        </w:tc>
      </w:tr>
      <w:tr w:rsidR="00A57A5A" w:rsidRPr="00ED1927" w:rsidTr="003A71E8">
        <w:trPr>
          <w:trHeight w:val="259"/>
        </w:trPr>
        <w:tc>
          <w:tcPr>
            <w:tcW w:w="6521" w:type="dxa"/>
          </w:tcPr>
          <w:p w:rsidR="00A57A5A" w:rsidRPr="00ED1927" w:rsidRDefault="00A57A5A" w:rsidP="00A57A5A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Всего,</w:t>
            </w:r>
          </w:p>
          <w:p w:rsidR="00A57A5A" w:rsidRPr="00ED1927" w:rsidRDefault="00A57A5A" w:rsidP="00A57A5A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в том числе: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</w:rPr>
              <w:t>42906,63000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42906,63000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42906,63000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25980,40000</w:t>
            </w:r>
          </w:p>
        </w:tc>
        <w:tc>
          <w:tcPr>
            <w:tcW w:w="135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19361,35000</w:t>
            </w: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45</w:t>
            </w:r>
          </w:p>
        </w:tc>
        <w:tc>
          <w:tcPr>
            <w:tcW w:w="1229" w:type="dxa"/>
            <w:vAlign w:val="center"/>
          </w:tcPr>
          <w:p w:rsidR="00A57A5A" w:rsidRPr="00ED1927" w:rsidRDefault="00A57A5A" w:rsidP="00A57A5A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A57A5A" w:rsidRPr="00ED1927" w:rsidTr="008D4F28">
        <w:trPr>
          <w:trHeight w:val="259"/>
        </w:trPr>
        <w:tc>
          <w:tcPr>
            <w:tcW w:w="6521" w:type="dxa"/>
          </w:tcPr>
          <w:p w:rsidR="00A57A5A" w:rsidRPr="00ED1927" w:rsidRDefault="00A57A5A" w:rsidP="00A57A5A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бюджетные ассигнования областного бюджета Ульяновской области (далее - областной бюджет)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</w:rPr>
              <w:t>8581,33000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8581,33000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8581,33000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5196,10000</w:t>
            </w:r>
          </w:p>
        </w:tc>
        <w:tc>
          <w:tcPr>
            <w:tcW w:w="13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3872,27000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45</w:t>
            </w:r>
          </w:p>
        </w:tc>
        <w:tc>
          <w:tcPr>
            <w:tcW w:w="1229" w:type="dxa"/>
            <w:vAlign w:val="center"/>
          </w:tcPr>
          <w:p w:rsidR="00A57A5A" w:rsidRPr="00ED1927" w:rsidRDefault="00A57A5A" w:rsidP="00A57A5A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A57A5A" w:rsidRPr="00ED1927" w:rsidTr="008D4F28">
        <w:trPr>
          <w:trHeight w:val="464"/>
        </w:trPr>
        <w:tc>
          <w:tcPr>
            <w:tcW w:w="6521" w:type="dxa"/>
          </w:tcPr>
          <w:p w:rsidR="00A57A5A" w:rsidRPr="00ED1927" w:rsidRDefault="00A57A5A" w:rsidP="00A57A5A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межбюджетные трансферты, предоставляемые из федерального бюджет </w:t>
            </w:r>
          </w:p>
          <w:p w:rsidR="00A57A5A" w:rsidRPr="00ED1927" w:rsidRDefault="00A57A5A" w:rsidP="00A57A5A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бюджетные ассигнования федерального бюджета)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34325,30000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34325,30000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34325,30000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20784,30000</w:t>
            </w:r>
          </w:p>
        </w:tc>
        <w:tc>
          <w:tcPr>
            <w:tcW w:w="13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15489,08000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45</w:t>
            </w:r>
          </w:p>
        </w:tc>
        <w:tc>
          <w:tcPr>
            <w:tcW w:w="1229" w:type="dxa"/>
            <w:vAlign w:val="center"/>
          </w:tcPr>
          <w:p w:rsidR="00A57A5A" w:rsidRPr="00ED1927" w:rsidRDefault="00A57A5A" w:rsidP="00A57A5A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0F6220" w:rsidRPr="00ED1927" w:rsidTr="00E15E75">
        <w:trPr>
          <w:trHeight w:val="464"/>
        </w:trPr>
        <w:tc>
          <w:tcPr>
            <w:tcW w:w="6521" w:type="dxa"/>
          </w:tcPr>
          <w:p w:rsidR="000F6220" w:rsidRPr="00ED1927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средства государственных внебюджетных фондов </w:t>
            </w:r>
          </w:p>
          <w:p w:rsidR="000F6220" w:rsidRPr="00ED1927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средства государственных внебюджетных фондов)</w:t>
            </w:r>
          </w:p>
        </w:tc>
        <w:tc>
          <w:tcPr>
            <w:tcW w:w="992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72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356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04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29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0F6220" w:rsidRPr="00ED1927" w:rsidTr="00E15E75">
        <w:trPr>
          <w:trHeight w:val="122"/>
        </w:trPr>
        <w:tc>
          <w:tcPr>
            <w:tcW w:w="6521" w:type="dxa"/>
          </w:tcPr>
          <w:p w:rsidR="000F6220" w:rsidRPr="00ED1927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бюджетные ассигнования областного бюджета, источником которых являются средства внебюджетных источников</w:t>
            </w:r>
          </w:p>
          <w:p w:rsidR="000F6220" w:rsidRPr="00ED1927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средства внебюджетных источников)</w:t>
            </w:r>
          </w:p>
        </w:tc>
        <w:tc>
          <w:tcPr>
            <w:tcW w:w="992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72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356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04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29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</w:tbl>
    <w:p w:rsidR="000F6220" w:rsidRDefault="000F6220" w:rsidP="000F6220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</w:p>
    <w:p w:rsidR="000F6220" w:rsidRDefault="000F6220" w:rsidP="000F6220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  <w:r w:rsidRPr="003B767F">
        <w:rPr>
          <w:rFonts w:ascii="PT Astra Serif" w:hAnsi="PT Astra Serif"/>
          <w:bCs/>
          <w:color w:val="000000"/>
          <w:sz w:val="28"/>
          <w:szCs w:val="28"/>
        </w:rPr>
        <w:t>6. Информация о рисках комплекса процессных мероприятий</w:t>
      </w: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672"/>
        <w:gridCol w:w="2950"/>
        <w:gridCol w:w="1820"/>
        <w:gridCol w:w="1837"/>
        <w:gridCol w:w="1820"/>
        <w:gridCol w:w="1816"/>
        <w:gridCol w:w="1816"/>
        <w:gridCol w:w="1723"/>
      </w:tblGrid>
      <w:tr w:rsidR="000F6220" w:rsidRPr="00ED1927" w:rsidTr="000F6220">
        <w:tc>
          <w:tcPr>
            <w:tcW w:w="672" w:type="dxa"/>
            <w:vAlign w:val="center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 w:cs="Calibr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950" w:type="dxa"/>
            <w:vAlign w:val="center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Наименование показателя задачи, мероприятия (результата)</w:t>
            </w:r>
          </w:p>
        </w:tc>
        <w:tc>
          <w:tcPr>
            <w:tcW w:w="1820" w:type="dxa"/>
            <w:vAlign w:val="center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Описание риска</w:t>
            </w:r>
          </w:p>
        </w:tc>
        <w:tc>
          <w:tcPr>
            <w:tcW w:w="1837" w:type="dxa"/>
            <w:vAlign w:val="center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Оценка возможных последствий риска</w:t>
            </w:r>
          </w:p>
        </w:tc>
        <w:tc>
          <w:tcPr>
            <w:tcW w:w="1820" w:type="dxa"/>
            <w:vAlign w:val="center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Уровень риска</w:t>
            </w:r>
          </w:p>
        </w:tc>
        <w:tc>
          <w:tcPr>
            <w:tcW w:w="1816" w:type="dxa"/>
            <w:vAlign w:val="center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Планируемые меры реагирования</w:t>
            </w:r>
          </w:p>
        </w:tc>
        <w:tc>
          <w:tcPr>
            <w:tcW w:w="1816" w:type="dxa"/>
            <w:vAlign w:val="center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Срок выполнения меры реагирования</w:t>
            </w:r>
          </w:p>
        </w:tc>
        <w:tc>
          <w:tcPr>
            <w:tcW w:w="1723" w:type="dxa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Ответственный за принятие мер реагирования (ФИО, должность, организация)</w:t>
            </w:r>
          </w:p>
        </w:tc>
      </w:tr>
      <w:tr w:rsidR="000F6220" w:rsidRPr="00ED1927" w:rsidTr="000F6220">
        <w:tc>
          <w:tcPr>
            <w:tcW w:w="672" w:type="dxa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50" w:type="dxa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Не имеется</w:t>
            </w:r>
          </w:p>
        </w:tc>
        <w:tc>
          <w:tcPr>
            <w:tcW w:w="1837" w:type="dxa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23" w:type="dxa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0F6220" w:rsidRDefault="000F6220" w:rsidP="000F6220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  <w:sectPr w:rsidR="000F6220" w:rsidSect="0019189C">
          <w:headerReference w:type="default" r:id="rId71"/>
          <w:headerReference w:type="first" r:id="rId72"/>
          <w:pgSz w:w="16838" w:h="11906" w:orient="landscape"/>
          <w:pgMar w:top="1701" w:right="1134" w:bottom="707" w:left="1134" w:header="708" w:footer="708" w:gutter="0"/>
          <w:pgNumType w:start="7"/>
          <w:cols w:space="708"/>
          <w:titlePg/>
          <w:docGrid w:linePitch="360"/>
        </w:sectPr>
      </w:pPr>
    </w:p>
    <w:p w:rsidR="00F727BC" w:rsidRDefault="00F727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F6220" w:rsidRDefault="000F6220" w:rsidP="000F6220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F6220" w:rsidRPr="00ED1927" w:rsidRDefault="000F6220" w:rsidP="000F6220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>
        <w:rPr>
          <w:rFonts w:ascii="PT Astra Serif" w:hAnsi="PT Astra Serif"/>
          <w:b/>
          <w:color w:val="000000"/>
          <w:sz w:val="28"/>
          <w:szCs w:val="28"/>
          <w:lang w:eastAsia="en-US"/>
        </w:rPr>
        <w:t>ОТЧЁТ</w:t>
      </w:r>
    </w:p>
    <w:p w:rsidR="000F6220" w:rsidRPr="00ED1927" w:rsidRDefault="000F6220" w:rsidP="000F6220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 xml:space="preserve">О ХОДЕ РЕАЛИЗАЦИИ </w:t>
      </w:r>
    </w:p>
    <w:p w:rsidR="000F6220" w:rsidRPr="00ED1927" w:rsidRDefault="000F6220" w:rsidP="000F6220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КОМПЛЕКСА ПРОЦЕССНЫХ МЕРОПРИЯТИЙ</w:t>
      </w:r>
    </w:p>
    <w:p w:rsidR="000F6220" w:rsidRPr="00ED1927" w:rsidRDefault="000F6220" w:rsidP="000F6220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F727BC">
        <w:rPr>
          <w:b/>
          <w:color w:val="000000"/>
          <w:sz w:val="28"/>
          <w:szCs w:val="28"/>
          <w:lang w:eastAsia="en-US"/>
        </w:rPr>
        <w:t>"</w:t>
      </w:r>
      <w:r w:rsidRPr="000F6220">
        <w:rPr>
          <w:b/>
          <w:color w:val="000000"/>
          <w:sz w:val="28"/>
          <w:szCs w:val="28"/>
          <w:lang w:eastAsia="en-US"/>
        </w:rPr>
        <w:t>Обеспечение деятельности государственного заказчика и соисполнителей государственной программы"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footnoteReference w:id="336"/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t>,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footnoteReference w:id="337"/>
      </w:r>
    </w:p>
    <w:p w:rsidR="000F6220" w:rsidRPr="00ED1927" w:rsidRDefault="000F6220" w:rsidP="000F6220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0F6220" w:rsidRPr="00ED1927" w:rsidRDefault="000F6220" w:rsidP="000F6220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  <w:sectPr w:rsidR="000F6220" w:rsidRPr="00ED1927" w:rsidSect="00CC07F3">
          <w:headerReference w:type="default" r:id="rId73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ЗА _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val="en-US" w:eastAsia="en-US"/>
        </w:rPr>
        <w:t>I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eastAsia="en-US"/>
        </w:rPr>
        <w:t>_квартал 2024</w:t>
      </w: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___</w:t>
      </w:r>
      <w:r w:rsidRPr="00ED1927">
        <w:rPr>
          <w:rFonts w:ascii="PT Astra Serif" w:hAnsi="PT Astra Serif"/>
          <w:b/>
          <w:color w:val="000000"/>
          <w:sz w:val="28"/>
          <w:szCs w:val="28"/>
          <w:vertAlign w:val="superscript"/>
          <w:lang w:eastAsia="en-US"/>
        </w:rPr>
        <w:footnoteReference w:id="338"/>
      </w:r>
    </w:p>
    <w:p w:rsidR="000F6220" w:rsidRDefault="000F6220" w:rsidP="000F6220">
      <w:pPr>
        <w:suppressAutoHyphens/>
        <w:ind w:right="536"/>
        <w:contextualSpacing/>
        <w:rPr>
          <w:rFonts w:ascii="PT Astra Serif" w:hAnsi="PT Astra Serif"/>
          <w:bCs/>
          <w:color w:val="000000"/>
          <w:sz w:val="28"/>
          <w:szCs w:val="28"/>
          <w:lang w:eastAsia="en-US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  <w:lang w:eastAsia="en-US"/>
        </w:rPr>
        <w:lastRenderedPageBreak/>
        <w:t>1.Сведения о достижении показателей комплекса процессных мероприятий</w:t>
      </w:r>
      <w:r w:rsidRPr="00ED1927">
        <w:rPr>
          <w:rFonts w:ascii="PT Astra Serif" w:hAnsi="PT Astra Serif"/>
          <w:bCs/>
          <w:color w:val="000000"/>
          <w:sz w:val="20"/>
          <w:szCs w:val="20"/>
          <w:vertAlign w:val="superscript"/>
          <w:lang w:eastAsia="en-US"/>
        </w:rPr>
        <w:footnoteReference w:id="339"/>
      </w:r>
    </w:p>
    <w:p w:rsidR="000F6220" w:rsidRPr="007C14C3" w:rsidRDefault="000F6220" w:rsidP="000F6220">
      <w:pPr>
        <w:suppressAutoHyphens/>
        <w:ind w:right="536"/>
        <w:contextualSpacing/>
        <w:rPr>
          <w:rFonts w:ascii="PT Astra Serif" w:hAnsi="PT Astra Serif"/>
          <w:bCs/>
          <w:color w:val="000000"/>
          <w:sz w:val="36"/>
          <w:szCs w:val="36"/>
          <w:lang w:eastAsia="en-US"/>
        </w:rPr>
      </w:pPr>
    </w:p>
    <w:tbl>
      <w:tblPr>
        <w:tblStyle w:val="15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1530"/>
        <w:gridCol w:w="29"/>
        <w:gridCol w:w="680"/>
        <w:gridCol w:w="1021"/>
        <w:gridCol w:w="1134"/>
        <w:gridCol w:w="1276"/>
        <w:gridCol w:w="1134"/>
        <w:gridCol w:w="1134"/>
        <w:gridCol w:w="993"/>
        <w:gridCol w:w="992"/>
        <w:gridCol w:w="991"/>
        <w:gridCol w:w="1134"/>
        <w:gridCol w:w="1135"/>
      </w:tblGrid>
      <w:tr w:rsidR="000F6220" w:rsidRPr="00ED1927" w:rsidTr="000F6220">
        <w:tc>
          <w:tcPr>
            <w:tcW w:w="426" w:type="dxa"/>
            <w:vAlign w:val="center"/>
          </w:tcPr>
          <w:p w:rsidR="000F6220" w:rsidRPr="00ED1927" w:rsidRDefault="000F6220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992" w:type="dxa"/>
            <w:vAlign w:val="center"/>
          </w:tcPr>
          <w:p w:rsidR="000F6220" w:rsidRPr="00ED1927" w:rsidRDefault="000F6220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Статус фактического/ прогнозного значения за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ный период</w:t>
            </w:r>
          </w:p>
        </w:tc>
        <w:tc>
          <w:tcPr>
            <w:tcW w:w="1530" w:type="dxa"/>
            <w:vAlign w:val="center"/>
          </w:tcPr>
          <w:p w:rsidR="000F6220" w:rsidRPr="00ED1927" w:rsidRDefault="000F6220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Наименование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340"/>
            </w:r>
          </w:p>
        </w:tc>
        <w:tc>
          <w:tcPr>
            <w:tcW w:w="709" w:type="dxa"/>
            <w:gridSpan w:val="2"/>
            <w:vAlign w:val="center"/>
          </w:tcPr>
          <w:p w:rsidR="000F6220" w:rsidRPr="00ED1927" w:rsidRDefault="000F6220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Уровень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341"/>
            </w:r>
          </w:p>
        </w:tc>
        <w:tc>
          <w:tcPr>
            <w:tcW w:w="1021" w:type="dxa"/>
            <w:vAlign w:val="center"/>
          </w:tcPr>
          <w:p w:rsidR="000F6220" w:rsidRPr="00ED1927" w:rsidRDefault="000F6220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Признак возрастания/ убывания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342"/>
            </w:r>
          </w:p>
        </w:tc>
        <w:tc>
          <w:tcPr>
            <w:tcW w:w="1134" w:type="dxa"/>
            <w:vAlign w:val="center"/>
          </w:tcPr>
          <w:p w:rsidR="000F6220" w:rsidRPr="00ED1927" w:rsidRDefault="000F6220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Единица измерения (по ОКЕИ)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276" w:type="dxa"/>
            <w:vAlign w:val="center"/>
          </w:tcPr>
          <w:p w:rsidR="000F6220" w:rsidRPr="00ED1927" w:rsidRDefault="000F6220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134" w:type="dxa"/>
            <w:vAlign w:val="center"/>
          </w:tcPr>
          <w:p w:rsidR="000F6220" w:rsidRPr="00ED1927" w:rsidRDefault="000F6220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46</w:t>
            </w:r>
          </w:p>
        </w:tc>
        <w:tc>
          <w:tcPr>
            <w:tcW w:w="1134" w:type="dxa"/>
            <w:vAlign w:val="center"/>
          </w:tcPr>
          <w:p w:rsidR="000F6220" w:rsidRPr="00ED1927" w:rsidRDefault="000F6220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343"/>
            </w:r>
          </w:p>
        </w:tc>
        <w:tc>
          <w:tcPr>
            <w:tcW w:w="993" w:type="dxa"/>
            <w:vAlign w:val="center"/>
          </w:tcPr>
          <w:p w:rsidR="000F6220" w:rsidRPr="00ED1927" w:rsidRDefault="000F6220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0F6220" w:rsidRPr="00ED1927" w:rsidRDefault="000F6220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Плановое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344"/>
            </w:r>
          </w:p>
        </w:tc>
        <w:tc>
          <w:tcPr>
            <w:tcW w:w="991" w:type="dxa"/>
            <w:vAlign w:val="center"/>
          </w:tcPr>
          <w:p w:rsidR="000F6220" w:rsidRPr="00ED1927" w:rsidRDefault="000F6220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Информационная система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345"/>
            </w:r>
          </w:p>
        </w:tc>
        <w:tc>
          <w:tcPr>
            <w:tcW w:w="1134" w:type="dxa"/>
            <w:vAlign w:val="center"/>
          </w:tcPr>
          <w:p w:rsidR="000F6220" w:rsidRPr="00ED1927" w:rsidRDefault="000F6220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Прогнозное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45</w:t>
            </w:r>
          </w:p>
        </w:tc>
        <w:tc>
          <w:tcPr>
            <w:tcW w:w="1135" w:type="dxa"/>
            <w:vAlign w:val="center"/>
          </w:tcPr>
          <w:p w:rsidR="000F6220" w:rsidRPr="00ED1927" w:rsidRDefault="000F6220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346"/>
            </w:r>
          </w:p>
        </w:tc>
      </w:tr>
      <w:tr w:rsidR="000F6220" w:rsidRPr="00ED1927" w:rsidTr="000F6220">
        <w:tc>
          <w:tcPr>
            <w:tcW w:w="426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0F6220" w:rsidRPr="00ED1927" w:rsidDel="00F57B20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530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09" w:type="dxa"/>
            <w:gridSpan w:val="2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021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76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34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93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92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91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134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135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14</w:t>
            </w:r>
          </w:p>
        </w:tc>
      </w:tr>
      <w:tr w:rsidR="000F6220" w:rsidRPr="00ED1927" w:rsidTr="000F6220">
        <w:tc>
          <w:tcPr>
            <w:tcW w:w="426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1.</w:t>
            </w:r>
          </w:p>
        </w:tc>
        <w:tc>
          <w:tcPr>
            <w:tcW w:w="992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1624" w:type="dxa"/>
            <w:gridSpan w:val="11"/>
          </w:tcPr>
          <w:p w:rsidR="000F6220" w:rsidRPr="00F727BC" w:rsidRDefault="000F6220" w:rsidP="000F6220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 xml:space="preserve">Задача комплекса процессных мероприятий 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«</w:t>
            </w:r>
            <w:r w:rsidRPr="000F6220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Реализация на территории Ульяновской области государственной политики в сфере развития здравоохранения в Ульяновской области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»</w:t>
            </w:r>
          </w:p>
        </w:tc>
      </w:tr>
      <w:tr w:rsidR="000F6220" w:rsidRPr="00ED1927" w:rsidTr="000F6220">
        <w:tc>
          <w:tcPr>
            <w:tcW w:w="426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0F6220" w:rsidRPr="00ED1927" w:rsidRDefault="000F6220" w:rsidP="000F6220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Ожидаемая продолжительность жизни при рождении</w:t>
            </w:r>
          </w:p>
        </w:tc>
        <w:tc>
          <w:tcPr>
            <w:tcW w:w="709" w:type="dxa"/>
            <w:gridSpan w:val="2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НП. ГП РФ, ВДЛ</w:t>
            </w:r>
          </w:p>
        </w:tc>
        <w:tc>
          <w:tcPr>
            <w:tcW w:w="1021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+</w:t>
            </w:r>
          </w:p>
        </w:tc>
        <w:tc>
          <w:tcPr>
            <w:tcW w:w="1134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Лет</w:t>
            </w:r>
          </w:p>
        </w:tc>
        <w:tc>
          <w:tcPr>
            <w:tcW w:w="1276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991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1135" w:type="dxa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0F6220" w:rsidRPr="00ED1927" w:rsidRDefault="000F6220" w:rsidP="000F6220">
      <w:pPr>
        <w:suppressAutoHyphens/>
        <w:ind w:right="536"/>
        <w:contextualSpacing/>
        <w:jc w:val="right"/>
        <w:rPr>
          <w:rFonts w:ascii="PT Astra Serif" w:hAnsi="PT Astra Serif"/>
          <w:bCs/>
          <w:color w:val="000000"/>
          <w:sz w:val="20"/>
          <w:szCs w:val="20"/>
          <w:lang w:eastAsia="en-US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  <w:lang w:eastAsia="en-US"/>
        </w:rPr>
        <w:br w:type="page"/>
      </w:r>
    </w:p>
    <w:p w:rsidR="000F6220" w:rsidRDefault="000F6220" w:rsidP="000F6220">
      <w:pPr>
        <w:suppressAutoHyphens/>
        <w:rPr>
          <w:rFonts w:ascii="PT Astra Serif" w:hAnsi="PT Astra Serif"/>
          <w:sz w:val="28"/>
          <w:szCs w:val="28"/>
        </w:rPr>
      </w:pPr>
      <w:r w:rsidRPr="00A11939">
        <w:rPr>
          <w:rFonts w:ascii="PT Astra Serif" w:hAnsi="PT Astra Serif"/>
          <w:sz w:val="28"/>
          <w:szCs w:val="28"/>
        </w:rPr>
        <w:lastRenderedPageBreak/>
        <w:t xml:space="preserve">2. Сведения о помесячном достижении показателей комплекса процессных мероприятий в </w:t>
      </w:r>
      <w:r w:rsidRPr="00A11939">
        <w:rPr>
          <w:rFonts w:ascii="PT Astra Serif" w:hAnsi="PT Astra Serif"/>
          <w:i/>
          <w:sz w:val="28"/>
          <w:szCs w:val="28"/>
        </w:rPr>
        <w:t>(указывается год)</w:t>
      </w:r>
      <w:r w:rsidRPr="00A11939">
        <w:rPr>
          <w:rFonts w:ascii="PT Astra Serif" w:hAnsi="PT Astra Serif"/>
          <w:sz w:val="28"/>
          <w:szCs w:val="28"/>
        </w:rPr>
        <w:t xml:space="preserve"> году</w:t>
      </w:r>
      <w:r w:rsidRPr="00ED1927">
        <w:rPr>
          <w:rFonts w:ascii="PT Astra Serif" w:hAnsi="PT Astra Serif"/>
          <w:sz w:val="20"/>
          <w:szCs w:val="20"/>
          <w:vertAlign w:val="superscript"/>
        </w:rPr>
        <w:footnoteReference w:id="347"/>
      </w:r>
    </w:p>
    <w:p w:rsidR="000F6220" w:rsidRPr="007C0AF4" w:rsidRDefault="000F6220" w:rsidP="000F6220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46"/>
        <w:gridCol w:w="4183"/>
        <w:gridCol w:w="1019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62"/>
        <w:gridCol w:w="1642"/>
      </w:tblGrid>
      <w:tr w:rsidR="000F6220" w:rsidRPr="00ED1927" w:rsidTr="000F6220">
        <w:trPr>
          <w:trHeight w:val="349"/>
          <w:tblHeader/>
        </w:trPr>
        <w:tc>
          <w:tcPr>
            <w:tcW w:w="187" w:type="pct"/>
            <w:vMerge w:val="restar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1434" w:type="pct"/>
            <w:vMerge w:val="restar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49" w:type="pct"/>
            <w:vMerge w:val="restar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Уровень показателя</w:t>
            </w:r>
          </w:p>
        </w:tc>
        <w:tc>
          <w:tcPr>
            <w:tcW w:w="2467" w:type="pct"/>
            <w:gridSpan w:val="11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563" w:type="pct"/>
            <w:vMerge w:val="restar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На конец </w:t>
            </w:r>
            <w:r w:rsidRPr="00ED1927">
              <w:rPr>
                <w:rFonts w:ascii="PT Astra Serif" w:hAnsi="PT Astra Serif"/>
                <w:b/>
                <w:i/>
                <w:sz w:val="20"/>
                <w:szCs w:val="20"/>
              </w:rPr>
              <w:t>(указывается год)</w:t>
            </w: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 года</w:t>
            </w:r>
          </w:p>
        </w:tc>
      </w:tr>
      <w:tr w:rsidR="000F6220" w:rsidRPr="00ED1927" w:rsidTr="000F6220">
        <w:trPr>
          <w:trHeight w:val="661"/>
          <w:tblHeader/>
        </w:trPr>
        <w:tc>
          <w:tcPr>
            <w:tcW w:w="187" w:type="pct"/>
            <w:vMerge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Merge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янв.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фев.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март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апр.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май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июнь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июль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авг.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сен.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окт.</w:t>
            </w:r>
          </w:p>
        </w:tc>
        <w:tc>
          <w:tcPr>
            <w:tcW w:w="227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ноя.</w:t>
            </w:r>
          </w:p>
        </w:tc>
        <w:tc>
          <w:tcPr>
            <w:tcW w:w="563" w:type="pct"/>
            <w:vMerge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F6220" w:rsidRPr="00ED1927" w:rsidTr="000F6220">
        <w:trPr>
          <w:trHeight w:val="149"/>
          <w:tblHeader/>
        </w:trPr>
        <w:tc>
          <w:tcPr>
            <w:tcW w:w="187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3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349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227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563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</w:tr>
      <w:tr w:rsidR="000F6220" w:rsidRPr="00ED1927" w:rsidTr="000F6220">
        <w:trPr>
          <w:trHeight w:val="386"/>
        </w:trPr>
        <w:tc>
          <w:tcPr>
            <w:tcW w:w="187" w:type="pct"/>
            <w:vAlign w:val="center"/>
          </w:tcPr>
          <w:p w:rsidR="000F6220" w:rsidRPr="00ED1927" w:rsidRDefault="000F6220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</w:t>
            </w:r>
          </w:p>
        </w:tc>
        <w:tc>
          <w:tcPr>
            <w:tcW w:w="4813" w:type="pct"/>
            <w:gridSpan w:val="14"/>
            <w:vAlign w:val="center"/>
          </w:tcPr>
          <w:p w:rsidR="000F6220" w:rsidRPr="00ED1927" w:rsidRDefault="000F6220" w:rsidP="000F6220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задачи)</w:t>
            </w:r>
          </w:p>
        </w:tc>
      </w:tr>
      <w:tr w:rsidR="000F6220" w:rsidRPr="00ED1927" w:rsidTr="000F6220">
        <w:trPr>
          <w:trHeight w:val="386"/>
        </w:trPr>
        <w:tc>
          <w:tcPr>
            <w:tcW w:w="187" w:type="pct"/>
            <w:vMerge w:val="restar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1.1.</w:t>
            </w:r>
          </w:p>
        </w:tc>
        <w:tc>
          <w:tcPr>
            <w:tcW w:w="4813" w:type="pct"/>
            <w:gridSpan w:val="14"/>
            <w:vAlign w:val="center"/>
          </w:tcPr>
          <w:p w:rsidR="000F6220" w:rsidRPr="00ED1927" w:rsidRDefault="000F6220" w:rsidP="000F6220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показателя), единица измерения по ОКЕИ</w:t>
            </w:r>
          </w:p>
        </w:tc>
      </w:tr>
      <w:tr w:rsidR="000F6220" w:rsidRPr="00ED1927" w:rsidTr="000F6220">
        <w:trPr>
          <w:trHeight w:val="386"/>
        </w:trPr>
        <w:tc>
          <w:tcPr>
            <w:tcW w:w="187" w:type="pct"/>
            <w:vMerge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0F6220" w:rsidRPr="00ED1927" w:rsidRDefault="000F6220" w:rsidP="000F6220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349" w:type="pct"/>
            <w:vMerge w:val="restart"/>
            <w:vAlign w:val="center"/>
          </w:tcPr>
          <w:p w:rsidR="000F6220" w:rsidRPr="00ED1927" w:rsidRDefault="000F6220" w:rsidP="000F6220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F6220" w:rsidRPr="00ED1927" w:rsidTr="000F6220">
        <w:trPr>
          <w:trHeight w:val="386"/>
        </w:trPr>
        <w:tc>
          <w:tcPr>
            <w:tcW w:w="187" w:type="pct"/>
            <w:vMerge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0F6220" w:rsidRPr="00ED1927" w:rsidRDefault="000F6220" w:rsidP="000F6220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349" w:type="pct"/>
            <w:vMerge/>
            <w:vAlign w:val="center"/>
          </w:tcPr>
          <w:p w:rsidR="000F6220" w:rsidRPr="00ED1927" w:rsidRDefault="000F6220" w:rsidP="000F6220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0F6220" w:rsidRPr="00ED1927" w:rsidRDefault="000F6220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:rsidR="000F6220" w:rsidRDefault="000F6220" w:rsidP="000F6220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F6220" w:rsidRDefault="000F6220" w:rsidP="000F6220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</w:rPr>
        <w:t>4. Сведения о выполнении (достижении) мероприятий (результатов) и контрольных точек комплекса процессных мероприятий</w:t>
      </w:r>
    </w:p>
    <w:p w:rsidR="000F6220" w:rsidRDefault="000F6220" w:rsidP="000F6220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F6220" w:rsidRPr="007C0AF4" w:rsidRDefault="000F6220" w:rsidP="000F6220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p w:rsidR="000F6220" w:rsidRDefault="000F6220" w:rsidP="000F6220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F6220" w:rsidRDefault="000F6220" w:rsidP="000F6220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F6220" w:rsidRDefault="000F6220" w:rsidP="000F6220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F6220" w:rsidRDefault="000F6220" w:rsidP="000F6220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F6220" w:rsidRDefault="000F6220" w:rsidP="000F6220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F6220" w:rsidRDefault="000F6220" w:rsidP="000F6220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F6220" w:rsidRDefault="000F6220" w:rsidP="000F6220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F6220" w:rsidRDefault="000F6220" w:rsidP="000F6220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F6220" w:rsidRDefault="000F6220" w:rsidP="000F6220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F6220" w:rsidRDefault="000F6220" w:rsidP="000F6220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0F6220" w:rsidRPr="00A11939" w:rsidRDefault="000F6220" w:rsidP="000F6220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851"/>
        <w:gridCol w:w="1134"/>
        <w:gridCol w:w="708"/>
        <w:gridCol w:w="992"/>
        <w:gridCol w:w="1134"/>
        <w:gridCol w:w="1134"/>
        <w:gridCol w:w="993"/>
        <w:gridCol w:w="1134"/>
        <w:gridCol w:w="1105"/>
        <w:gridCol w:w="1163"/>
        <w:gridCol w:w="850"/>
        <w:gridCol w:w="851"/>
        <w:gridCol w:w="567"/>
      </w:tblGrid>
      <w:tr w:rsidR="000F6220" w:rsidRPr="007C14C3" w:rsidTr="000F6220">
        <w:trPr>
          <w:trHeight w:val="1176"/>
        </w:trPr>
        <w:tc>
          <w:tcPr>
            <w:tcW w:w="567" w:type="dxa"/>
            <w:vAlign w:val="center"/>
          </w:tcPr>
          <w:p w:rsidR="000F6220" w:rsidRPr="007C14C3" w:rsidRDefault="000F6220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276" w:type="dxa"/>
            <w:vAlign w:val="center"/>
          </w:tcPr>
          <w:p w:rsidR="000F6220" w:rsidRPr="007C14C3" w:rsidRDefault="000F6220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Наименование мероприятия (результата) / контрольной точки</w:t>
            </w:r>
          </w:p>
        </w:tc>
        <w:tc>
          <w:tcPr>
            <w:tcW w:w="851" w:type="dxa"/>
            <w:vAlign w:val="center"/>
          </w:tcPr>
          <w:p w:rsidR="000F6220" w:rsidRPr="007C14C3" w:rsidRDefault="000F6220" w:rsidP="000F622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Единица измерения 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br/>
              <w:t>(по ОКЕИ)</w:t>
            </w:r>
          </w:p>
        </w:tc>
        <w:tc>
          <w:tcPr>
            <w:tcW w:w="1134" w:type="dxa"/>
            <w:vAlign w:val="center"/>
          </w:tcPr>
          <w:p w:rsidR="000F6220" w:rsidRPr="007C14C3" w:rsidRDefault="000F6220" w:rsidP="000F622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Уровень соответствия</w:t>
            </w:r>
          </w:p>
          <w:p w:rsidR="000F6220" w:rsidRPr="007C14C3" w:rsidRDefault="000F6220" w:rsidP="000F622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Декомпозированного мероприятия</w:t>
            </w:r>
          </w:p>
          <w:p w:rsidR="000F6220" w:rsidRPr="007C14C3" w:rsidRDefault="000F6220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(результата)</w:t>
            </w:r>
          </w:p>
        </w:tc>
        <w:tc>
          <w:tcPr>
            <w:tcW w:w="708" w:type="dxa"/>
            <w:vAlign w:val="center"/>
          </w:tcPr>
          <w:p w:rsidR="000F6220" w:rsidRPr="007C14C3" w:rsidRDefault="000F6220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:rsidR="000F6220" w:rsidRPr="007C14C3" w:rsidRDefault="000F6220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0F6220" w:rsidRPr="007C14C3" w:rsidRDefault="000F6220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0F6220" w:rsidRPr="007C14C3" w:rsidRDefault="000F6220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993" w:type="dxa"/>
            <w:vAlign w:val="center"/>
          </w:tcPr>
          <w:p w:rsidR="000F6220" w:rsidRPr="007C14C3" w:rsidRDefault="000F6220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Плановое значение на конец текущего года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348"/>
            </w:r>
          </w:p>
        </w:tc>
        <w:tc>
          <w:tcPr>
            <w:tcW w:w="1134" w:type="dxa"/>
            <w:vAlign w:val="center"/>
          </w:tcPr>
          <w:p w:rsidR="000F6220" w:rsidRPr="007C14C3" w:rsidRDefault="000F6220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Плановая дата наступления контрольной точки</w:t>
            </w:r>
          </w:p>
        </w:tc>
        <w:tc>
          <w:tcPr>
            <w:tcW w:w="1105" w:type="dxa"/>
            <w:vAlign w:val="center"/>
          </w:tcPr>
          <w:p w:rsidR="000F6220" w:rsidRPr="007C14C3" w:rsidRDefault="000F6220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Фактическая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349"/>
            </w:r>
          </w:p>
        </w:tc>
        <w:tc>
          <w:tcPr>
            <w:tcW w:w="1163" w:type="dxa"/>
            <w:vAlign w:val="center"/>
          </w:tcPr>
          <w:p w:rsidR="000F6220" w:rsidRPr="007C14C3" w:rsidRDefault="000F6220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Прогнозная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t>56</w:t>
            </w:r>
          </w:p>
        </w:tc>
        <w:tc>
          <w:tcPr>
            <w:tcW w:w="850" w:type="dxa"/>
            <w:vAlign w:val="center"/>
          </w:tcPr>
          <w:p w:rsidR="000F6220" w:rsidRPr="007C14C3" w:rsidRDefault="000F6220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Ответственный исполнитель (Фамилия И.О., должность)</w:t>
            </w:r>
          </w:p>
        </w:tc>
        <w:tc>
          <w:tcPr>
            <w:tcW w:w="851" w:type="dxa"/>
            <w:vAlign w:val="center"/>
          </w:tcPr>
          <w:p w:rsidR="000F6220" w:rsidRPr="007C14C3" w:rsidRDefault="000F6220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Подтверж</w:t>
            </w:r>
            <w:proofErr w:type="spellEnd"/>
            <w:r w:rsidRPr="007C14C3">
              <w:rPr>
                <w:rFonts w:ascii="PT Astra Serif" w:hAnsi="PT Astra Serif"/>
                <w:sz w:val="20"/>
                <w:szCs w:val="20"/>
                <w:lang w:val="en-US" w:eastAsia="en-US"/>
              </w:rPr>
              <w:t>-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дающий</w:t>
            </w:r>
            <w:proofErr w:type="gramEnd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 документ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350"/>
            </w:r>
          </w:p>
        </w:tc>
        <w:tc>
          <w:tcPr>
            <w:tcW w:w="567" w:type="dxa"/>
            <w:vAlign w:val="center"/>
          </w:tcPr>
          <w:p w:rsidR="000F6220" w:rsidRPr="007C14C3" w:rsidRDefault="000F6220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Комментарий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351"/>
            </w:r>
          </w:p>
        </w:tc>
      </w:tr>
      <w:tr w:rsidR="000F6220" w:rsidRPr="007C14C3" w:rsidTr="000F6220">
        <w:trPr>
          <w:trHeight w:val="216"/>
        </w:trPr>
        <w:tc>
          <w:tcPr>
            <w:tcW w:w="567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1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</w:tcPr>
          <w:p w:rsidR="000F6220" w:rsidRPr="007C14C3" w:rsidDel="00D03C39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8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93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34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05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63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0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1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67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15</w:t>
            </w:r>
          </w:p>
        </w:tc>
      </w:tr>
      <w:tr w:rsidR="000F6220" w:rsidRPr="007C14C3" w:rsidTr="000F6220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892" w:type="dxa"/>
            <w:gridSpan w:val="14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i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i/>
                <w:sz w:val="20"/>
                <w:szCs w:val="20"/>
                <w:lang w:eastAsia="en-US"/>
              </w:rPr>
              <w:t>Наименование задачи комплекса процессных мероприятий</w:t>
            </w:r>
          </w:p>
        </w:tc>
      </w:tr>
      <w:tr w:rsidR="000F6220" w:rsidRPr="007C14C3" w:rsidTr="000F6220">
        <w:trPr>
          <w:trHeight w:val="433"/>
        </w:trPr>
        <w:tc>
          <w:tcPr>
            <w:tcW w:w="567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1276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Мероприятие (результат) «Наименование»</w:t>
            </w:r>
          </w:p>
        </w:tc>
        <w:tc>
          <w:tcPr>
            <w:tcW w:w="851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05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3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  <w:tr w:rsidR="000F6220" w:rsidRPr="007C14C3" w:rsidTr="000F6220">
        <w:trPr>
          <w:trHeight w:val="420"/>
        </w:trPr>
        <w:tc>
          <w:tcPr>
            <w:tcW w:w="567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1.1.1</w:t>
            </w:r>
          </w:p>
        </w:tc>
        <w:tc>
          <w:tcPr>
            <w:tcW w:w="1276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Контрольная точка «Наименование»</w:t>
            </w:r>
          </w:p>
        </w:tc>
        <w:tc>
          <w:tcPr>
            <w:tcW w:w="851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05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63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0F6220" w:rsidRPr="007C14C3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</w:tbl>
    <w:p w:rsidR="000F6220" w:rsidRPr="00ED1927" w:rsidRDefault="000F6220" w:rsidP="000F6220">
      <w:pPr>
        <w:suppressAutoHyphens/>
        <w:ind w:left="360" w:right="536"/>
        <w:rPr>
          <w:rFonts w:ascii="PT Astra Serif" w:hAnsi="PT Astra Serif"/>
          <w:bCs/>
          <w:color w:val="000000"/>
          <w:sz w:val="20"/>
          <w:szCs w:val="20"/>
        </w:rPr>
      </w:pPr>
    </w:p>
    <w:p w:rsidR="000F6220" w:rsidRPr="003B767F" w:rsidRDefault="000F6220" w:rsidP="000F6220">
      <w:pPr>
        <w:suppressAutoHyphens/>
        <w:rPr>
          <w:rFonts w:ascii="PT Astra Serif" w:hAnsi="PT Astra Serif"/>
          <w:bCs/>
          <w:color w:val="000000"/>
          <w:sz w:val="28"/>
          <w:szCs w:val="28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</w:rPr>
        <w:br w:type="page"/>
      </w:r>
      <w:r w:rsidRPr="003B767F">
        <w:rPr>
          <w:rFonts w:ascii="PT Astra Serif" w:hAnsi="PT Astra Serif"/>
          <w:bCs/>
          <w:color w:val="000000"/>
          <w:sz w:val="28"/>
          <w:szCs w:val="28"/>
        </w:rPr>
        <w:lastRenderedPageBreak/>
        <w:t xml:space="preserve">5. Сведения об исполнении бюджетных ассигнований, предусмотренных на финансовое обеспечение реализации комплекса процессных мероприятий </w:t>
      </w:r>
    </w:p>
    <w:p w:rsidR="000F6220" w:rsidRPr="00ED1927" w:rsidRDefault="000F6220" w:rsidP="000F6220">
      <w:pPr>
        <w:widowControl w:val="0"/>
        <w:suppressAutoHyphens/>
        <w:autoSpaceDE w:val="0"/>
        <w:autoSpaceDN w:val="0"/>
        <w:jc w:val="right"/>
        <w:rPr>
          <w:rFonts w:ascii="PT Astra Serif" w:hAnsi="PT Astra Serif"/>
          <w:sz w:val="16"/>
          <w:szCs w:val="16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521"/>
        <w:gridCol w:w="1134"/>
        <w:gridCol w:w="1276"/>
        <w:gridCol w:w="1134"/>
        <w:gridCol w:w="1134"/>
        <w:gridCol w:w="1134"/>
        <w:gridCol w:w="916"/>
        <w:gridCol w:w="1210"/>
      </w:tblGrid>
      <w:tr w:rsidR="000F6220" w:rsidRPr="00ED1927" w:rsidTr="00E15E75">
        <w:trPr>
          <w:trHeight w:val="406"/>
        </w:trPr>
        <w:tc>
          <w:tcPr>
            <w:tcW w:w="6521" w:type="dxa"/>
            <w:vMerge w:val="restart"/>
            <w:vAlign w:val="center"/>
          </w:tcPr>
          <w:p w:rsidR="000F6220" w:rsidRPr="00E15E75" w:rsidRDefault="00E15E75" w:rsidP="000F6220">
            <w:pPr>
              <w:suppressAutoHyphens/>
              <w:contextualSpacing/>
              <w:jc w:val="center"/>
              <w:rPr>
                <w:rFonts w:ascii="PT Astra Serif" w:hAnsi="PT Astra Serif"/>
                <w:lang w:eastAsia="en-US"/>
              </w:rPr>
            </w:pPr>
            <w:r w:rsidRPr="00E15E75">
              <w:rPr>
                <w:rFonts w:ascii="PT Astra Serif" w:hAnsi="PT Astra Serif"/>
                <w:lang w:eastAsia="en-US"/>
              </w:rPr>
              <w:t>Комплекс процессных мероприятий "Обеспечение деятельности государственного заказчика и соисполнителей государственной программы"</w:t>
            </w:r>
          </w:p>
        </w:tc>
        <w:tc>
          <w:tcPr>
            <w:tcW w:w="3544" w:type="dxa"/>
            <w:gridSpan w:val="3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Объем финансового обеспечения,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2268" w:type="dxa"/>
            <w:gridSpan w:val="2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Исполнение,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916" w:type="dxa"/>
            <w:vMerge w:val="restart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Процент исполнения, (6)/(3)*100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352"/>
            </w:r>
          </w:p>
        </w:tc>
        <w:tc>
          <w:tcPr>
            <w:tcW w:w="1210" w:type="dxa"/>
            <w:vMerge w:val="restart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</w:p>
        </w:tc>
      </w:tr>
      <w:tr w:rsidR="000F6220" w:rsidRPr="00ED1927" w:rsidTr="00E15E75">
        <w:trPr>
          <w:trHeight w:val="596"/>
        </w:trPr>
        <w:tc>
          <w:tcPr>
            <w:tcW w:w="6521" w:type="dxa"/>
            <w:vMerge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Предусмотрено паспортом</w:t>
            </w:r>
          </w:p>
        </w:tc>
        <w:tc>
          <w:tcPr>
            <w:tcW w:w="1276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Сводная бюджетная роспись</w:t>
            </w:r>
          </w:p>
        </w:tc>
        <w:tc>
          <w:tcPr>
            <w:tcW w:w="1134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Лимиты бюджетных обязательств</w:t>
            </w:r>
          </w:p>
        </w:tc>
        <w:tc>
          <w:tcPr>
            <w:tcW w:w="1134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Принятые бюджетные обязательства</w:t>
            </w:r>
          </w:p>
        </w:tc>
        <w:tc>
          <w:tcPr>
            <w:tcW w:w="1134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Кассовое исполнение</w:t>
            </w:r>
          </w:p>
        </w:tc>
        <w:tc>
          <w:tcPr>
            <w:tcW w:w="916" w:type="dxa"/>
            <w:vMerge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10" w:type="dxa"/>
            <w:vMerge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0F6220" w:rsidRPr="00ED1927" w:rsidTr="00E15E75">
        <w:trPr>
          <w:trHeight w:val="216"/>
        </w:trPr>
        <w:tc>
          <w:tcPr>
            <w:tcW w:w="6521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276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916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210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8</w:t>
            </w:r>
          </w:p>
        </w:tc>
      </w:tr>
      <w:tr w:rsidR="00A57A5A" w:rsidRPr="00ED1927" w:rsidTr="009148E2">
        <w:trPr>
          <w:trHeight w:val="259"/>
        </w:trPr>
        <w:tc>
          <w:tcPr>
            <w:tcW w:w="6521" w:type="dxa"/>
          </w:tcPr>
          <w:p w:rsidR="00A57A5A" w:rsidRPr="00ED1927" w:rsidRDefault="00A57A5A" w:rsidP="00A57A5A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Всего,</w:t>
            </w:r>
          </w:p>
          <w:p w:rsidR="00A57A5A" w:rsidRPr="00ED1927" w:rsidRDefault="00A57A5A" w:rsidP="00A57A5A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в том числе: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</w:rPr>
              <w:t>4477042,98520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4486143,52000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4486143,52000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0,00000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2050863,79000</w:t>
            </w:r>
          </w:p>
        </w:tc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46</w:t>
            </w:r>
          </w:p>
        </w:tc>
        <w:tc>
          <w:tcPr>
            <w:tcW w:w="1210" w:type="dxa"/>
            <w:vAlign w:val="center"/>
          </w:tcPr>
          <w:p w:rsidR="00A57A5A" w:rsidRPr="00ED1927" w:rsidRDefault="00A57A5A" w:rsidP="00A57A5A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A57A5A" w:rsidRPr="00ED1927" w:rsidTr="00933078">
        <w:trPr>
          <w:trHeight w:val="259"/>
        </w:trPr>
        <w:tc>
          <w:tcPr>
            <w:tcW w:w="6521" w:type="dxa"/>
          </w:tcPr>
          <w:p w:rsidR="00A57A5A" w:rsidRPr="00ED1927" w:rsidRDefault="00A57A5A" w:rsidP="00A57A5A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бюджетные ассигнования областного бюджета Ульяновской области (далее - областной бюджет)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</w:rPr>
              <w:t>4475474,68520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4484575,22000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4484575,22000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0,00000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2050142,81000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46</w:t>
            </w:r>
          </w:p>
        </w:tc>
        <w:tc>
          <w:tcPr>
            <w:tcW w:w="1210" w:type="dxa"/>
            <w:vAlign w:val="center"/>
          </w:tcPr>
          <w:p w:rsidR="00A57A5A" w:rsidRPr="00ED1927" w:rsidRDefault="00A57A5A" w:rsidP="00A57A5A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A57A5A" w:rsidRPr="00ED1927" w:rsidTr="00933078">
        <w:trPr>
          <w:trHeight w:val="464"/>
        </w:trPr>
        <w:tc>
          <w:tcPr>
            <w:tcW w:w="6521" w:type="dxa"/>
          </w:tcPr>
          <w:p w:rsidR="00A57A5A" w:rsidRPr="00ED1927" w:rsidRDefault="00A57A5A" w:rsidP="00A57A5A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межбюджетные трансферты, предоставляемые из федерального бюджет </w:t>
            </w:r>
          </w:p>
          <w:p w:rsidR="00A57A5A" w:rsidRPr="00ED1927" w:rsidRDefault="00A57A5A" w:rsidP="00A57A5A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бюджетные ассигнования федерального бюджета)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1568,30000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1568,30000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1568,30000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0,00000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720,98000</w:t>
            </w:r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A57A5A" w:rsidRDefault="00A57A5A" w:rsidP="00A57A5A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46</w:t>
            </w:r>
          </w:p>
        </w:tc>
        <w:tc>
          <w:tcPr>
            <w:tcW w:w="1210" w:type="dxa"/>
            <w:vAlign w:val="center"/>
          </w:tcPr>
          <w:p w:rsidR="00A57A5A" w:rsidRPr="00ED1927" w:rsidRDefault="00A57A5A" w:rsidP="00A57A5A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0F6220" w:rsidRPr="00ED1927" w:rsidTr="00E15E75">
        <w:trPr>
          <w:trHeight w:val="464"/>
        </w:trPr>
        <w:tc>
          <w:tcPr>
            <w:tcW w:w="6521" w:type="dxa"/>
          </w:tcPr>
          <w:p w:rsidR="000F6220" w:rsidRPr="00ED1927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средства государственных внебюджетных фондов </w:t>
            </w:r>
          </w:p>
          <w:p w:rsidR="000F6220" w:rsidRPr="00ED1927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средства государственных внебюджетных фондов)</w:t>
            </w:r>
          </w:p>
        </w:tc>
        <w:tc>
          <w:tcPr>
            <w:tcW w:w="1134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16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10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0F6220" w:rsidRPr="00ED1927" w:rsidTr="00E15E75">
        <w:trPr>
          <w:trHeight w:val="122"/>
        </w:trPr>
        <w:tc>
          <w:tcPr>
            <w:tcW w:w="6521" w:type="dxa"/>
          </w:tcPr>
          <w:p w:rsidR="000F6220" w:rsidRPr="00ED1927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бюджетные ассигнования областного бюджета, источником которых являются средства внебюджетных источников</w:t>
            </w:r>
          </w:p>
          <w:p w:rsidR="000F6220" w:rsidRPr="00ED1927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средства внебюджетных источников)</w:t>
            </w:r>
          </w:p>
        </w:tc>
        <w:tc>
          <w:tcPr>
            <w:tcW w:w="1134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16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10" w:type="dxa"/>
            <w:vAlign w:val="center"/>
          </w:tcPr>
          <w:p w:rsidR="000F6220" w:rsidRPr="00ED1927" w:rsidRDefault="000F6220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</w:tbl>
    <w:p w:rsidR="000F6220" w:rsidRDefault="000F6220" w:rsidP="000F6220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</w:p>
    <w:p w:rsidR="000F6220" w:rsidRDefault="000F6220" w:rsidP="000F6220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  <w:r w:rsidRPr="003B767F">
        <w:rPr>
          <w:rFonts w:ascii="PT Astra Serif" w:hAnsi="PT Astra Serif"/>
          <w:bCs/>
          <w:color w:val="000000"/>
          <w:sz w:val="28"/>
          <w:szCs w:val="28"/>
        </w:rPr>
        <w:t>6. Информация о рисках комплекса процессных мероприятий</w:t>
      </w: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672"/>
        <w:gridCol w:w="2950"/>
        <w:gridCol w:w="1820"/>
        <w:gridCol w:w="1837"/>
        <w:gridCol w:w="1820"/>
        <w:gridCol w:w="1816"/>
        <w:gridCol w:w="1816"/>
        <w:gridCol w:w="1723"/>
      </w:tblGrid>
      <w:tr w:rsidR="000F6220" w:rsidRPr="00ED1927" w:rsidTr="000F6220">
        <w:tc>
          <w:tcPr>
            <w:tcW w:w="672" w:type="dxa"/>
            <w:vAlign w:val="center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 w:cs="Calibr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950" w:type="dxa"/>
            <w:vAlign w:val="center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Наименование показателя задачи, мероприятия (результата)</w:t>
            </w:r>
          </w:p>
        </w:tc>
        <w:tc>
          <w:tcPr>
            <w:tcW w:w="1820" w:type="dxa"/>
            <w:vAlign w:val="center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Описание риска</w:t>
            </w:r>
          </w:p>
        </w:tc>
        <w:tc>
          <w:tcPr>
            <w:tcW w:w="1837" w:type="dxa"/>
            <w:vAlign w:val="center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Оценка возможных последствий риска</w:t>
            </w:r>
          </w:p>
        </w:tc>
        <w:tc>
          <w:tcPr>
            <w:tcW w:w="1820" w:type="dxa"/>
            <w:vAlign w:val="center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Уровень риска</w:t>
            </w:r>
          </w:p>
        </w:tc>
        <w:tc>
          <w:tcPr>
            <w:tcW w:w="1816" w:type="dxa"/>
            <w:vAlign w:val="center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Планируемые меры реагирования</w:t>
            </w:r>
          </w:p>
        </w:tc>
        <w:tc>
          <w:tcPr>
            <w:tcW w:w="1816" w:type="dxa"/>
            <w:vAlign w:val="center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Срок выполнения меры реагирования</w:t>
            </w:r>
          </w:p>
        </w:tc>
        <w:tc>
          <w:tcPr>
            <w:tcW w:w="1723" w:type="dxa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Ответственный за принятие мер реагирования (ФИО, должность, организация)</w:t>
            </w:r>
          </w:p>
        </w:tc>
      </w:tr>
      <w:tr w:rsidR="000F6220" w:rsidRPr="00ED1927" w:rsidTr="000F6220">
        <w:tc>
          <w:tcPr>
            <w:tcW w:w="672" w:type="dxa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50" w:type="dxa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Не имеется</w:t>
            </w:r>
          </w:p>
        </w:tc>
        <w:tc>
          <w:tcPr>
            <w:tcW w:w="1837" w:type="dxa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23" w:type="dxa"/>
          </w:tcPr>
          <w:p w:rsidR="000F6220" w:rsidRPr="003A15F6" w:rsidRDefault="000F6220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0F6220" w:rsidRDefault="000F6220" w:rsidP="000F6220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  <w:sectPr w:rsidR="000F6220" w:rsidSect="0019189C">
          <w:headerReference w:type="default" r:id="rId74"/>
          <w:headerReference w:type="first" r:id="rId75"/>
          <w:pgSz w:w="16838" w:h="11906" w:orient="landscape"/>
          <w:pgMar w:top="1701" w:right="1134" w:bottom="707" w:left="1134" w:header="708" w:footer="708" w:gutter="0"/>
          <w:pgNumType w:start="7"/>
          <w:cols w:space="708"/>
          <w:titlePg/>
          <w:docGrid w:linePitch="360"/>
        </w:sectPr>
      </w:pPr>
    </w:p>
    <w:p w:rsidR="00F727BC" w:rsidRDefault="00F727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E15E75" w:rsidRDefault="00E15E75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E15E75" w:rsidRDefault="00E15E75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E15E75" w:rsidRDefault="00E15E75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E15E75" w:rsidRDefault="00E15E75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E15E75" w:rsidRDefault="00E15E75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E15E75" w:rsidRDefault="00E15E75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E15E75" w:rsidRDefault="00E15E75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E15E75" w:rsidRDefault="00E15E75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E15E75" w:rsidRDefault="00E15E75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D9689E" w:rsidRPr="00ED1927" w:rsidRDefault="00D9689E" w:rsidP="00D9689E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>
        <w:rPr>
          <w:rFonts w:ascii="PT Astra Serif" w:hAnsi="PT Astra Serif"/>
          <w:b/>
          <w:color w:val="000000"/>
          <w:sz w:val="28"/>
          <w:szCs w:val="28"/>
          <w:lang w:eastAsia="en-US"/>
        </w:rPr>
        <w:t>ОТЧЁТ</w:t>
      </w:r>
    </w:p>
    <w:p w:rsidR="00D9689E" w:rsidRPr="00ED1927" w:rsidRDefault="00D9689E" w:rsidP="00D9689E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 xml:space="preserve">О ХОДЕ РЕАЛИЗАЦИИ </w:t>
      </w:r>
    </w:p>
    <w:p w:rsidR="00D9689E" w:rsidRPr="00ED1927" w:rsidRDefault="00D9689E" w:rsidP="00D9689E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КОМПЛЕКСА ПРОЦЕССНЫХ МЕРОПРИЯТИЙ</w:t>
      </w:r>
    </w:p>
    <w:p w:rsidR="00D9689E" w:rsidRPr="00ED1927" w:rsidRDefault="00D9689E" w:rsidP="00D9689E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F727BC">
        <w:rPr>
          <w:b/>
          <w:color w:val="000000"/>
          <w:sz w:val="28"/>
          <w:szCs w:val="28"/>
          <w:lang w:eastAsia="en-US"/>
        </w:rPr>
        <w:t>"</w:t>
      </w:r>
      <w:r w:rsidRPr="00D9689E">
        <w:rPr>
          <w:b/>
          <w:color w:val="000000"/>
          <w:sz w:val="28"/>
          <w:szCs w:val="28"/>
          <w:lang w:eastAsia="en-US"/>
        </w:rPr>
        <w:t>Совершенствование службы охраны здоровья матери и ребенка</w:t>
      </w:r>
      <w:r w:rsidRPr="00F727BC">
        <w:rPr>
          <w:b/>
          <w:color w:val="000000"/>
          <w:sz w:val="28"/>
          <w:szCs w:val="28"/>
          <w:lang w:eastAsia="en-US"/>
        </w:rPr>
        <w:t>"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footnoteReference w:id="353"/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t>,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footnoteReference w:id="354"/>
      </w:r>
    </w:p>
    <w:p w:rsidR="00D9689E" w:rsidRPr="00ED1927" w:rsidRDefault="00D9689E" w:rsidP="00D9689E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D9689E" w:rsidRPr="00ED1927" w:rsidRDefault="00D9689E" w:rsidP="00D9689E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  <w:sectPr w:rsidR="00D9689E" w:rsidRPr="00ED1927" w:rsidSect="00CC07F3">
          <w:headerReference w:type="default" r:id="rId76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ЗА _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val="en-US" w:eastAsia="en-US"/>
        </w:rPr>
        <w:t>I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eastAsia="en-US"/>
        </w:rPr>
        <w:t>_квартал 2024</w:t>
      </w: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___</w:t>
      </w:r>
      <w:r w:rsidRPr="00ED1927">
        <w:rPr>
          <w:rFonts w:ascii="PT Astra Serif" w:hAnsi="PT Astra Serif"/>
          <w:b/>
          <w:color w:val="000000"/>
          <w:sz w:val="28"/>
          <w:szCs w:val="28"/>
          <w:vertAlign w:val="superscript"/>
          <w:lang w:eastAsia="en-US"/>
        </w:rPr>
        <w:footnoteReference w:id="355"/>
      </w:r>
    </w:p>
    <w:p w:rsidR="00D9689E" w:rsidRDefault="00D9689E" w:rsidP="00D9689E">
      <w:pPr>
        <w:suppressAutoHyphens/>
        <w:ind w:right="536"/>
        <w:contextualSpacing/>
        <w:rPr>
          <w:rFonts w:ascii="PT Astra Serif" w:hAnsi="PT Astra Serif"/>
          <w:bCs/>
          <w:color w:val="000000"/>
          <w:sz w:val="28"/>
          <w:szCs w:val="28"/>
          <w:lang w:eastAsia="en-US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  <w:lang w:eastAsia="en-US"/>
        </w:rPr>
        <w:lastRenderedPageBreak/>
        <w:t>1.Сведения о достижении показателей комплекса процессных мероприятий</w:t>
      </w:r>
      <w:r w:rsidRPr="00ED1927">
        <w:rPr>
          <w:rFonts w:ascii="PT Astra Serif" w:hAnsi="PT Astra Serif"/>
          <w:bCs/>
          <w:color w:val="000000"/>
          <w:sz w:val="20"/>
          <w:szCs w:val="20"/>
          <w:vertAlign w:val="superscript"/>
          <w:lang w:eastAsia="en-US"/>
        </w:rPr>
        <w:footnoteReference w:id="356"/>
      </w:r>
    </w:p>
    <w:p w:rsidR="00D9689E" w:rsidRPr="007C14C3" w:rsidRDefault="00D9689E" w:rsidP="00D9689E">
      <w:pPr>
        <w:suppressAutoHyphens/>
        <w:ind w:right="536"/>
        <w:contextualSpacing/>
        <w:rPr>
          <w:rFonts w:ascii="PT Astra Serif" w:hAnsi="PT Astra Serif"/>
          <w:bCs/>
          <w:color w:val="000000"/>
          <w:sz w:val="36"/>
          <w:szCs w:val="36"/>
          <w:lang w:eastAsia="en-US"/>
        </w:rPr>
      </w:pPr>
    </w:p>
    <w:tbl>
      <w:tblPr>
        <w:tblStyle w:val="15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1530"/>
        <w:gridCol w:w="29"/>
        <w:gridCol w:w="680"/>
        <w:gridCol w:w="1021"/>
        <w:gridCol w:w="1134"/>
        <w:gridCol w:w="1276"/>
        <w:gridCol w:w="1134"/>
        <w:gridCol w:w="1134"/>
        <w:gridCol w:w="993"/>
        <w:gridCol w:w="992"/>
        <w:gridCol w:w="991"/>
        <w:gridCol w:w="1134"/>
        <w:gridCol w:w="1135"/>
      </w:tblGrid>
      <w:tr w:rsidR="00D9689E" w:rsidRPr="00ED1927" w:rsidTr="00D9689E">
        <w:tc>
          <w:tcPr>
            <w:tcW w:w="426" w:type="dxa"/>
            <w:vAlign w:val="center"/>
          </w:tcPr>
          <w:p w:rsidR="00D9689E" w:rsidRPr="00ED1927" w:rsidRDefault="00D9689E" w:rsidP="00714C7E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992" w:type="dxa"/>
            <w:vAlign w:val="center"/>
          </w:tcPr>
          <w:p w:rsidR="00D9689E" w:rsidRPr="00ED1927" w:rsidRDefault="00D9689E" w:rsidP="00714C7E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Статус фактического/ прогнозного значения за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ный период</w:t>
            </w:r>
          </w:p>
        </w:tc>
        <w:tc>
          <w:tcPr>
            <w:tcW w:w="1530" w:type="dxa"/>
            <w:vAlign w:val="center"/>
          </w:tcPr>
          <w:p w:rsidR="00D9689E" w:rsidRPr="00ED1927" w:rsidRDefault="00D9689E" w:rsidP="00714C7E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Наименование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357"/>
            </w:r>
          </w:p>
        </w:tc>
        <w:tc>
          <w:tcPr>
            <w:tcW w:w="709" w:type="dxa"/>
            <w:gridSpan w:val="2"/>
            <w:vAlign w:val="center"/>
          </w:tcPr>
          <w:p w:rsidR="00D9689E" w:rsidRPr="00ED1927" w:rsidRDefault="00D9689E" w:rsidP="00714C7E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Уровень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358"/>
            </w:r>
          </w:p>
        </w:tc>
        <w:tc>
          <w:tcPr>
            <w:tcW w:w="1021" w:type="dxa"/>
            <w:vAlign w:val="center"/>
          </w:tcPr>
          <w:p w:rsidR="00D9689E" w:rsidRPr="00ED1927" w:rsidRDefault="00D9689E" w:rsidP="00714C7E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Признак возрастания/ убывания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359"/>
            </w:r>
          </w:p>
        </w:tc>
        <w:tc>
          <w:tcPr>
            <w:tcW w:w="1134" w:type="dxa"/>
            <w:vAlign w:val="center"/>
          </w:tcPr>
          <w:p w:rsidR="00D9689E" w:rsidRPr="00ED1927" w:rsidRDefault="00D9689E" w:rsidP="00714C7E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Единица измерения (по ОКЕИ)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276" w:type="dxa"/>
            <w:vAlign w:val="center"/>
          </w:tcPr>
          <w:p w:rsidR="00D9689E" w:rsidRPr="00ED1927" w:rsidRDefault="00D9689E" w:rsidP="00714C7E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134" w:type="dxa"/>
            <w:vAlign w:val="center"/>
          </w:tcPr>
          <w:p w:rsidR="00D9689E" w:rsidRPr="00ED1927" w:rsidRDefault="00D9689E" w:rsidP="00714C7E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46</w:t>
            </w:r>
          </w:p>
        </w:tc>
        <w:tc>
          <w:tcPr>
            <w:tcW w:w="1134" w:type="dxa"/>
            <w:vAlign w:val="center"/>
          </w:tcPr>
          <w:p w:rsidR="00D9689E" w:rsidRPr="00ED1927" w:rsidRDefault="00D9689E" w:rsidP="00714C7E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360"/>
            </w:r>
          </w:p>
        </w:tc>
        <w:tc>
          <w:tcPr>
            <w:tcW w:w="993" w:type="dxa"/>
            <w:vAlign w:val="center"/>
          </w:tcPr>
          <w:p w:rsidR="00D9689E" w:rsidRPr="00ED1927" w:rsidRDefault="00D9689E" w:rsidP="00714C7E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D9689E" w:rsidRPr="00ED1927" w:rsidRDefault="00D9689E" w:rsidP="00714C7E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Плановое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361"/>
            </w:r>
          </w:p>
        </w:tc>
        <w:tc>
          <w:tcPr>
            <w:tcW w:w="991" w:type="dxa"/>
            <w:vAlign w:val="center"/>
          </w:tcPr>
          <w:p w:rsidR="00D9689E" w:rsidRPr="00ED1927" w:rsidRDefault="00D9689E" w:rsidP="00714C7E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Информационная система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362"/>
            </w:r>
          </w:p>
        </w:tc>
        <w:tc>
          <w:tcPr>
            <w:tcW w:w="1134" w:type="dxa"/>
            <w:vAlign w:val="center"/>
          </w:tcPr>
          <w:p w:rsidR="00D9689E" w:rsidRPr="00ED1927" w:rsidRDefault="00D9689E" w:rsidP="00714C7E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Прогнозное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45</w:t>
            </w:r>
          </w:p>
        </w:tc>
        <w:tc>
          <w:tcPr>
            <w:tcW w:w="1135" w:type="dxa"/>
            <w:vAlign w:val="center"/>
          </w:tcPr>
          <w:p w:rsidR="00D9689E" w:rsidRPr="00ED1927" w:rsidRDefault="00D9689E" w:rsidP="00714C7E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363"/>
            </w:r>
          </w:p>
        </w:tc>
      </w:tr>
      <w:tr w:rsidR="00D9689E" w:rsidRPr="00ED1927" w:rsidTr="00D9689E">
        <w:tc>
          <w:tcPr>
            <w:tcW w:w="426" w:type="dxa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D9689E" w:rsidRPr="00ED1927" w:rsidDel="00F57B20" w:rsidRDefault="00D9689E" w:rsidP="00714C7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530" w:type="dxa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09" w:type="dxa"/>
            <w:gridSpan w:val="2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021" w:type="dxa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76" w:type="dxa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34" w:type="dxa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93" w:type="dxa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92" w:type="dxa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91" w:type="dxa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134" w:type="dxa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135" w:type="dxa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14</w:t>
            </w:r>
          </w:p>
        </w:tc>
      </w:tr>
      <w:tr w:rsidR="00D9689E" w:rsidRPr="00ED1927" w:rsidTr="00D9689E">
        <w:tc>
          <w:tcPr>
            <w:tcW w:w="426" w:type="dxa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1.</w:t>
            </w:r>
          </w:p>
        </w:tc>
        <w:tc>
          <w:tcPr>
            <w:tcW w:w="992" w:type="dxa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1624" w:type="dxa"/>
            <w:gridSpan w:val="11"/>
          </w:tcPr>
          <w:p w:rsidR="00D9689E" w:rsidRPr="00F727BC" w:rsidRDefault="00D9689E" w:rsidP="00714C7E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 xml:space="preserve">Задача комплекса процессных мероприятий 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«</w:t>
            </w:r>
            <w:r w:rsidRPr="00D9689E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Повышение доступности и качества медицинской помощи матерям и детям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»</w:t>
            </w:r>
          </w:p>
        </w:tc>
      </w:tr>
      <w:tr w:rsidR="00D9689E" w:rsidRPr="00ED1927" w:rsidTr="00D9689E">
        <w:tc>
          <w:tcPr>
            <w:tcW w:w="426" w:type="dxa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D9689E" w:rsidRPr="00ED1927" w:rsidRDefault="00D9689E" w:rsidP="00714C7E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Ожидаемая продолжительность жизни при рождении</w:t>
            </w:r>
          </w:p>
        </w:tc>
        <w:tc>
          <w:tcPr>
            <w:tcW w:w="709" w:type="dxa"/>
            <w:gridSpan w:val="2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НП. ГП РФ, ВДЛ</w:t>
            </w:r>
          </w:p>
        </w:tc>
        <w:tc>
          <w:tcPr>
            <w:tcW w:w="1021" w:type="dxa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+</w:t>
            </w:r>
          </w:p>
        </w:tc>
        <w:tc>
          <w:tcPr>
            <w:tcW w:w="1134" w:type="dxa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Лет</w:t>
            </w:r>
          </w:p>
        </w:tc>
        <w:tc>
          <w:tcPr>
            <w:tcW w:w="1276" w:type="dxa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991" w:type="dxa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1135" w:type="dxa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</w:tr>
      <w:tr w:rsidR="00D9689E" w:rsidRPr="00ED1927" w:rsidTr="00D9689E">
        <w:trPr>
          <w:trHeight w:val="70"/>
        </w:trPr>
        <w:tc>
          <w:tcPr>
            <w:tcW w:w="426" w:type="dxa"/>
          </w:tcPr>
          <w:p w:rsidR="00D9689E" w:rsidRPr="001A24D4" w:rsidRDefault="00D9689E" w:rsidP="00714C7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</w:t>
            </w: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</w:t>
            </w: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992" w:type="dxa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30" w:type="dxa"/>
          </w:tcPr>
          <w:p w:rsidR="00D9689E" w:rsidRPr="00ED1927" w:rsidRDefault="00D9689E" w:rsidP="00714C7E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М</w:t>
            </w: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ладенческая смертност</w:t>
            </w:r>
            <w:r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ь</w:t>
            </w:r>
          </w:p>
        </w:tc>
        <w:tc>
          <w:tcPr>
            <w:tcW w:w="709" w:type="dxa"/>
            <w:gridSpan w:val="2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ГП РФ</w:t>
            </w:r>
          </w:p>
        </w:tc>
        <w:tc>
          <w:tcPr>
            <w:tcW w:w="1021" w:type="dxa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34" w:type="dxa"/>
          </w:tcPr>
          <w:p w:rsidR="00D9689E" w:rsidRDefault="00D9689E" w:rsidP="00714C7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Промилле</w:t>
            </w:r>
          </w:p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(0,1 промилле)</w:t>
            </w:r>
          </w:p>
        </w:tc>
        <w:tc>
          <w:tcPr>
            <w:tcW w:w="1276" w:type="dxa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2,7</w:t>
            </w:r>
          </w:p>
        </w:tc>
        <w:tc>
          <w:tcPr>
            <w:tcW w:w="1134" w:type="dxa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3,9</w:t>
            </w:r>
          </w:p>
        </w:tc>
        <w:tc>
          <w:tcPr>
            <w:tcW w:w="991" w:type="dxa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3,9</w:t>
            </w:r>
          </w:p>
        </w:tc>
        <w:tc>
          <w:tcPr>
            <w:tcW w:w="1135" w:type="dxa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D9689E" w:rsidRPr="00ED1927" w:rsidRDefault="00D9689E" w:rsidP="00D9689E">
      <w:pPr>
        <w:suppressAutoHyphens/>
        <w:ind w:right="536"/>
        <w:contextualSpacing/>
        <w:jc w:val="right"/>
        <w:rPr>
          <w:rFonts w:ascii="PT Astra Serif" w:hAnsi="PT Astra Serif"/>
          <w:bCs/>
          <w:color w:val="000000"/>
          <w:sz w:val="20"/>
          <w:szCs w:val="20"/>
          <w:lang w:eastAsia="en-US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  <w:lang w:eastAsia="en-US"/>
        </w:rPr>
        <w:br w:type="page"/>
      </w:r>
    </w:p>
    <w:p w:rsidR="00D9689E" w:rsidRDefault="00D9689E" w:rsidP="00D9689E">
      <w:pPr>
        <w:suppressAutoHyphens/>
        <w:rPr>
          <w:rFonts w:ascii="PT Astra Serif" w:hAnsi="PT Astra Serif"/>
          <w:sz w:val="28"/>
          <w:szCs w:val="28"/>
        </w:rPr>
      </w:pPr>
      <w:r w:rsidRPr="00A11939">
        <w:rPr>
          <w:rFonts w:ascii="PT Astra Serif" w:hAnsi="PT Astra Serif"/>
          <w:sz w:val="28"/>
          <w:szCs w:val="28"/>
        </w:rPr>
        <w:lastRenderedPageBreak/>
        <w:t xml:space="preserve">2. Сведения о помесячном достижении показателей комплекса процессных мероприятий в </w:t>
      </w:r>
      <w:r w:rsidRPr="00A11939">
        <w:rPr>
          <w:rFonts w:ascii="PT Astra Serif" w:hAnsi="PT Astra Serif"/>
          <w:i/>
          <w:sz w:val="28"/>
          <w:szCs w:val="28"/>
        </w:rPr>
        <w:t>(указывается год)</w:t>
      </w:r>
      <w:r w:rsidRPr="00A11939">
        <w:rPr>
          <w:rFonts w:ascii="PT Astra Serif" w:hAnsi="PT Astra Serif"/>
          <w:sz w:val="28"/>
          <w:szCs w:val="28"/>
        </w:rPr>
        <w:t xml:space="preserve"> году</w:t>
      </w:r>
      <w:r w:rsidRPr="00ED1927">
        <w:rPr>
          <w:rFonts w:ascii="PT Astra Serif" w:hAnsi="PT Astra Serif"/>
          <w:sz w:val="20"/>
          <w:szCs w:val="20"/>
          <w:vertAlign w:val="superscript"/>
        </w:rPr>
        <w:footnoteReference w:id="364"/>
      </w:r>
    </w:p>
    <w:p w:rsidR="00D9689E" w:rsidRPr="007C0AF4" w:rsidRDefault="00D9689E" w:rsidP="00D9689E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46"/>
        <w:gridCol w:w="4183"/>
        <w:gridCol w:w="1019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62"/>
        <w:gridCol w:w="1642"/>
      </w:tblGrid>
      <w:tr w:rsidR="00D9689E" w:rsidRPr="00ED1927" w:rsidTr="00714C7E">
        <w:trPr>
          <w:trHeight w:val="349"/>
          <w:tblHeader/>
        </w:trPr>
        <w:tc>
          <w:tcPr>
            <w:tcW w:w="187" w:type="pct"/>
            <w:vMerge w:val="restart"/>
            <w:vAlign w:val="center"/>
          </w:tcPr>
          <w:p w:rsidR="00D9689E" w:rsidRPr="00ED1927" w:rsidRDefault="00D9689E" w:rsidP="00714C7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1434" w:type="pct"/>
            <w:vMerge w:val="restart"/>
            <w:vAlign w:val="center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49" w:type="pct"/>
            <w:vMerge w:val="restart"/>
            <w:vAlign w:val="center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Уровень показателя</w:t>
            </w:r>
          </w:p>
        </w:tc>
        <w:tc>
          <w:tcPr>
            <w:tcW w:w="2467" w:type="pct"/>
            <w:gridSpan w:val="11"/>
            <w:vAlign w:val="center"/>
          </w:tcPr>
          <w:p w:rsidR="00D9689E" w:rsidRPr="00ED1927" w:rsidRDefault="00D9689E" w:rsidP="00714C7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563" w:type="pct"/>
            <w:vMerge w:val="restart"/>
            <w:vAlign w:val="center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На конец </w:t>
            </w:r>
            <w:r w:rsidRPr="00ED1927">
              <w:rPr>
                <w:rFonts w:ascii="PT Astra Serif" w:hAnsi="PT Astra Serif"/>
                <w:b/>
                <w:i/>
                <w:sz w:val="20"/>
                <w:szCs w:val="20"/>
              </w:rPr>
              <w:t>(указывается год)</w:t>
            </w: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 года</w:t>
            </w:r>
          </w:p>
        </w:tc>
      </w:tr>
      <w:tr w:rsidR="00D9689E" w:rsidRPr="00ED1927" w:rsidTr="00714C7E">
        <w:trPr>
          <w:trHeight w:val="661"/>
          <w:tblHeader/>
        </w:trPr>
        <w:tc>
          <w:tcPr>
            <w:tcW w:w="187" w:type="pct"/>
            <w:vMerge/>
            <w:vAlign w:val="center"/>
          </w:tcPr>
          <w:p w:rsidR="00D9689E" w:rsidRPr="00ED1927" w:rsidRDefault="00D9689E" w:rsidP="00714C7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Merge/>
            <w:vAlign w:val="center"/>
          </w:tcPr>
          <w:p w:rsidR="00D9689E" w:rsidRPr="00ED1927" w:rsidRDefault="00D9689E" w:rsidP="00714C7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</w:tcPr>
          <w:p w:rsidR="00D9689E" w:rsidRPr="00ED1927" w:rsidRDefault="00D9689E" w:rsidP="00714C7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D9689E" w:rsidRPr="00ED1927" w:rsidRDefault="00D9689E" w:rsidP="00714C7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янв.</w:t>
            </w:r>
          </w:p>
        </w:tc>
        <w:tc>
          <w:tcPr>
            <w:tcW w:w="224" w:type="pct"/>
            <w:vAlign w:val="center"/>
          </w:tcPr>
          <w:p w:rsidR="00D9689E" w:rsidRPr="00ED1927" w:rsidRDefault="00D9689E" w:rsidP="00714C7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фев.</w:t>
            </w:r>
          </w:p>
        </w:tc>
        <w:tc>
          <w:tcPr>
            <w:tcW w:w="224" w:type="pct"/>
            <w:vAlign w:val="center"/>
          </w:tcPr>
          <w:p w:rsidR="00D9689E" w:rsidRPr="00ED1927" w:rsidRDefault="00D9689E" w:rsidP="00714C7E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март</w:t>
            </w:r>
          </w:p>
        </w:tc>
        <w:tc>
          <w:tcPr>
            <w:tcW w:w="224" w:type="pct"/>
            <w:vAlign w:val="center"/>
          </w:tcPr>
          <w:p w:rsidR="00D9689E" w:rsidRPr="00ED1927" w:rsidRDefault="00D9689E" w:rsidP="00714C7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апр.</w:t>
            </w:r>
          </w:p>
        </w:tc>
        <w:tc>
          <w:tcPr>
            <w:tcW w:w="224" w:type="pct"/>
            <w:vAlign w:val="center"/>
          </w:tcPr>
          <w:p w:rsidR="00D9689E" w:rsidRPr="00ED1927" w:rsidRDefault="00D9689E" w:rsidP="00714C7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май</w:t>
            </w:r>
          </w:p>
        </w:tc>
        <w:tc>
          <w:tcPr>
            <w:tcW w:w="224" w:type="pct"/>
            <w:vAlign w:val="center"/>
          </w:tcPr>
          <w:p w:rsidR="00D9689E" w:rsidRPr="00ED1927" w:rsidRDefault="00D9689E" w:rsidP="00714C7E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июнь</w:t>
            </w:r>
          </w:p>
        </w:tc>
        <w:tc>
          <w:tcPr>
            <w:tcW w:w="224" w:type="pct"/>
            <w:vAlign w:val="center"/>
          </w:tcPr>
          <w:p w:rsidR="00D9689E" w:rsidRPr="00ED1927" w:rsidRDefault="00D9689E" w:rsidP="00714C7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июль</w:t>
            </w:r>
          </w:p>
        </w:tc>
        <w:tc>
          <w:tcPr>
            <w:tcW w:w="224" w:type="pct"/>
            <w:vAlign w:val="center"/>
          </w:tcPr>
          <w:p w:rsidR="00D9689E" w:rsidRPr="00ED1927" w:rsidRDefault="00D9689E" w:rsidP="00714C7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авг.</w:t>
            </w:r>
          </w:p>
        </w:tc>
        <w:tc>
          <w:tcPr>
            <w:tcW w:w="224" w:type="pct"/>
            <w:vAlign w:val="center"/>
          </w:tcPr>
          <w:p w:rsidR="00D9689E" w:rsidRPr="00ED1927" w:rsidRDefault="00D9689E" w:rsidP="00714C7E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сен.</w:t>
            </w:r>
          </w:p>
        </w:tc>
        <w:tc>
          <w:tcPr>
            <w:tcW w:w="224" w:type="pct"/>
            <w:vAlign w:val="center"/>
          </w:tcPr>
          <w:p w:rsidR="00D9689E" w:rsidRPr="00ED1927" w:rsidRDefault="00D9689E" w:rsidP="00714C7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окт.</w:t>
            </w:r>
          </w:p>
        </w:tc>
        <w:tc>
          <w:tcPr>
            <w:tcW w:w="227" w:type="pct"/>
            <w:vAlign w:val="center"/>
          </w:tcPr>
          <w:p w:rsidR="00D9689E" w:rsidRPr="00ED1927" w:rsidRDefault="00D9689E" w:rsidP="00714C7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ноя.</w:t>
            </w:r>
          </w:p>
        </w:tc>
        <w:tc>
          <w:tcPr>
            <w:tcW w:w="563" w:type="pct"/>
            <w:vMerge/>
            <w:vAlign w:val="center"/>
          </w:tcPr>
          <w:p w:rsidR="00D9689E" w:rsidRPr="00ED1927" w:rsidRDefault="00D9689E" w:rsidP="00714C7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D9689E" w:rsidRPr="00ED1927" w:rsidTr="00714C7E">
        <w:trPr>
          <w:trHeight w:val="149"/>
          <w:tblHeader/>
        </w:trPr>
        <w:tc>
          <w:tcPr>
            <w:tcW w:w="187" w:type="pct"/>
            <w:vAlign w:val="center"/>
          </w:tcPr>
          <w:p w:rsidR="00D9689E" w:rsidRPr="00ED1927" w:rsidRDefault="00D9689E" w:rsidP="00714C7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34" w:type="pct"/>
            <w:vAlign w:val="center"/>
          </w:tcPr>
          <w:p w:rsidR="00D9689E" w:rsidRPr="00ED1927" w:rsidRDefault="00D9689E" w:rsidP="00714C7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349" w:type="pct"/>
            <w:vAlign w:val="center"/>
          </w:tcPr>
          <w:p w:rsidR="00D9689E" w:rsidRPr="00ED1927" w:rsidRDefault="00D9689E" w:rsidP="00714C7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24" w:type="pct"/>
            <w:vAlign w:val="center"/>
          </w:tcPr>
          <w:p w:rsidR="00D9689E" w:rsidRPr="00ED1927" w:rsidRDefault="00D9689E" w:rsidP="00714C7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224" w:type="pct"/>
            <w:vAlign w:val="center"/>
          </w:tcPr>
          <w:p w:rsidR="00D9689E" w:rsidRPr="00ED1927" w:rsidRDefault="00D9689E" w:rsidP="00714C7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224" w:type="pct"/>
            <w:vAlign w:val="center"/>
          </w:tcPr>
          <w:p w:rsidR="00D9689E" w:rsidRPr="00ED1927" w:rsidRDefault="00D9689E" w:rsidP="00714C7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224" w:type="pct"/>
            <w:vAlign w:val="center"/>
          </w:tcPr>
          <w:p w:rsidR="00D9689E" w:rsidRPr="00ED1927" w:rsidRDefault="00D9689E" w:rsidP="00714C7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224" w:type="pct"/>
            <w:vAlign w:val="center"/>
          </w:tcPr>
          <w:p w:rsidR="00D9689E" w:rsidRPr="00ED1927" w:rsidRDefault="00D9689E" w:rsidP="00714C7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224" w:type="pct"/>
            <w:vAlign w:val="center"/>
          </w:tcPr>
          <w:p w:rsidR="00D9689E" w:rsidRPr="00ED1927" w:rsidRDefault="00D9689E" w:rsidP="00714C7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224" w:type="pct"/>
            <w:vAlign w:val="center"/>
          </w:tcPr>
          <w:p w:rsidR="00D9689E" w:rsidRPr="00ED1927" w:rsidRDefault="00D9689E" w:rsidP="00714C7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224" w:type="pct"/>
            <w:vAlign w:val="center"/>
          </w:tcPr>
          <w:p w:rsidR="00D9689E" w:rsidRPr="00ED1927" w:rsidRDefault="00D9689E" w:rsidP="00714C7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224" w:type="pct"/>
            <w:vAlign w:val="center"/>
          </w:tcPr>
          <w:p w:rsidR="00D9689E" w:rsidRPr="00ED1927" w:rsidRDefault="00D9689E" w:rsidP="00714C7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224" w:type="pct"/>
            <w:vAlign w:val="center"/>
          </w:tcPr>
          <w:p w:rsidR="00D9689E" w:rsidRPr="00ED1927" w:rsidRDefault="00D9689E" w:rsidP="00714C7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227" w:type="pct"/>
            <w:vAlign w:val="center"/>
          </w:tcPr>
          <w:p w:rsidR="00D9689E" w:rsidRPr="00ED1927" w:rsidRDefault="00D9689E" w:rsidP="00714C7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563" w:type="pct"/>
            <w:vAlign w:val="center"/>
          </w:tcPr>
          <w:p w:rsidR="00D9689E" w:rsidRPr="00ED1927" w:rsidRDefault="00D9689E" w:rsidP="00714C7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</w:tr>
      <w:tr w:rsidR="00D9689E" w:rsidRPr="00ED1927" w:rsidTr="00714C7E">
        <w:trPr>
          <w:trHeight w:val="386"/>
        </w:trPr>
        <w:tc>
          <w:tcPr>
            <w:tcW w:w="187" w:type="pct"/>
            <w:vAlign w:val="center"/>
          </w:tcPr>
          <w:p w:rsidR="00D9689E" w:rsidRPr="00ED1927" w:rsidRDefault="00D9689E" w:rsidP="00714C7E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</w:t>
            </w:r>
          </w:p>
        </w:tc>
        <w:tc>
          <w:tcPr>
            <w:tcW w:w="4813" w:type="pct"/>
            <w:gridSpan w:val="14"/>
            <w:vAlign w:val="center"/>
          </w:tcPr>
          <w:p w:rsidR="00D9689E" w:rsidRPr="00ED1927" w:rsidRDefault="00D9689E" w:rsidP="00714C7E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задачи)</w:t>
            </w:r>
          </w:p>
        </w:tc>
      </w:tr>
      <w:tr w:rsidR="00D9689E" w:rsidRPr="00ED1927" w:rsidTr="00714C7E">
        <w:trPr>
          <w:trHeight w:val="386"/>
        </w:trPr>
        <w:tc>
          <w:tcPr>
            <w:tcW w:w="187" w:type="pct"/>
            <w:vMerge w:val="restart"/>
            <w:vAlign w:val="center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1.1.</w:t>
            </w:r>
          </w:p>
        </w:tc>
        <w:tc>
          <w:tcPr>
            <w:tcW w:w="4813" w:type="pct"/>
            <w:gridSpan w:val="14"/>
            <w:vAlign w:val="center"/>
          </w:tcPr>
          <w:p w:rsidR="00D9689E" w:rsidRPr="00ED1927" w:rsidRDefault="00D9689E" w:rsidP="00714C7E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показателя), единица измерения по ОКЕИ</w:t>
            </w:r>
          </w:p>
        </w:tc>
      </w:tr>
      <w:tr w:rsidR="00D9689E" w:rsidRPr="00ED1927" w:rsidTr="00714C7E">
        <w:trPr>
          <w:trHeight w:val="386"/>
        </w:trPr>
        <w:tc>
          <w:tcPr>
            <w:tcW w:w="187" w:type="pct"/>
            <w:vMerge/>
            <w:vAlign w:val="center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D9689E" w:rsidRPr="00ED1927" w:rsidRDefault="00D9689E" w:rsidP="00714C7E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349" w:type="pct"/>
            <w:vMerge w:val="restart"/>
            <w:vAlign w:val="center"/>
          </w:tcPr>
          <w:p w:rsidR="00D9689E" w:rsidRPr="00ED1927" w:rsidRDefault="00D9689E" w:rsidP="00714C7E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D9689E" w:rsidRPr="00ED1927" w:rsidTr="00714C7E">
        <w:trPr>
          <w:trHeight w:val="386"/>
        </w:trPr>
        <w:tc>
          <w:tcPr>
            <w:tcW w:w="187" w:type="pct"/>
            <w:vMerge/>
            <w:vAlign w:val="center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D9689E" w:rsidRPr="00ED1927" w:rsidRDefault="00D9689E" w:rsidP="00714C7E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349" w:type="pct"/>
            <w:vMerge/>
            <w:vAlign w:val="center"/>
          </w:tcPr>
          <w:p w:rsidR="00D9689E" w:rsidRPr="00ED1927" w:rsidRDefault="00D9689E" w:rsidP="00714C7E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D9689E" w:rsidRPr="00ED1927" w:rsidRDefault="00D9689E" w:rsidP="00714C7E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:rsidR="00D9689E" w:rsidRDefault="00D9689E" w:rsidP="00D9689E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D9689E" w:rsidRDefault="00D9689E" w:rsidP="00D9689E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</w:rPr>
        <w:t>4. Сведения о выполнении (достижении) мероприятий (результатов) и контрольных точек комплекса процессных мероприятий</w:t>
      </w:r>
    </w:p>
    <w:p w:rsidR="00D9689E" w:rsidRDefault="00D9689E" w:rsidP="00D9689E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D9689E" w:rsidRPr="007C0AF4" w:rsidRDefault="00D9689E" w:rsidP="00D9689E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p w:rsidR="00D9689E" w:rsidRDefault="00D9689E" w:rsidP="00D9689E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D9689E" w:rsidRDefault="00D9689E" w:rsidP="00D9689E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D9689E" w:rsidRDefault="00D9689E" w:rsidP="00D9689E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D9689E" w:rsidRDefault="00D9689E" w:rsidP="00D9689E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D9689E" w:rsidRDefault="00D9689E" w:rsidP="00D9689E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D9689E" w:rsidRDefault="00D9689E" w:rsidP="00D9689E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D9689E" w:rsidRDefault="00D9689E" w:rsidP="00D9689E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D9689E" w:rsidRDefault="00D9689E" w:rsidP="00D9689E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D9689E" w:rsidRDefault="00D9689E" w:rsidP="00D9689E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D9689E" w:rsidRDefault="00D9689E" w:rsidP="00D9689E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D9689E" w:rsidRPr="00A11939" w:rsidRDefault="00D9689E" w:rsidP="00D9689E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851"/>
        <w:gridCol w:w="1134"/>
        <w:gridCol w:w="708"/>
        <w:gridCol w:w="992"/>
        <w:gridCol w:w="1134"/>
        <w:gridCol w:w="1134"/>
        <w:gridCol w:w="993"/>
        <w:gridCol w:w="1134"/>
        <w:gridCol w:w="1105"/>
        <w:gridCol w:w="1163"/>
        <w:gridCol w:w="850"/>
        <w:gridCol w:w="851"/>
        <w:gridCol w:w="567"/>
      </w:tblGrid>
      <w:tr w:rsidR="00D9689E" w:rsidRPr="007C14C3" w:rsidTr="00714C7E">
        <w:trPr>
          <w:trHeight w:val="1176"/>
        </w:trPr>
        <w:tc>
          <w:tcPr>
            <w:tcW w:w="567" w:type="dxa"/>
            <w:vAlign w:val="center"/>
          </w:tcPr>
          <w:p w:rsidR="00D9689E" w:rsidRPr="007C14C3" w:rsidRDefault="00D9689E" w:rsidP="00714C7E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276" w:type="dxa"/>
            <w:vAlign w:val="center"/>
          </w:tcPr>
          <w:p w:rsidR="00D9689E" w:rsidRPr="007C14C3" w:rsidRDefault="00D9689E" w:rsidP="00714C7E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Наименование мероприятия (результата) / контрольной точки</w:t>
            </w:r>
          </w:p>
        </w:tc>
        <w:tc>
          <w:tcPr>
            <w:tcW w:w="851" w:type="dxa"/>
            <w:vAlign w:val="center"/>
          </w:tcPr>
          <w:p w:rsidR="00D9689E" w:rsidRPr="007C14C3" w:rsidRDefault="00D9689E" w:rsidP="00714C7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Единица измерения 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br/>
              <w:t>(по ОКЕИ)</w:t>
            </w:r>
          </w:p>
        </w:tc>
        <w:tc>
          <w:tcPr>
            <w:tcW w:w="1134" w:type="dxa"/>
            <w:vAlign w:val="center"/>
          </w:tcPr>
          <w:p w:rsidR="00D9689E" w:rsidRPr="007C14C3" w:rsidRDefault="00D9689E" w:rsidP="00714C7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Уровень соответствия</w:t>
            </w:r>
          </w:p>
          <w:p w:rsidR="00D9689E" w:rsidRPr="007C14C3" w:rsidRDefault="00D9689E" w:rsidP="00714C7E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Декомпозированного мероприятия</w:t>
            </w:r>
          </w:p>
          <w:p w:rsidR="00D9689E" w:rsidRPr="007C14C3" w:rsidRDefault="00D9689E" w:rsidP="00714C7E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(результата)</w:t>
            </w:r>
          </w:p>
        </w:tc>
        <w:tc>
          <w:tcPr>
            <w:tcW w:w="708" w:type="dxa"/>
            <w:vAlign w:val="center"/>
          </w:tcPr>
          <w:p w:rsidR="00D9689E" w:rsidRPr="007C14C3" w:rsidRDefault="00D9689E" w:rsidP="00714C7E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:rsidR="00D9689E" w:rsidRPr="007C14C3" w:rsidRDefault="00D9689E" w:rsidP="00714C7E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D9689E" w:rsidRPr="007C14C3" w:rsidRDefault="00D9689E" w:rsidP="00714C7E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D9689E" w:rsidRPr="007C14C3" w:rsidRDefault="00D9689E" w:rsidP="00714C7E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993" w:type="dxa"/>
            <w:vAlign w:val="center"/>
          </w:tcPr>
          <w:p w:rsidR="00D9689E" w:rsidRPr="007C14C3" w:rsidRDefault="00D9689E" w:rsidP="00714C7E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Плановое значение на конец текущего года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365"/>
            </w:r>
          </w:p>
        </w:tc>
        <w:tc>
          <w:tcPr>
            <w:tcW w:w="1134" w:type="dxa"/>
            <w:vAlign w:val="center"/>
          </w:tcPr>
          <w:p w:rsidR="00D9689E" w:rsidRPr="007C14C3" w:rsidRDefault="00D9689E" w:rsidP="00714C7E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Плановая дата наступления контрольной точки</w:t>
            </w:r>
          </w:p>
        </w:tc>
        <w:tc>
          <w:tcPr>
            <w:tcW w:w="1105" w:type="dxa"/>
            <w:vAlign w:val="center"/>
          </w:tcPr>
          <w:p w:rsidR="00D9689E" w:rsidRPr="007C14C3" w:rsidRDefault="00D9689E" w:rsidP="00714C7E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Фактическая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366"/>
            </w:r>
          </w:p>
        </w:tc>
        <w:tc>
          <w:tcPr>
            <w:tcW w:w="1163" w:type="dxa"/>
            <w:vAlign w:val="center"/>
          </w:tcPr>
          <w:p w:rsidR="00D9689E" w:rsidRPr="007C14C3" w:rsidRDefault="00D9689E" w:rsidP="00714C7E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Прогнозная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t>56</w:t>
            </w:r>
          </w:p>
        </w:tc>
        <w:tc>
          <w:tcPr>
            <w:tcW w:w="850" w:type="dxa"/>
            <w:vAlign w:val="center"/>
          </w:tcPr>
          <w:p w:rsidR="00D9689E" w:rsidRPr="007C14C3" w:rsidRDefault="00D9689E" w:rsidP="00714C7E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Ответственный исполнитель (Фамилия И.О., должность)</w:t>
            </w:r>
          </w:p>
        </w:tc>
        <w:tc>
          <w:tcPr>
            <w:tcW w:w="851" w:type="dxa"/>
            <w:vAlign w:val="center"/>
          </w:tcPr>
          <w:p w:rsidR="00D9689E" w:rsidRPr="007C14C3" w:rsidRDefault="00D9689E" w:rsidP="00714C7E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Подтверж</w:t>
            </w:r>
            <w:proofErr w:type="spellEnd"/>
            <w:r w:rsidRPr="007C14C3">
              <w:rPr>
                <w:rFonts w:ascii="PT Astra Serif" w:hAnsi="PT Astra Serif"/>
                <w:sz w:val="20"/>
                <w:szCs w:val="20"/>
                <w:lang w:val="en-US" w:eastAsia="en-US"/>
              </w:rPr>
              <w:t>-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дающий</w:t>
            </w:r>
            <w:proofErr w:type="gramEnd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 документ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367"/>
            </w:r>
          </w:p>
        </w:tc>
        <w:tc>
          <w:tcPr>
            <w:tcW w:w="567" w:type="dxa"/>
            <w:vAlign w:val="center"/>
          </w:tcPr>
          <w:p w:rsidR="00D9689E" w:rsidRPr="007C14C3" w:rsidRDefault="00D9689E" w:rsidP="00714C7E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Комментарий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368"/>
            </w:r>
          </w:p>
        </w:tc>
      </w:tr>
      <w:tr w:rsidR="00D9689E" w:rsidRPr="007C14C3" w:rsidTr="00714C7E">
        <w:trPr>
          <w:trHeight w:val="216"/>
        </w:trPr>
        <w:tc>
          <w:tcPr>
            <w:tcW w:w="567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1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</w:tcPr>
          <w:p w:rsidR="00D9689E" w:rsidRPr="007C14C3" w:rsidDel="00D03C39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8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93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34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05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63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0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1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67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15</w:t>
            </w:r>
          </w:p>
        </w:tc>
      </w:tr>
      <w:tr w:rsidR="00D9689E" w:rsidRPr="007C14C3" w:rsidTr="00714C7E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892" w:type="dxa"/>
            <w:gridSpan w:val="14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i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i/>
                <w:sz w:val="20"/>
                <w:szCs w:val="20"/>
                <w:lang w:eastAsia="en-US"/>
              </w:rPr>
              <w:t>Наименование задачи комплекса процессных мероприятий</w:t>
            </w:r>
          </w:p>
        </w:tc>
      </w:tr>
      <w:tr w:rsidR="00D9689E" w:rsidRPr="007C14C3" w:rsidTr="00714C7E">
        <w:trPr>
          <w:trHeight w:val="433"/>
        </w:trPr>
        <w:tc>
          <w:tcPr>
            <w:tcW w:w="567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1276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Мероприятие (результат) «Наименование»</w:t>
            </w:r>
          </w:p>
        </w:tc>
        <w:tc>
          <w:tcPr>
            <w:tcW w:w="851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05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3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  <w:tr w:rsidR="00D9689E" w:rsidRPr="007C14C3" w:rsidTr="00714C7E">
        <w:trPr>
          <w:trHeight w:val="420"/>
        </w:trPr>
        <w:tc>
          <w:tcPr>
            <w:tcW w:w="567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1.1.1</w:t>
            </w:r>
          </w:p>
        </w:tc>
        <w:tc>
          <w:tcPr>
            <w:tcW w:w="1276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Контрольная точка «Наименование»</w:t>
            </w:r>
          </w:p>
        </w:tc>
        <w:tc>
          <w:tcPr>
            <w:tcW w:w="851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05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63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D9689E" w:rsidRPr="007C14C3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</w:tbl>
    <w:p w:rsidR="00D9689E" w:rsidRPr="00ED1927" w:rsidRDefault="00D9689E" w:rsidP="00D9689E">
      <w:pPr>
        <w:suppressAutoHyphens/>
        <w:ind w:left="360" w:right="536"/>
        <w:rPr>
          <w:rFonts w:ascii="PT Astra Serif" w:hAnsi="PT Astra Serif"/>
          <w:bCs/>
          <w:color w:val="000000"/>
          <w:sz w:val="20"/>
          <w:szCs w:val="20"/>
        </w:rPr>
      </w:pPr>
    </w:p>
    <w:p w:rsidR="00D9689E" w:rsidRPr="003B767F" w:rsidRDefault="00D9689E" w:rsidP="00D9689E">
      <w:pPr>
        <w:suppressAutoHyphens/>
        <w:rPr>
          <w:rFonts w:ascii="PT Astra Serif" w:hAnsi="PT Astra Serif"/>
          <w:bCs/>
          <w:color w:val="000000"/>
          <w:sz w:val="28"/>
          <w:szCs w:val="28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</w:rPr>
        <w:br w:type="page"/>
      </w:r>
      <w:r w:rsidRPr="003B767F">
        <w:rPr>
          <w:rFonts w:ascii="PT Astra Serif" w:hAnsi="PT Astra Serif"/>
          <w:bCs/>
          <w:color w:val="000000"/>
          <w:sz w:val="28"/>
          <w:szCs w:val="28"/>
        </w:rPr>
        <w:lastRenderedPageBreak/>
        <w:t xml:space="preserve">5. Сведения об исполнении бюджетных ассигнований, предусмотренных на финансовое обеспечение реализации комплекса процессных мероприятий </w:t>
      </w:r>
    </w:p>
    <w:p w:rsidR="00D9689E" w:rsidRPr="00ED1927" w:rsidRDefault="00D9689E" w:rsidP="00D9689E">
      <w:pPr>
        <w:widowControl w:val="0"/>
        <w:suppressAutoHyphens/>
        <w:autoSpaceDE w:val="0"/>
        <w:autoSpaceDN w:val="0"/>
        <w:jc w:val="right"/>
        <w:rPr>
          <w:rFonts w:ascii="PT Astra Serif" w:hAnsi="PT Astra Serif"/>
          <w:sz w:val="16"/>
          <w:szCs w:val="16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946"/>
        <w:gridCol w:w="992"/>
        <w:gridCol w:w="993"/>
        <w:gridCol w:w="992"/>
        <w:gridCol w:w="1116"/>
        <w:gridCol w:w="1086"/>
        <w:gridCol w:w="1104"/>
        <w:gridCol w:w="1230"/>
      </w:tblGrid>
      <w:tr w:rsidR="00D9689E" w:rsidRPr="00ED1927" w:rsidTr="00E15E75">
        <w:trPr>
          <w:trHeight w:val="406"/>
        </w:trPr>
        <w:tc>
          <w:tcPr>
            <w:tcW w:w="6946" w:type="dxa"/>
            <w:vMerge w:val="restart"/>
            <w:vAlign w:val="center"/>
          </w:tcPr>
          <w:p w:rsidR="00D9689E" w:rsidRPr="00ED1927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2977" w:type="dxa"/>
            <w:gridSpan w:val="3"/>
            <w:vAlign w:val="center"/>
          </w:tcPr>
          <w:p w:rsidR="00D9689E" w:rsidRPr="00ED1927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Объем финансового обеспечения,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2202" w:type="dxa"/>
            <w:gridSpan w:val="2"/>
            <w:vAlign w:val="center"/>
          </w:tcPr>
          <w:p w:rsidR="00D9689E" w:rsidRPr="00ED1927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Исполнение,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1104" w:type="dxa"/>
            <w:vMerge w:val="restart"/>
            <w:vAlign w:val="center"/>
          </w:tcPr>
          <w:p w:rsidR="00D9689E" w:rsidRPr="00ED1927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Процент исполнения, (6)/(3)*100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369"/>
            </w:r>
          </w:p>
        </w:tc>
        <w:tc>
          <w:tcPr>
            <w:tcW w:w="1230" w:type="dxa"/>
            <w:vMerge w:val="restart"/>
            <w:vAlign w:val="center"/>
          </w:tcPr>
          <w:p w:rsidR="00D9689E" w:rsidRPr="00ED1927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</w:p>
        </w:tc>
      </w:tr>
      <w:tr w:rsidR="00D9689E" w:rsidRPr="00ED1927" w:rsidTr="00E15E75">
        <w:trPr>
          <w:trHeight w:val="596"/>
        </w:trPr>
        <w:tc>
          <w:tcPr>
            <w:tcW w:w="6946" w:type="dxa"/>
            <w:vMerge/>
            <w:vAlign w:val="center"/>
          </w:tcPr>
          <w:p w:rsidR="00D9689E" w:rsidRPr="00ED1927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D9689E" w:rsidRPr="00ED1927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Предусмотрено паспортом</w:t>
            </w:r>
          </w:p>
        </w:tc>
        <w:tc>
          <w:tcPr>
            <w:tcW w:w="993" w:type="dxa"/>
            <w:vAlign w:val="center"/>
          </w:tcPr>
          <w:p w:rsidR="00D9689E" w:rsidRPr="00ED1927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Сводная бюджетная роспись</w:t>
            </w:r>
          </w:p>
        </w:tc>
        <w:tc>
          <w:tcPr>
            <w:tcW w:w="992" w:type="dxa"/>
            <w:vAlign w:val="center"/>
          </w:tcPr>
          <w:p w:rsidR="00D9689E" w:rsidRPr="00ED1927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Лимиты бюджетных обязательств</w:t>
            </w:r>
          </w:p>
        </w:tc>
        <w:tc>
          <w:tcPr>
            <w:tcW w:w="1116" w:type="dxa"/>
            <w:vAlign w:val="center"/>
          </w:tcPr>
          <w:p w:rsidR="00D9689E" w:rsidRPr="00ED1927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Принятые бюджетные обязательства</w:t>
            </w:r>
          </w:p>
        </w:tc>
        <w:tc>
          <w:tcPr>
            <w:tcW w:w="1086" w:type="dxa"/>
            <w:vAlign w:val="center"/>
          </w:tcPr>
          <w:p w:rsidR="00D9689E" w:rsidRPr="00ED1927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Кассовое исполнение</w:t>
            </w:r>
          </w:p>
        </w:tc>
        <w:tc>
          <w:tcPr>
            <w:tcW w:w="1104" w:type="dxa"/>
            <w:vMerge/>
            <w:vAlign w:val="center"/>
          </w:tcPr>
          <w:p w:rsidR="00D9689E" w:rsidRPr="00ED1927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30" w:type="dxa"/>
            <w:vMerge/>
            <w:vAlign w:val="center"/>
          </w:tcPr>
          <w:p w:rsidR="00D9689E" w:rsidRPr="00ED1927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D9689E" w:rsidRPr="00ED1927" w:rsidTr="00E15E75">
        <w:trPr>
          <w:trHeight w:val="216"/>
        </w:trPr>
        <w:tc>
          <w:tcPr>
            <w:tcW w:w="6946" w:type="dxa"/>
            <w:vAlign w:val="center"/>
          </w:tcPr>
          <w:p w:rsidR="00D9689E" w:rsidRPr="00ED1927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D9689E" w:rsidRPr="00ED1927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93" w:type="dxa"/>
            <w:vAlign w:val="center"/>
          </w:tcPr>
          <w:p w:rsidR="00D9689E" w:rsidRPr="00ED1927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2" w:type="dxa"/>
            <w:vAlign w:val="center"/>
          </w:tcPr>
          <w:p w:rsidR="00D9689E" w:rsidRPr="00ED1927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16" w:type="dxa"/>
            <w:vAlign w:val="center"/>
          </w:tcPr>
          <w:p w:rsidR="00D9689E" w:rsidRPr="00ED1927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086" w:type="dxa"/>
            <w:vAlign w:val="center"/>
          </w:tcPr>
          <w:p w:rsidR="00D9689E" w:rsidRPr="00ED1927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104" w:type="dxa"/>
            <w:vAlign w:val="center"/>
          </w:tcPr>
          <w:p w:rsidR="00D9689E" w:rsidRPr="00ED1927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230" w:type="dxa"/>
            <w:vAlign w:val="center"/>
          </w:tcPr>
          <w:p w:rsidR="00D9689E" w:rsidRPr="00ED1927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8</w:t>
            </w:r>
          </w:p>
        </w:tc>
      </w:tr>
      <w:tr w:rsidR="005F2637" w:rsidRPr="00ED1927" w:rsidTr="008778F9">
        <w:trPr>
          <w:trHeight w:val="259"/>
        </w:trPr>
        <w:tc>
          <w:tcPr>
            <w:tcW w:w="6946" w:type="dxa"/>
          </w:tcPr>
          <w:p w:rsidR="005F2637" w:rsidRPr="00ED1927" w:rsidRDefault="005F2637" w:rsidP="005F2637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15E75">
              <w:rPr>
                <w:rFonts w:ascii="PT Astra Serif" w:eastAsiaTheme="minorEastAsia" w:hAnsi="PT Astra Serif" w:cs="Calibri"/>
              </w:rPr>
              <w:t>Комплекс процессных мероприятий "Совершенствование службы охраны здоровья матери и ребенка"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</w:rPr>
              <w:t>36420,09000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36420,09000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36420,09000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22056,45000</w:t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8343,30000</w:t>
            </w: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23</w:t>
            </w:r>
          </w:p>
        </w:tc>
        <w:tc>
          <w:tcPr>
            <w:tcW w:w="1230" w:type="dxa"/>
            <w:vAlign w:val="center"/>
          </w:tcPr>
          <w:p w:rsidR="005F2637" w:rsidRPr="00ED1927" w:rsidRDefault="005F2637" w:rsidP="005F2637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5F2637" w:rsidRPr="00ED1927" w:rsidTr="006B3663">
        <w:trPr>
          <w:trHeight w:val="259"/>
        </w:trPr>
        <w:tc>
          <w:tcPr>
            <w:tcW w:w="6946" w:type="dxa"/>
          </w:tcPr>
          <w:p w:rsidR="005F2637" w:rsidRPr="00ED1927" w:rsidRDefault="005F2637" w:rsidP="005F2637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бюджетные ассигнования областного бюджета Ульяновской области (далее - областной бюджет)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</w:rPr>
              <w:t>36420,09000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36420,09000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36420,09000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22056,45000</w:t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8343,30000</w:t>
            </w: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23</w:t>
            </w:r>
          </w:p>
        </w:tc>
        <w:tc>
          <w:tcPr>
            <w:tcW w:w="1230" w:type="dxa"/>
            <w:vAlign w:val="center"/>
          </w:tcPr>
          <w:p w:rsidR="005F2637" w:rsidRPr="00ED1927" w:rsidRDefault="005F2637" w:rsidP="005F2637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D9689E" w:rsidRPr="00ED1927" w:rsidTr="00E15E75">
        <w:trPr>
          <w:trHeight w:val="464"/>
        </w:trPr>
        <w:tc>
          <w:tcPr>
            <w:tcW w:w="6946" w:type="dxa"/>
          </w:tcPr>
          <w:p w:rsidR="00D9689E" w:rsidRPr="00ED1927" w:rsidRDefault="00D9689E" w:rsidP="00714C7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межбюджетные трансферты, предоставляемые из федерального бюджет </w:t>
            </w:r>
          </w:p>
          <w:p w:rsidR="00D9689E" w:rsidRPr="00ED1927" w:rsidRDefault="00D9689E" w:rsidP="00714C7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бюджетные ассигнования федерального бюджета)</w:t>
            </w:r>
          </w:p>
        </w:tc>
        <w:tc>
          <w:tcPr>
            <w:tcW w:w="992" w:type="dxa"/>
            <w:vAlign w:val="center"/>
          </w:tcPr>
          <w:p w:rsidR="00D9689E" w:rsidRPr="00ED1927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D9689E" w:rsidRPr="00ED1927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D9689E" w:rsidRPr="00ED1927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16" w:type="dxa"/>
            <w:vAlign w:val="center"/>
          </w:tcPr>
          <w:p w:rsidR="00D9689E" w:rsidRPr="00ED1927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86" w:type="dxa"/>
            <w:vAlign w:val="center"/>
          </w:tcPr>
          <w:p w:rsidR="00D9689E" w:rsidRPr="00ED1927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04" w:type="dxa"/>
            <w:vAlign w:val="center"/>
          </w:tcPr>
          <w:p w:rsidR="00D9689E" w:rsidRPr="00ED1927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30" w:type="dxa"/>
            <w:vAlign w:val="center"/>
          </w:tcPr>
          <w:p w:rsidR="00D9689E" w:rsidRPr="00ED1927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D9689E" w:rsidRPr="00ED1927" w:rsidTr="00E15E75">
        <w:trPr>
          <w:trHeight w:val="464"/>
        </w:trPr>
        <w:tc>
          <w:tcPr>
            <w:tcW w:w="6946" w:type="dxa"/>
          </w:tcPr>
          <w:p w:rsidR="00D9689E" w:rsidRPr="00ED1927" w:rsidRDefault="00D9689E" w:rsidP="00714C7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средства государственных внебюджетных фондов </w:t>
            </w:r>
          </w:p>
          <w:p w:rsidR="00D9689E" w:rsidRPr="00ED1927" w:rsidRDefault="00D9689E" w:rsidP="00714C7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средства государственных внебюджетных фондов)</w:t>
            </w:r>
          </w:p>
        </w:tc>
        <w:tc>
          <w:tcPr>
            <w:tcW w:w="992" w:type="dxa"/>
            <w:vAlign w:val="center"/>
          </w:tcPr>
          <w:p w:rsidR="00D9689E" w:rsidRPr="00ED1927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D9689E" w:rsidRPr="00ED1927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D9689E" w:rsidRPr="00ED1927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16" w:type="dxa"/>
            <w:vAlign w:val="center"/>
          </w:tcPr>
          <w:p w:rsidR="00D9689E" w:rsidRPr="00ED1927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86" w:type="dxa"/>
            <w:vAlign w:val="center"/>
          </w:tcPr>
          <w:p w:rsidR="00D9689E" w:rsidRPr="00ED1927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04" w:type="dxa"/>
            <w:vAlign w:val="center"/>
          </w:tcPr>
          <w:p w:rsidR="00D9689E" w:rsidRPr="00ED1927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30" w:type="dxa"/>
            <w:vAlign w:val="center"/>
          </w:tcPr>
          <w:p w:rsidR="00D9689E" w:rsidRPr="00ED1927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D9689E" w:rsidRPr="00ED1927" w:rsidTr="00E15E75">
        <w:trPr>
          <w:trHeight w:val="122"/>
        </w:trPr>
        <w:tc>
          <w:tcPr>
            <w:tcW w:w="6946" w:type="dxa"/>
          </w:tcPr>
          <w:p w:rsidR="00D9689E" w:rsidRPr="00ED1927" w:rsidRDefault="00D9689E" w:rsidP="00714C7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бюджетные ассигнования областного бюджета, источником которых являются средства внебюджетных источников</w:t>
            </w:r>
          </w:p>
          <w:p w:rsidR="00D9689E" w:rsidRPr="00ED1927" w:rsidRDefault="00D9689E" w:rsidP="00714C7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средства внебюджетных источников)</w:t>
            </w:r>
          </w:p>
        </w:tc>
        <w:tc>
          <w:tcPr>
            <w:tcW w:w="992" w:type="dxa"/>
            <w:vAlign w:val="center"/>
          </w:tcPr>
          <w:p w:rsidR="00D9689E" w:rsidRPr="00ED1927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D9689E" w:rsidRPr="00ED1927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D9689E" w:rsidRPr="00ED1927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16" w:type="dxa"/>
            <w:vAlign w:val="center"/>
          </w:tcPr>
          <w:p w:rsidR="00D9689E" w:rsidRPr="00ED1927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86" w:type="dxa"/>
            <w:vAlign w:val="center"/>
          </w:tcPr>
          <w:p w:rsidR="00D9689E" w:rsidRPr="00ED1927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04" w:type="dxa"/>
            <w:vAlign w:val="center"/>
          </w:tcPr>
          <w:p w:rsidR="00D9689E" w:rsidRPr="00ED1927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30" w:type="dxa"/>
            <w:vAlign w:val="center"/>
          </w:tcPr>
          <w:p w:rsidR="00D9689E" w:rsidRPr="00ED1927" w:rsidRDefault="00D9689E" w:rsidP="00714C7E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</w:tbl>
    <w:p w:rsidR="00D9689E" w:rsidRDefault="00D9689E" w:rsidP="00D9689E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</w:p>
    <w:p w:rsidR="00D9689E" w:rsidRDefault="00D9689E" w:rsidP="00D9689E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  <w:r w:rsidRPr="003B767F">
        <w:rPr>
          <w:rFonts w:ascii="PT Astra Serif" w:hAnsi="PT Astra Serif"/>
          <w:bCs/>
          <w:color w:val="000000"/>
          <w:sz w:val="28"/>
          <w:szCs w:val="28"/>
        </w:rPr>
        <w:t>6. Информация о рисках комплекса процессных мероприятий</w:t>
      </w: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672"/>
        <w:gridCol w:w="2950"/>
        <w:gridCol w:w="1820"/>
        <w:gridCol w:w="1837"/>
        <w:gridCol w:w="1820"/>
        <w:gridCol w:w="1816"/>
        <w:gridCol w:w="1816"/>
        <w:gridCol w:w="1723"/>
      </w:tblGrid>
      <w:tr w:rsidR="00D9689E" w:rsidRPr="00ED1927" w:rsidTr="00714C7E">
        <w:tc>
          <w:tcPr>
            <w:tcW w:w="672" w:type="dxa"/>
            <w:vAlign w:val="center"/>
          </w:tcPr>
          <w:p w:rsidR="00D9689E" w:rsidRPr="003A15F6" w:rsidRDefault="00D9689E" w:rsidP="00714C7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 w:cs="Calibr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950" w:type="dxa"/>
            <w:vAlign w:val="center"/>
          </w:tcPr>
          <w:p w:rsidR="00D9689E" w:rsidRPr="003A15F6" w:rsidRDefault="00D9689E" w:rsidP="00714C7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Наименование показателя задачи, мероприятия (результата)</w:t>
            </w:r>
          </w:p>
        </w:tc>
        <w:tc>
          <w:tcPr>
            <w:tcW w:w="1820" w:type="dxa"/>
            <w:vAlign w:val="center"/>
          </w:tcPr>
          <w:p w:rsidR="00D9689E" w:rsidRPr="003A15F6" w:rsidRDefault="00D9689E" w:rsidP="00714C7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Описание риска</w:t>
            </w:r>
          </w:p>
        </w:tc>
        <w:tc>
          <w:tcPr>
            <w:tcW w:w="1837" w:type="dxa"/>
            <w:vAlign w:val="center"/>
          </w:tcPr>
          <w:p w:rsidR="00D9689E" w:rsidRPr="003A15F6" w:rsidRDefault="00D9689E" w:rsidP="00714C7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Оценка возможных последствий риска</w:t>
            </w:r>
          </w:p>
        </w:tc>
        <w:tc>
          <w:tcPr>
            <w:tcW w:w="1820" w:type="dxa"/>
            <w:vAlign w:val="center"/>
          </w:tcPr>
          <w:p w:rsidR="00D9689E" w:rsidRPr="003A15F6" w:rsidRDefault="00D9689E" w:rsidP="00714C7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Уровень риска</w:t>
            </w:r>
          </w:p>
        </w:tc>
        <w:tc>
          <w:tcPr>
            <w:tcW w:w="1816" w:type="dxa"/>
            <w:vAlign w:val="center"/>
          </w:tcPr>
          <w:p w:rsidR="00D9689E" w:rsidRPr="003A15F6" w:rsidRDefault="00D9689E" w:rsidP="00714C7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Планируемые меры реагирования</w:t>
            </w:r>
          </w:p>
        </w:tc>
        <w:tc>
          <w:tcPr>
            <w:tcW w:w="1816" w:type="dxa"/>
            <w:vAlign w:val="center"/>
          </w:tcPr>
          <w:p w:rsidR="00D9689E" w:rsidRPr="003A15F6" w:rsidRDefault="00D9689E" w:rsidP="00714C7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Срок выполнения меры реагирования</w:t>
            </w:r>
          </w:p>
        </w:tc>
        <w:tc>
          <w:tcPr>
            <w:tcW w:w="1723" w:type="dxa"/>
          </w:tcPr>
          <w:p w:rsidR="00D9689E" w:rsidRPr="003A15F6" w:rsidRDefault="00D9689E" w:rsidP="00714C7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Ответственный за принятие мер реагирования (ФИО, должность, организация)</w:t>
            </w:r>
          </w:p>
        </w:tc>
      </w:tr>
      <w:tr w:rsidR="00D9689E" w:rsidRPr="00ED1927" w:rsidTr="00714C7E">
        <w:tc>
          <w:tcPr>
            <w:tcW w:w="672" w:type="dxa"/>
          </w:tcPr>
          <w:p w:rsidR="00D9689E" w:rsidRPr="003A15F6" w:rsidRDefault="00D9689E" w:rsidP="00714C7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50" w:type="dxa"/>
          </w:tcPr>
          <w:p w:rsidR="00D9689E" w:rsidRPr="003A15F6" w:rsidRDefault="00D9689E" w:rsidP="00714C7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D9689E" w:rsidRPr="003A15F6" w:rsidRDefault="00D9689E" w:rsidP="00714C7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Не имеется</w:t>
            </w:r>
          </w:p>
        </w:tc>
        <w:tc>
          <w:tcPr>
            <w:tcW w:w="1837" w:type="dxa"/>
          </w:tcPr>
          <w:p w:rsidR="00D9689E" w:rsidRPr="003A15F6" w:rsidRDefault="00D9689E" w:rsidP="00714C7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D9689E" w:rsidRPr="003A15F6" w:rsidRDefault="00D9689E" w:rsidP="00714C7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D9689E" w:rsidRPr="003A15F6" w:rsidRDefault="00D9689E" w:rsidP="00714C7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D9689E" w:rsidRPr="003A15F6" w:rsidRDefault="00D9689E" w:rsidP="00714C7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23" w:type="dxa"/>
          </w:tcPr>
          <w:p w:rsidR="00D9689E" w:rsidRPr="003A15F6" w:rsidRDefault="00D9689E" w:rsidP="00714C7E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D9689E" w:rsidRDefault="00D9689E" w:rsidP="00D9689E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  <w:sectPr w:rsidR="00D9689E" w:rsidSect="0019189C">
          <w:headerReference w:type="default" r:id="rId77"/>
          <w:headerReference w:type="first" r:id="rId78"/>
          <w:pgSz w:w="16838" w:h="11906" w:orient="landscape"/>
          <w:pgMar w:top="1701" w:right="1134" w:bottom="707" w:left="1134" w:header="708" w:footer="708" w:gutter="0"/>
          <w:pgNumType w:start="7"/>
          <w:cols w:space="708"/>
          <w:titlePg/>
          <w:docGrid w:linePitch="360"/>
        </w:sectPr>
      </w:pPr>
    </w:p>
    <w:p w:rsidR="00F727BC" w:rsidRDefault="00F727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D9689E" w:rsidRDefault="00D9689E" w:rsidP="002E3E3B">
      <w:pPr>
        <w:suppressAutoHyphens/>
        <w:contextualSpacing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D9689E" w:rsidRDefault="00D9689E" w:rsidP="00F727B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D9689E" w:rsidRDefault="00D9689E" w:rsidP="00F727B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D9689E" w:rsidRDefault="00D9689E" w:rsidP="00F727B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D9689E" w:rsidRDefault="00D9689E" w:rsidP="00F727B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Pr="00ED1927" w:rsidRDefault="00F727BC" w:rsidP="00F727B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>
        <w:rPr>
          <w:rFonts w:ascii="PT Astra Serif" w:hAnsi="PT Astra Serif"/>
          <w:b/>
          <w:color w:val="000000"/>
          <w:sz w:val="28"/>
          <w:szCs w:val="28"/>
          <w:lang w:eastAsia="en-US"/>
        </w:rPr>
        <w:t>ОТЧЁТ</w:t>
      </w:r>
    </w:p>
    <w:p w:rsidR="00F727BC" w:rsidRPr="00ED1927" w:rsidRDefault="00F727BC" w:rsidP="00F727B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 xml:space="preserve">О ХОДЕ РЕАЛИЗАЦИИ </w:t>
      </w:r>
    </w:p>
    <w:p w:rsidR="00F727BC" w:rsidRPr="00ED1927" w:rsidRDefault="00F727BC" w:rsidP="00F727B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КОМПЛЕКСА ПРОЦЕССНЫХ МЕРОПРИЯТИЙ</w:t>
      </w:r>
    </w:p>
    <w:p w:rsidR="00F727BC" w:rsidRPr="00ED1927" w:rsidRDefault="00F727BC" w:rsidP="00F727B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F727BC">
        <w:rPr>
          <w:b/>
          <w:color w:val="000000"/>
          <w:sz w:val="28"/>
          <w:szCs w:val="28"/>
          <w:lang w:eastAsia="en-US"/>
        </w:rPr>
        <w:t>"</w:t>
      </w:r>
      <w:r w:rsidRPr="00F727BC">
        <w:rPr>
          <w:b/>
          <w:color w:val="444444"/>
          <w:sz w:val="28"/>
          <w:szCs w:val="28"/>
          <w:shd w:val="clear" w:color="auto" w:fill="FFFFFF"/>
        </w:rPr>
        <w:t>Обеспечение развития системы медицинской профилактики заболеваний</w:t>
      </w:r>
      <w:r w:rsidRPr="00F727BC">
        <w:rPr>
          <w:b/>
          <w:color w:val="000000"/>
          <w:sz w:val="28"/>
          <w:szCs w:val="28"/>
          <w:lang w:eastAsia="en-US"/>
        </w:rPr>
        <w:t>"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footnoteReference w:id="370"/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t>,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footnoteReference w:id="371"/>
      </w:r>
    </w:p>
    <w:p w:rsidR="00F727BC" w:rsidRPr="00ED1927" w:rsidRDefault="00F727BC" w:rsidP="00F727B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Pr="00ED1927" w:rsidRDefault="00F727BC" w:rsidP="00F727B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  <w:sectPr w:rsidR="00F727BC" w:rsidRPr="00ED1927" w:rsidSect="00CC07F3">
          <w:headerReference w:type="default" r:id="rId79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ЗА _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val="en-US" w:eastAsia="en-US"/>
        </w:rPr>
        <w:t>I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eastAsia="en-US"/>
        </w:rPr>
        <w:t>_квартал 2024</w:t>
      </w: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___</w:t>
      </w:r>
      <w:r w:rsidRPr="00ED1927">
        <w:rPr>
          <w:rFonts w:ascii="PT Astra Serif" w:hAnsi="PT Astra Serif"/>
          <w:b/>
          <w:color w:val="000000"/>
          <w:sz w:val="28"/>
          <w:szCs w:val="28"/>
          <w:vertAlign w:val="superscript"/>
          <w:lang w:eastAsia="en-US"/>
        </w:rPr>
        <w:footnoteReference w:id="372"/>
      </w:r>
    </w:p>
    <w:p w:rsidR="00F727BC" w:rsidRDefault="00F727BC" w:rsidP="00F727BC">
      <w:pPr>
        <w:suppressAutoHyphens/>
        <w:ind w:right="536"/>
        <w:contextualSpacing/>
        <w:rPr>
          <w:rFonts w:ascii="PT Astra Serif" w:hAnsi="PT Astra Serif"/>
          <w:bCs/>
          <w:color w:val="000000"/>
          <w:sz w:val="28"/>
          <w:szCs w:val="28"/>
          <w:lang w:eastAsia="en-US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  <w:lang w:eastAsia="en-US"/>
        </w:rPr>
        <w:lastRenderedPageBreak/>
        <w:t>1.Сведения о достижении показателей комплекса процессных мероприятий</w:t>
      </w:r>
      <w:r w:rsidRPr="00ED1927">
        <w:rPr>
          <w:rFonts w:ascii="PT Astra Serif" w:hAnsi="PT Astra Serif"/>
          <w:bCs/>
          <w:color w:val="000000"/>
          <w:sz w:val="20"/>
          <w:szCs w:val="20"/>
          <w:vertAlign w:val="superscript"/>
          <w:lang w:eastAsia="en-US"/>
        </w:rPr>
        <w:footnoteReference w:id="373"/>
      </w:r>
    </w:p>
    <w:p w:rsidR="00F727BC" w:rsidRPr="007C14C3" w:rsidRDefault="00F727BC" w:rsidP="00F727BC">
      <w:pPr>
        <w:suppressAutoHyphens/>
        <w:ind w:right="536"/>
        <w:contextualSpacing/>
        <w:rPr>
          <w:rFonts w:ascii="PT Astra Serif" w:hAnsi="PT Astra Serif"/>
          <w:bCs/>
          <w:color w:val="000000"/>
          <w:sz w:val="36"/>
          <w:szCs w:val="36"/>
          <w:lang w:eastAsia="en-US"/>
        </w:rPr>
      </w:pPr>
    </w:p>
    <w:tbl>
      <w:tblPr>
        <w:tblStyle w:val="15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1530"/>
        <w:gridCol w:w="29"/>
        <w:gridCol w:w="680"/>
        <w:gridCol w:w="1021"/>
        <w:gridCol w:w="1134"/>
        <w:gridCol w:w="1276"/>
        <w:gridCol w:w="1134"/>
        <w:gridCol w:w="1134"/>
        <w:gridCol w:w="993"/>
        <w:gridCol w:w="992"/>
        <w:gridCol w:w="991"/>
        <w:gridCol w:w="1134"/>
        <w:gridCol w:w="1135"/>
      </w:tblGrid>
      <w:tr w:rsidR="00F727BC" w:rsidRPr="00ED1927" w:rsidTr="000F6220">
        <w:tc>
          <w:tcPr>
            <w:tcW w:w="426" w:type="dxa"/>
            <w:vAlign w:val="center"/>
          </w:tcPr>
          <w:p w:rsidR="00F727BC" w:rsidRPr="00ED1927" w:rsidRDefault="00F727BC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992" w:type="dxa"/>
            <w:vAlign w:val="center"/>
          </w:tcPr>
          <w:p w:rsidR="00F727BC" w:rsidRPr="00ED1927" w:rsidRDefault="00F727BC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Статус фактического/ прогнозного значения за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ный период</w:t>
            </w:r>
          </w:p>
        </w:tc>
        <w:tc>
          <w:tcPr>
            <w:tcW w:w="1530" w:type="dxa"/>
            <w:vAlign w:val="center"/>
          </w:tcPr>
          <w:p w:rsidR="00F727BC" w:rsidRPr="00ED1927" w:rsidRDefault="00F727BC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Наименование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374"/>
            </w:r>
          </w:p>
        </w:tc>
        <w:tc>
          <w:tcPr>
            <w:tcW w:w="709" w:type="dxa"/>
            <w:gridSpan w:val="2"/>
            <w:vAlign w:val="center"/>
          </w:tcPr>
          <w:p w:rsidR="00F727BC" w:rsidRPr="00ED1927" w:rsidRDefault="00F727BC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Уровень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375"/>
            </w:r>
          </w:p>
        </w:tc>
        <w:tc>
          <w:tcPr>
            <w:tcW w:w="1021" w:type="dxa"/>
            <w:vAlign w:val="center"/>
          </w:tcPr>
          <w:p w:rsidR="00F727BC" w:rsidRPr="00ED1927" w:rsidRDefault="00F727BC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Признак возрастания/ убывания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376"/>
            </w:r>
          </w:p>
        </w:tc>
        <w:tc>
          <w:tcPr>
            <w:tcW w:w="1134" w:type="dxa"/>
            <w:vAlign w:val="center"/>
          </w:tcPr>
          <w:p w:rsidR="00F727BC" w:rsidRPr="00ED1927" w:rsidRDefault="00F727BC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Единица измерения (по ОКЕИ)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276" w:type="dxa"/>
            <w:vAlign w:val="center"/>
          </w:tcPr>
          <w:p w:rsidR="00F727BC" w:rsidRPr="00ED1927" w:rsidRDefault="00F727BC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134" w:type="dxa"/>
            <w:vAlign w:val="center"/>
          </w:tcPr>
          <w:p w:rsidR="00F727BC" w:rsidRPr="00ED1927" w:rsidRDefault="00F727BC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46</w:t>
            </w:r>
          </w:p>
        </w:tc>
        <w:tc>
          <w:tcPr>
            <w:tcW w:w="1134" w:type="dxa"/>
            <w:vAlign w:val="center"/>
          </w:tcPr>
          <w:p w:rsidR="00F727BC" w:rsidRPr="00ED1927" w:rsidRDefault="00F727BC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377"/>
            </w:r>
          </w:p>
        </w:tc>
        <w:tc>
          <w:tcPr>
            <w:tcW w:w="993" w:type="dxa"/>
            <w:vAlign w:val="center"/>
          </w:tcPr>
          <w:p w:rsidR="00F727BC" w:rsidRPr="00ED1927" w:rsidRDefault="00F727BC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F727BC" w:rsidRPr="00ED1927" w:rsidRDefault="00F727BC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Плановое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378"/>
            </w:r>
          </w:p>
        </w:tc>
        <w:tc>
          <w:tcPr>
            <w:tcW w:w="991" w:type="dxa"/>
            <w:vAlign w:val="center"/>
          </w:tcPr>
          <w:p w:rsidR="00F727BC" w:rsidRPr="00ED1927" w:rsidRDefault="00F727BC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Информационная система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379"/>
            </w:r>
          </w:p>
        </w:tc>
        <w:tc>
          <w:tcPr>
            <w:tcW w:w="1134" w:type="dxa"/>
            <w:vAlign w:val="center"/>
          </w:tcPr>
          <w:p w:rsidR="00F727BC" w:rsidRPr="00ED1927" w:rsidRDefault="00F727BC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Прогнозное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45</w:t>
            </w:r>
          </w:p>
        </w:tc>
        <w:tc>
          <w:tcPr>
            <w:tcW w:w="1135" w:type="dxa"/>
            <w:vAlign w:val="center"/>
          </w:tcPr>
          <w:p w:rsidR="00F727BC" w:rsidRPr="00ED1927" w:rsidRDefault="00F727BC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380"/>
            </w:r>
          </w:p>
        </w:tc>
      </w:tr>
      <w:tr w:rsidR="00F727BC" w:rsidRPr="00ED1927" w:rsidTr="000F6220">
        <w:tc>
          <w:tcPr>
            <w:tcW w:w="426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F727BC" w:rsidRPr="00ED1927" w:rsidDel="00F57B20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530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09" w:type="dxa"/>
            <w:gridSpan w:val="2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021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76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34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93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92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91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134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135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14</w:t>
            </w:r>
          </w:p>
        </w:tc>
      </w:tr>
      <w:tr w:rsidR="00F727BC" w:rsidRPr="00ED1927" w:rsidTr="000F6220">
        <w:tc>
          <w:tcPr>
            <w:tcW w:w="426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1.</w:t>
            </w:r>
          </w:p>
        </w:tc>
        <w:tc>
          <w:tcPr>
            <w:tcW w:w="992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1624" w:type="dxa"/>
            <w:gridSpan w:val="11"/>
          </w:tcPr>
          <w:p w:rsidR="00F727BC" w:rsidRPr="00F727BC" w:rsidRDefault="00F727BC" w:rsidP="00F727BC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 xml:space="preserve">Задача комплекса процессных мероприятий 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«</w:t>
            </w:r>
            <w:r w:rsidRPr="00F727BC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Проведение мероприятий по медицинской профилактике заболеваний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»</w:t>
            </w:r>
          </w:p>
        </w:tc>
      </w:tr>
      <w:tr w:rsidR="00F727BC" w:rsidRPr="00ED1927" w:rsidTr="000F6220">
        <w:tc>
          <w:tcPr>
            <w:tcW w:w="426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F727BC" w:rsidRPr="00ED1927" w:rsidRDefault="00F727BC" w:rsidP="000F6220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Ожидаемая продолжительность жизни при рождении</w:t>
            </w:r>
          </w:p>
        </w:tc>
        <w:tc>
          <w:tcPr>
            <w:tcW w:w="709" w:type="dxa"/>
            <w:gridSpan w:val="2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НП. ГП РФ, ВДЛ</w:t>
            </w:r>
          </w:p>
        </w:tc>
        <w:tc>
          <w:tcPr>
            <w:tcW w:w="1021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+</w:t>
            </w:r>
          </w:p>
        </w:tc>
        <w:tc>
          <w:tcPr>
            <w:tcW w:w="1134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Лет</w:t>
            </w:r>
          </w:p>
        </w:tc>
        <w:tc>
          <w:tcPr>
            <w:tcW w:w="1276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991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1135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F727BC" w:rsidRPr="00ED1927" w:rsidRDefault="00F727BC" w:rsidP="00F727BC">
      <w:pPr>
        <w:suppressAutoHyphens/>
        <w:ind w:right="536"/>
        <w:contextualSpacing/>
        <w:jc w:val="right"/>
        <w:rPr>
          <w:rFonts w:ascii="PT Astra Serif" w:hAnsi="PT Astra Serif"/>
          <w:bCs/>
          <w:color w:val="000000"/>
          <w:sz w:val="20"/>
          <w:szCs w:val="20"/>
          <w:lang w:eastAsia="en-US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  <w:lang w:eastAsia="en-US"/>
        </w:rPr>
        <w:br w:type="page"/>
      </w:r>
    </w:p>
    <w:p w:rsidR="00F727BC" w:rsidRDefault="00F727BC" w:rsidP="00F727BC">
      <w:pPr>
        <w:suppressAutoHyphens/>
        <w:rPr>
          <w:rFonts w:ascii="PT Astra Serif" w:hAnsi="PT Astra Serif"/>
          <w:sz w:val="28"/>
          <w:szCs w:val="28"/>
        </w:rPr>
      </w:pPr>
      <w:r w:rsidRPr="00A11939">
        <w:rPr>
          <w:rFonts w:ascii="PT Astra Serif" w:hAnsi="PT Astra Serif"/>
          <w:sz w:val="28"/>
          <w:szCs w:val="28"/>
        </w:rPr>
        <w:lastRenderedPageBreak/>
        <w:t xml:space="preserve">2. Сведения о помесячном достижении показателей комплекса процессных мероприятий в </w:t>
      </w:r>
      <w:r w:rsidRPr="00A11939">
        <w:rPr>
          <w:rFonts w:ascii="PT Astra Serif" w:hAnsi="PT Astra Serif"/>
          <w:i/>
          <w:sz w:val="28"/>
          <w:szCs w:val="28"/>
        </w:rPr>
        <w:t>(указывается год)</w:t>
      </w:r>
      <w:r w:rsidRPr="00A11939">
        <w:rPr>
          <w:rFonts w:ascii="PT Astra Serif" w:hAnsi="PT Astra Serif"/>
          <w:sz w:val="28"/>
          <w:szCs w:val="28"/>
        </w:rPr>
        <w:t xml:space="preserve"> году</w:t>
      </w:r>
      <w:r w:rsidRPr="00ED1927">
        <w:rPr>
          <w:rFonts w:ascii="PT Astra Serif" w:hAnsi="PT Astra Serif"/>
          <w:sz w:val="20"/>
          <w:szCs w:val="20"/>
          <w:vertAlign w:val="superscript"/>
        </w:rPr>
        <w:footnoteReference w:id="381"/>
      </w:r>
    </w:p>
    <w:p w:rsidR="00F727BC" w:rsidRPr="007C0AF4" w:rsidRDefault="00F727BC" w:rsidP="00F727BC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46"/>
        <w:gridCol w:w="4183"/>
        <w:gridCol w:w="1019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62"/>
        <w:gridCol w:w="1642"/>
      </w:tblGrid>
      <w:tr w:rsidR="00F727BC" w:rsidRPr="00ED1927" w:rsidTr="000F6220">
        <w:trPr>
          <w:trHeight w:val="349"/>
          <w:tblHeader/>
        </w:trPr>
        <w:tc>
          <w:tcPr>
            <w:tcW w:w="187" w:type="pct"/>
            <w:vMerge w:val="restar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1434" w:type="pct"/>
            <w:vMerge w:val="restar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49" w:type="pct"/>
            <w:vMerge w:val="restar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Уровень показателя</w:t>
            </w:r>
          </w:p>
        </w:tc>
        <w:tc>
          <w:tcPr>
            <w:tcW w:w="2467" w:type="pct"/>
            <w:gridSpan w:val="11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563" w:type="pct"/>
            <w:vMerge w:val="restar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На конец </w:t>
            </w:r>
            <w:r w:rsidRPr="00ED1927">
              <w:rPr>
                <w:rFonts w:ascii="PT Astra Serif" w:hAnsi="PT Astra Serif"/>
                <w:b/>
                <w:i/>
                <w:sz w:val="20"/>
                <w:szCs w:val="20"/>
              </w:rPr>
              <w:t>(указывается год)</w:t>
            </w: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 года</w:t>
            </w:r>
          </w:p>
        </w:tc>
      </w:tr>
      <w:tr w:rsidR="00F727BC" w:rsidRPr="00ED1927" w:rsidTr="000F6220">
        <w:trPr>
          <w:trHeight w:val="661"/>
          <w:tblHeader/>
        </w:trPr>
        <w:tc>
          <w:tcPr>
            <w:tcW w:w="187" w:type="pct"/>
            <w:vMerge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Merge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янв.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фев.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март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апр.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май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июнь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июль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авг.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сен.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окт.</w:t>
            </w:r>
          </w:p>
        </w:tc>
        <w:tc>
          <w:tcPr>
            <w:tcW w:w="227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ноя.</w:t>
            </w:r>
          </w:p>
        </w:tc>
        <w:tc>
          <w:tcPr>
            <w:tcW w:w="563" w:type="pct"/>
            <w:vMerge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F727BC" w:rsidRPr="00ED1927" w:rsidTr="000F6220">
        <w:trPr>
          <w:trHeight w:val="149"/>
          <w:tblHeader/>
        </w:trPr>
        <w:tc>
          <w:tcPr>
            <w:tcW w:w="187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3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349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227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563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</w:tr>
      <w:tr w:rsidR="00F727BC" w:rsidRPr="00ED1927" w:rsidTr="000F6220">
        <w:trPr>
          <w:trHeight w:val="386"/>
        </w:trPr>
        <w:tc>
          <w:tcPr>
            <w:tcW w:w="187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</w:t>
            </w:r>
          </w:p>
        </w:tc>
        <w:tc>
          <w:tcPr>
            <w:tcW w:w="4813" w:type="pct"/>
            <w:gridSpan w:val="14"/>
            <w:vAlign w:val="center"/>
          </w:tcPr>
          <w:p w:rsidR="00F727BC" w:rsidRPr="00ED1927" w:rsidRDefault="00F727BC" w:rsidP="000F6220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задачи)</w:t>
            </w:r>
          </w:p>
        </w:tc>
      </w:tr>
      <w:tr w:rsidR="00F727BC" w:rsidRPr="00ED1927" w:rsidTr="000F6220">
        <w:trPr>
          <w:trHeight w:val="386"/>
        </w:trPr>
        <w:tc>
          <w:tcPr>
            <w:tcW w:w="187" w:type="pct"/>
            <w:vMerge w:val="restar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1.1.</w:t>
            </w:r>
          </w:p>
        </w:tc>
        <w:tc>
          <w:tcPr>
            <w:tcW w:w="4813" w:type="pct"/>
            <w:gridSpan w:val="14"/>
            <w:vAlign w:val="center"/>
          </w:tcPr>
          <w:p w:rsidR="00F727BC" w:rsidRPr="00ED1927" w:rsidRDefault="00F727BC" w:rsidP="000F6220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показателя), единица измерения по ОКЕИ</w:t>
            </w:r>
          </w:p>
        </w:tc>
      </w:tr>
      <w:tr w:rsidR="00F727BC" w:rsidRPr="00ED1927" w:rsidTr="000F6220">
        <w:trPr>
          <w:trHeight w:val="386"/>
        </w:trPr>
        <w:tc>
          <w:tcPr>
            <w:tcW w:w="187" w:type="pct"/>
            <w:vMerge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F727BC" w:rsidRPr="00ED1927" w:rsidRDefault="00F727BC" w:rsidP="000F6220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349" w:type="pct"/>
            <w:vMerge w:val="restart"/>
            <w:vAlign w:val="center"/>
          </w:tcPr>
          <w:p w:rsidR="00F727BC" w:rsidRPr="00ED1927" w:rsidRDefault="00F727BC" w:rsidP="000F6220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F727BC" w:rsidRPr="00ED1927" w:rsidTr="000F6220">
        <w:trPr>
          <w:trHeight w:val="386"/>
        </w:trPr>
        <w:tc>
          <w:tcPr>
            <w:tcW w:w="187" w:type="pct"/>
            <w:vMerge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F727BC" w:rsidRPr="00ED1927" w:rsidRDefault="00F727BC" w:rsidP="000F6220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349" w:type="pct"/>
            <w:vMerge/>
            <w:vAlign w:val="center"/>
          </w:tcPr>
          <w:p w:rsidR="00F727BC" w:rsidRPr="00ED1927" w:rsidRDefault="00F727BC" w:rsidP="000F6220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:rsidR="00F727BC" w:rsidRDefault="00F727BC" w:rsidP="00F727B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F727BC" w:rsidRDefault="00F727BC" w:rsidP="00F727B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</w:rPr>
        <w:t>4. Сведения о выполнении (достижении) мероприятий (результатов) и контрольных точек комплекса процессных мероприятий</w:t>
      </w:r>
    </w:p>
    <w:p w:rsidR="00F727BC" w:rsidRDefault="00F727BC" w:rsidP="00F727B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F727BC" w:rsidRPr="007C0AF4" w:rsidRDefault="00F727BC" w:rsidP="00F727BC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p w:rsidR="00F727BC" w:rsidRDefault="00F727BC" w:rsidP="00F727B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F727BC" w:rsidRDefault="00F727BC" w:rsidP="00F727B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F727BC" w:rsidRDefault="00F727BC" w:rsidP="00F727B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F727BC" w:rsidRDefault="00F727BC" w:rsidP="00F727B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F727BC" w:rsidRDefault="00F727BC" w:rsidP="00F727B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F727BC" w:rsidRDefault="00F727BC" w:rsidP="00F727B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F727BC" w:rsidRDefault="00F727BC" w:rsidP="00F727B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F727BC" w:rsidRDefault="00F727BC" w:rsidP="00F727B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F727BC" w:rsidRDefault="00F727BC" w:rsidP="00F727B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F727BC" w:rsidRDefault="00F727BC" w:rsidP="00F727B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F727BC" w:rsidRPr="00A11939" w:rsidRDefault="00F727BC" w:rsidP="00F727B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851"/>
        <w:gridCol w:w="1134"/>
        <w:gridCol w:w="708"/>
        <w:gridCol w:w="992"/>
        <w:gridCol w:w="1134"/>
        <w:gridCol w:w="1134"/>
        <w:gridCol w:w="993"/>
        <w:gridCol w:w="1134"/>
        <w:gridCol w:w="1105"/>
        <w:gridCol w:w="1163"/>
        <w:gridCol w:w="850"/>
        <w:gridCol w:w="851"/>
        <w:gridCol w:w="567"/>
      </w:tblGrid>
      <w:tr w:rsidR="00F727BC" w:rsidRPr="007C14C3" w:rsidTr="000F6220">
        <w:trPr>
          <w:trHeight w:val="1176"/>
        </w:trPr>
        <w:tc>
          <w:tcPr>
            <w:tcW w:w="567" w:type="dxa"/>
            <w:vAlign w:val="center"/>
          </w:tcPr>
          <w:p w:rsidR="00F727BC" w:rsidRPr="007C14C3" w:rsidRDefault="00F727BC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276" w:type="dxa"/>
            <w:vAlign w:val="center"/>
          </w:tcPr>
          <w:p w:rsidR="00F727BC" w:rsidRPr="007C14C3" w:rsidRDefault="00F727BC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Наименование мероприятия (результата) / контрольной точки</w:t>
            </w:r>
          </w:p>
        </w:tc>
        <w:tc>
          <w:tcPr>
            <w:tcW w:w="851" w:type="dxa"/>
            <w:vAlign w:val="center"/>
          </w:tcPr>
          <w:p w:rsidR="00F727BC" w:rsidRPr="007C14C3" w:rsidRDefault="00F727BC" w:rsidP="000F622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Единица измерения 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br/>
              <w:t>(по ОКЕИ)</w:t>
            </w:r>
          </w:p>
        </w:tc>
        <w:tc>
          <w:tcPr>
            <w:tcW w:w="1134" w:type="dxa"/>
            <w:vAlign w:val="center"/>
          </w:tcPr>
          <w:p w:rsidR="00F727BC" w:rsidRPr="007C14C3" w:rsidRDefault="00F727BC" w:rsidP="000F622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Уровень соответствия</w:t>
            </w:r>
          </w:p>
          <w:p w:rsidR="00F727BC" w:rsidRPr="007C14C3" w:rsidRDefault="00F727BC" w:rsidP="000F622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Декомпозированного мероприятия</w:t>
            </w:r>
          </w:p>
          <w:p w:rsidR="00F727BC" w:rsidRPr="007C14C3" w:rsidRDefault="00F727BC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(результата)</w:t>
            </w:r>
          </w:p>
        </w:tc>
        <w:tc>
          <w:tcPr>
            <w:tcW w:w="708" w:type="dxa"/>
            <w:vAlign w:val="center"/>
          </w:tcPr>
          <w:p w:rsidR="00F727BC" w:rsidRPr="007C14C3" w:rsidRDefault="00F727BC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:rsidR="00F727BC" w:rsidRPr="007C14C3" w:rsidRDefault="00F727BC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F727BC" w:rsidRPr="007C14C3" w:rsidRDefault="00F727BC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F727BC" w:rsidRPr="007C14C3" w:rsidRDefault="00F727BC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993" w:type="dxa"/>
            <w:vAlign w:val="center"/>
          </w:tcPr>
          <w:p w:rsidR="00F727BC" w:rsidRPr="007C14C3" w:rsidRDefault="00F727BC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Плановое значение на конец текущего года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382"/>
            </w:r>
          </w:p>
        </w:tc>
        <w:tc>
          <w:tcPr>
            <w:tcW w:w="1134" w:type="dxa"/>
            <w:vAlign w:val="center"/>
          </w:tcPr>
          <w:p w:rsidR="00F727BC" w:rsidRPr="007C14C3" w:rsidRDefault="00F727BC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Плановая дата наступления контрольной точки</w:t>
            </w:r>
          </w:p>
        </w:tc>
        <w:tc>
          <w:tcPr>
            <w:tcW w:w="1105" w:type="dxa"/>
            <w:vAlign w:val="center"/>
          </w:tcPr>
          <w:p w:rsidR="00F727BC" w:rsidRPr="007C14C3" w:rsidRDefault="00F727BC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Фактическая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383"/>
            </w:r>
          </w:p>
        </w:tc>
        <w:tc>
          <w:tcPr>
            <w:tcW w:w="1163" w:type="dxa"/>
            <w:vAlign w:val="center"/>
          </w:tcPr>
          <w:p w:rsidR="00F727BC" w:rsidRPr="007C14C3" w:rsidRDefault="00F727BC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Прогнозная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t>56</w:t>
            </w:r>
          </w:p>
        </w:tc>
        <w:tc>
          <w:tcPr>
            <w:tcW w:w="850" w:type="dxa"/>
            <w:vAlign w:val="center"/>
          </w:tcPr>
          <w:p w:rsidR="00F727BC" w:rsidRPr="007C14C3" w:rsidRDefault="00F727BC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Ответственный исполнитель (Фамилия И.О., должность)</w:t>
            </w:r>
          </w:p>
        </w:tc>
        <w:tc>
          <w:tcPr>
            <w:tcW w:w="851" w:type="dxa"/>
            <w:vAlign w:val="center"/>
          </w:tcPr>
          <w:p w:rsidR="00F727BC" w:rsidRPr="007C14C3" w:rsidRDefault="00F727BC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Подтверж</w:t>
            </w:r>
            <w:proofErr w:type="spellEnd"/>
            <w:r w:rsidRPr="007C14C3">
              <w:rPr>
                <w:rFonts w:ascii="PT Astra Serif" w:hAnsi="PT Astra Serif"/>
                <w:sz w:val="20"/>
                <w:szCs w:val="20"/>
                <w:lang w:val="en-US" w:eastAsia="en-US"/>
              </w:rPr>
              <w:t>-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дающий</w:t>
            </w:r>
            <w:proofErr w:type="gramEnd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 документ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384"/>
            </w:r>
          </w:p>
        </w:tc>
        <w:tc>
          <w:tcPr>
            <w:tcW w:w="567" w:type="dxa"/>
            <w:vAlign w:val="center"/>
          </w:tcPr>
          <w:p w:rsidR="00F727BC" w:rsidRPr="007C14C3" w:rsidRDefault="00F727BC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Комментарий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385"/>
            </w:r>
          </w:p>
        </w:tc>
      </w:tr>
      <w:tr w:rsidR="00F727BC" w:rsidRPr="007C14C3" w:rsidTr="000F6220">
        <w:trPr>
          <w:trHeight w:val="216"/>
        </w:trPr>
        <w:tc>
          <w:tcPr>
            <w:tcW w:w="567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1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</w:tcPr>
          <w:p w:rsidR="00F727BC" w:rsidRPr="007C14C3" w:rsidDel="00D03C39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8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93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34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05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63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0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1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67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15</w:t>
            </w:r>
          </w:p>
        </w:tc>
      </w:tr>
      <w:tr w:rsidR="00F727BC" w:rsidRPr="007C14C3" w:rsidTr="000F6220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892" w:type="dxa"/>
            <w:gridSpan w:val="14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i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i/>
                <w:sz w:val="20"/>
                <w:szCs w:val="20"/>
                <w:lang w:eastAsia="en-US"/>
              </w:rPr>
              <w:t>Наименование задачи комплекса процессных мероприятий</w:t>
            </w:r>
          </w:p>
        </w:tc>
      </w:tr>
      <w:tr w:rsidR="00F727BC" w:rsidRPr="007C14C3" w:rsidTr="000F6220">
        <w:trPr>
          <w:trHeight w:val="433"/>
        </w:trPr>
        <w:tc>
          <w:tcPr>
            <w:tcW w:w="567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1276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Мероприятие (результат) «Наименование»</w:t>
            </w:r>
          </w:p>
        </w:tc>
        <w:tc>
          <w:tcPr>
            <w:tcW w:w="851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05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3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  <w:tr w:rsidR="00F727BC" w:rsidRPr="007C14C3" w:rsidTr="000F6220">
        <w:trPr>
          <w:trHeight w:val="420"/>
        </w:trPr>
        <w:tc>
          <w:tcPr>
            <w:tcW w:w="567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1.1.1</w:t>
            </w:r>
          </w:p>
        </w:tc>
        <w:tc>
          <w:tcPr>
            <w:tcW w:w="1276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Контрольная точка «Наименование»</w:t>
            </w:r>
          </w:p>
        </w:tc>
        <w:tc>
          <w:tcPr>
            <w:tcW w:w="851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05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63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</w:tbl>
    <w:p w:rsidR="00F727BC" w:rsidRPr="00ED1927" w:rsidRDefault="00F727BC" w:rsidP="00F727BC">
      <w:pPr>
        <w:suppressAutoHyphens/>
        <w:ind w:left="360" w:right="536"/>
        <w:rPr>
          <w:rFonts w:ascii="PT Astra Serif" w:hAnsi="PT Astra Serif"/>
          <w:bCs/>
          <w:color w:val="000000"/>
          <w:sz w:val="20"/>
          <w:szCs w:val="20"/>
        </w:rPr>
      </w:pPr>
    </w:p>
    <w:p w:rsidR="00F727BC" w:rsidRPr="003B767F" w:rsidRDefault="00F727BC" w:rsidP="00F727BC">
      <w:pPr>
        <w:suppressAutoHyphens/>
        <w:rPr>
          <w:rFonts w:ascii="PT Astra Serif" w:hAnsi="PT Astra Serif"/>
          <w:bCs/>
          <w:color w:val="000000"/>
          <w:sz w:val="28"/>
          <w:szCs w:val="28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</w:rPr>
        <w:br w:type="page"/>
      </w:r>
      <w:r w:rsidRPr="003B767F">
        <w:rPr>
          <w:rFonts w:ascii="PT Astra Serif" w:hAnsi="PT Astra Serif"/>
          <w:bCs/>
          <w:color w:val="000000"/>
          <w:sz w:val="28"/>
          <w:szCs w:val="28"/>
        </w:rPr>
        <w:lastRenderedPageBreak/>
        <w:t xml:space="preserve">5. Сведения об исполнении бюджетных ассигнований, предусмотренных на финансовое обеспечение реализации комплекса процессных мероприятий </w:t>
      </w:r>
    </w:p>
    <w:p w:rsidR="00F727BC" w:rsidRPr="00ED1927" w:rsidRDefault="00F727BC" w:rsidP="00F727BC">
      <w:pPr>
        <w:widowControl w:val="0"/>
        <w:suppressAutoHyphens/>
        <w:autoSpaceDE w:val="0"/>
        <w:autoSpaceDN w:val="0"/>
        <w:jc w:val="right"/>
        <w:rPr>
          <w:rFonts w:ascii="PT Astra Serif" w:hAnsi="PT Astra Serif"/>
          <w:sz w:val="16"/>
          <w:szCs w:val="16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521"/>
        <w:gridCol w:w="1134"/>
        <w:gridCol w:w="1134"/>
        <w:gridCol w:w="1079"/>
        <w:gridCol w:w="1167"/>
        <w:gridCol w:w="1088"/>
        <w:gridCol w:w="1104"/>
        <w:gridCol w:w="1232"/>
      </w:tblGrid>
      <w:tr w:rsidR="00F727BC" w:rsidRPr="00ED1927" w:rsidTr="00676C2E">
        <w:trPr>
          <w:trHeight w:val="406"/>
        </w:trPr>
        <w:tc>
          <w:tcPr>
            <w:tcW w:w="6521" w:type="dxa"/>
            <w:vMerge w:val="restart"/>
            <w:vAlign w:val="center"/>
          </w:tcPr>
          <w:p w:rsidR="00F727BC" w:rsidRPr="00676C2E" w:rsidRDefault="00676C2E" w:rsidP="000F6220">
            <w:pPr>
              <w:suppressAutoHyphens/>
              <w:contextualSpacing/>
              <w:jc w:val="center"/>
              <w:rPr>
                <w:rFonts w:ascii="PT Astra Serif" w:hAnsi="PT Astra Serif"/>
                <w:lang w:eastAsia="en-US"/>
              </w:rPr>
            </w:pPr>
            <w:r w:rsidRPr="00676C2E">
              <w:rPr>
                <w:rFonts w:ascii="PT Astra Serif" w:hAnsi="PT Astra Serif"/>
                <w:lang w:eastAsia="en-US"/>
              </w:rPr>
              <w:t>Комплекс процессных мероприятий "Обеспечение развития системы медицинской профилактики заболеваний"</w:t>
            </w:r>
          </w:p>
        </w:tc>
        <w:tc>
          <w:tcPr>
            <w:tcW w:w="3347" w:type="dxa"/>
            <w:gridSpan w:val="3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Объем финансового обеспечения,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2255" w:type="dxa"/>
            <w:gridSpan w:val="2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Исполнение,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1104" w:type="dxa"/>
            <w:vMerge w:val="restart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Процент исполнения, (6)/(3)*100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386"/>
            </w:r>
          </w:p>
        </w:tc>
        <w:tc>
          <w:tcPr>
            <w:tcW w:w="1232" w:type="dxa"/>
            <w:vMerge w:val="restart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</w:p>
        </w:tc>
      </w:tr>
      <w:tr w:rsidR="00F727BC" w:rsidRPr="00ED1927" w:rsidTr="00676C2E">
        <w:trPr>
          <w:trHeight w:val="596"/>
        </w:trPr>
        <w:tc>
          <w:tcPr>
            <w:tcW w:w="6521" w:type="dxa"/>
            <w:vMerge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Предусмотрено паспортом</w:t>
            </w:r>
          </w:p>
        </w:tc>
        <w:tc>
          <w:tcPr>
            <w:tcW w:w="1134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Сводная бюджетная роспись</w:t>
            </w:r>
          </w:p>
        </w:tc>
        <w:tc>
          <w:tcPr>
            <w:tcW w:w="1079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Лимиты бюджетных обязательств</w:t>
            </w:r>
          </w:p>
        </w:tc>
        <w:tc>
          <w:tcPr>
            <w:tcW w:w="1167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Принятые бюджетные обязательства</w:t>
            </w:r>
          </w:p>
        </w:tc>
        <w:tc>
          <w:tcPr>
            <w:tcW w:w="1088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Кассовое исполнение</w:t>
            </w:r>
          </w:p>
        </w:tc>
        <w:tc>
          <w:tcPr>
            <w:tcW w:w="1104" w:type="dxa"/>
            <w:vMerge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32" w:type="dxa"/>
            <w:vMerge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F727BC" w:rsidRPr="00ED1927" w:rsidTr="00676C2E">
        <w:trPr>
          <w:trHeight w:val="216"/>
        </w:trPr>
        <w:tc>
          <w:tcPr>
            <w:tcW w:w="6521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079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67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088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104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232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8</w:t>
            </w:r>
          </w:p>
        </w:tc>
      </w:tr>
      <w:tr w:rsidR="005F2637" w:rsidRPr="00ED1927" w:rsidTr="00BF3049">
        <w:trPr>
          <w:trHeight w:val="259"/>
        </w:trPr>
        <w:tc>
          <w:tcPr>
            <w:tcW w:w="6521" w:type="dxa"/>
          </w:tcPr>
          <w:p w:rsidR="005F2637" w:rsidRPr="00ED1927" w:rsidRDefault="005F2637" w:rsidP="005F2637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Всего,</w:t>
            </w:r>
          </w:p>
          <w:p w:rsidR="005F2637" w:rsidRPr="00ED1927" w:rsidRDefault="005F2637" w:rsidP="005F2637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в том числе: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</w:rPr>
              <w:t>65612,94400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65612,94400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65612,94400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15055,65000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9725,29000</w:t>
            </w: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15</w:t>
            </w:r>
          </w:p>
        </w:tc>
        <w:tc>
          <w:tcPr>
            <w:tcW w:w="1232" w:type="dxa"/>
            <w:vAlign w:val="center"/>
          </w:tcPr>
          <w:p w:rsidR="005F2637" w:rsidRPr="00ED1927" w:rsidRDefault="005F2637" w:rsidP="005F2637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5F2637" w:rsidRPr="00ED1927" w:rsidTr="004F4C83">
        <w:trPr>
          <w:trHeight w:val="259"/>
        </w:trPr>
        <w:tc>
          <w:tcPr>
            <w:tcW w:w="6521" w:type="dxa"/>
          </w:tcPr>
          <w:p w:rsidR="005F2637" w:rsidRPr="00ED1927" w:rsidRDefault="005F2637" w:rsidP="005F2637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бюджетные ассигнования областного бюджета Ульяновской области (далее - областной бюджет)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</w:rPr>
              <w:t>65612,94400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65612,94400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65612,94400</w:t>
            </w:r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15055,65000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9725,29000</w:t>
            </w: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15</w:t>
            </w:r>
          </w:p>
        </w:tc>
        <w:tc>
          <w:tcPr>
            <w:tcW w:w="1232" w:type="dxa"/>
            <w:vAlign w:val="center"/>
          </w:tcPr>
          <w:p w:rsidR="005F2637" w:rsidRPr="00ED1927" w:rsidRDefault="005F2637" w:rsidP="005F2637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F727BC" w:rsidRPr="00ED1927" w:rsidTr="00676C2E">
        <w:trPr>
          <w:trHeight w:val="464"/>
        </w:trPr>
        <w:tc>
          <w:tcPr>
            <w:tcW w:w="6521" w:type="dxa"/>
          </w:tcPr>
          <w:p w:rsidR="00F727BC" w:rsidRPr="00ED1927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межбюджетные трансферты, предоставляемые из федерального бюджет </w:t>
            </w:r>
          </w:p>
          <w:p w:rsidR="00F727BC" w:rsidRPr="00ED1927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бюджетные ассигнования федерального бюджета)</w:t>
            </w:r>
          </w:p>
        </w:tc>
        <w:tc>
          <w:tcPr>
            <w:tcW w:w="1134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67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88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04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32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F727BC" w:rsidRPr="00ED1927" w:rsidTr="00676C2E">
        <w:trPr>
          <w:trHeight w:val="464"/>
        </w:trPr>
        <w:tc>
          <w:tcPr>
            <w:tcW w:w="6521" w:type="dxa"/>
          </w:tcPr>
          <w:p w:rsidR="00F727BC" w:rsidRPr="00ED1927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средства государственных внебюджетных фондов </w:t>
            </w:r>
          </w:p>
          <w:p w:rsidR="00F727BC" w:rsidRPr="00ED1927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средства государственных внебюджетных фондов)</w:t>
            </w:r>
          </w:p>
        </w:tc>
        <w:tc>
          <w:tcPr>
            <w:tcW w:w="1134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67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88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04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32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F727BC" w:rsidRPr="00ED1927" w:rsidTr="00676C2E">
        <w:trPr>
          <w:trHeight w:val="122"/>
        </w:trPr>
        <w:tc>
          <w:tcPr>
            <w:tcW w:w="6521" w:type="dxa"/>
          </w:tcPr>
          <w:p w:rsidR="00F727BC" w:rsidRPr="00ED1927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бюджетные ассигнования областного бюджета, источником которых являются средства внебюджетных источников</w:t>
            </w:r>
          </w:p>
          <w:p w:rsidR="00F727BC" w:rsidRPr="00ED1927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средства внебюджетных источников)</w:t>
            </w:r>
          </w:p>
        </w:tc>
        <w:tc>
          <w:tcPr>
            <w:tcW w:w="1134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79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67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88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04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32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</w:tbl>
    <w:p w:rsidR="00F727BC" w:rsidRDefault="00F727BC" w:rsidP="00F727BC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</w:p>
    <w:p w:rsidR="00F727BC" w:rsidRDefault="00F727BC" w:rsidP="00F727BC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  <w:r w:rsidRPr="003B767F">
        <w:rPr>
          <w:rFonts w:ascii="PT Astra Serif" w:hAnsi="PT Astra Serif"/>
          <w:bCs/>
          <w:color w:val="000000"/>
          <w:sz w:val="28"/>
          <w:szCs w:val="28"/>
        </w:rPr>
        <w:t>6. Информация о рисках комплекса процессных мероприятий</w:t>
      </w: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672"/>
        <w:gridCol w:w="2950"/>
        <w:gridCol w:w="1820"/>
        <w:gridCol w:w="1837"/>
        <w:gridCol w:w="1820"/>
        <w:gridCol w:w="1816"/>
        <w:gridCol w:w="1816"/>
        <w:gridCol w:w="1723"/>
      </w:tblGrid>
      <w:tr w:rsidR="00F727BC" w:rsidRPr="00ED1927" w:rsidTr="000F6220">
        <w:tc>
          <w:tcPr>
            <w:tcW w:w="672" w:type="dxa"/>
            <w:vAlign w:val="center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 w:cs="Calibr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950" w:type="dxa"/>
            <w:vAlign w:val="center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Наименование показателя задачи, мероприятия (результата)</w:t>
            </w:r>
          </w:p>
        </w:tc>
        <w:tc>
          <w:tcPr>
            <w:tcW w:w="1820" w:type="dxa"/>
            <w:vAlign w:val="center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Описание риска</w:t>
            </w:r>
          </w:p>
        </w:tc>
        <w:tc>
          <w:tcPr>
            <w:tcW w:w="1837" w:type="dxa"/>
            <w:vAlign w:val="center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Оценка возможных последствий риска</w:t>
            </w:r>
          </w:p>
        </w:tc>
        <w:tc>
          <w:tcPr>
            <w:tcW w:w="1820" w:type="dxa"/>
            <w:vAlign w:val="center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Уровень риска</w:t>
            </w:r>
          </w:p>
        </w:tc>
        <w:tc>
          <w:tcPr>
            <w:tcW w:w="1816" w:type="dxa"/>
            <w:vAlign w:val="center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Планируемые меры реагирования</w:t>
            </w:r>
          </w:p>
        </w:tc>
        <w:tc>
          <w:tcPr>
            <w:tcW w:w="1816" w:type="dxa"/>
            <w:vAlign w:val="center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Срок выполнения меры реагирования</w:t>
            </w:r>
          </w:p>
        </w:tc>
        <w:tc>
          <w:tcPr>
            <w:tcW w:w="1723" w:type="dxa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Ответственный за принятие мер реагирования (ФИО, должность, организация)</w:t>
            </w:r>
          </w:p>
        </w:tc>
      </w:tr>
      <w:tr w:rsidR="00F727BC" w:rsidRPr="00ED1927" w:rsidTr="000F6220">
        <w:tc>
          <w:tcPr>
            <w:tcW w:w="672" w:type="dxa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50" w:type="dxa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Не имеется</w:t>
            </w:r>
          </w:p>
        </w:tc>
        <w:tc>
          <w:tcPr>
            <w:tcW w:w="1837" w:type="dxa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23" w:type="dxa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F727BC" w:rsidRDefault="00F727BC" w:rsidP="00F727BC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  <w:sectPr w:rsidR="00F727BC" w:rsidSect="0019189C">
          <w:headerReference w:type="default" r:id="rId80"/>
          <w:headerReference w:type="first" r:id="rId81"/>
          <w:pgSz w:w="16838" w:h="11906" w:orient="landscape"/>
          <w:pgMar w:top="1701" w:right="1134" w:bottom="707" w:left="1134" w:header="708" w:footer="708" w:gutter="0"/>
          <w:pgNumType w:start="7"/>
          <w:cols w:space="708"/>
          <w:titlePg/>
          <w:docGrid w:linePitch="360"/>
        </w:sectPr>
      </w:pPr>
    </w:p>
    <w:p w:rsidR="009E0772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F727B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F727B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F727B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F727B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F727B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F727B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F727B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F727BC">
      <w:pPr>
        <w:suppressAutoHyphens/>
        <w:contextualSpacing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F727B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F727B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F727B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F727B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F727B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Pr="00ED1927" w:rsidRDefault="00F727BC" w:rsidP="00F727B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>
        <w:rPr>
          <w:rFonts w:ascii="PT Astra Serif" w:hAnsi="PT Astra Serif"/>
          <w:b/>
          <w:color w:val="000000"/>
          <w:sz w:val="28"/>
          <w:szCs w:val="28"/>
          <w:lang w:eastAsia="en-US"/>
        </w:rPr>
        <w:t>ОТЧЁТ</w:t>
      </w:r>
    </w:p>
    <w:p w:rsidR="00F727BC" w:rsidRPr="00ED1927" w:rsidRDefault="00F727BC" w:rsidP="00F727B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 xml:space="preserve">О ХОДЕ РЕАЛИЗАЦИИ </w:t>
      </w:r>
    </w:p>
    <w:p w:rsidR="00F727BC" w:rsidRPr="00ED1927" w:rsidRDefault="00F727BC" w:rsidP="00F727B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КОМПЛЕКСА ПРОЦЕССНЫХ МЕРОПРИЯТИЙ</w:t>
      </w:r>
    </w:p>
    <w:p w:rsidR="00F727BC" w:rsidRPr="00ED1927" w:rsidRDefault="00F727BC" w:rsidP="00F727B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F727BC">
        <w:rPr>
          <w:b/>
          <w:color w:val="000000"/>
          <w:sz w:val="28"/>
          <w:szCs w:val="28"/>
          <w:lang w:eastAsia="en-US"/>
        </w:rPr>
        <w:t>"</w:t>
      </w:r>
      <w:r w:rsidRPr="00F727BC">
        <w:rPr>
          <w:b/>
          <w:color w:val="444444"/>
          <w:sz w:val="28"/>
          <w:szCs w:val="28"/>
          <w:shd w:val="clear" w:color="auto" w:fill="FFFFFF"/>
        </w:rPr>
        <w:t>Социальная поддержка медицинских работников государственных медицинских организаций</w:t>
      </w:r>
      <w:r w:rsidRPr="00F727BC">
        <w:rPr>
          <w:b/>
          <w:color w:val="000000"/>
          <w:sz w:val="28"/>
          <w:szCs w:val="28"/>
          <w:lang w:eastAsia="en-US"/>
        </w:rPr>
        <w:t>"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footnoteReference w:id="387"/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t>,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footnoteReference w:id="388"/>
      </w:r>
    </w:p>
    <w:p w:rsidR="00F727BC" w:rsidRPr="00ED1927" w:rsidRDefault="00F727BC" w:rsidP="00F727B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Pr="00ED1927" w:rsidRDefault="00F727BC" w:rsidP="00F727B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  <w:sectPr w:rsidR="00F727BC" w:rsidRPr="00ED1927" w:rsidSect="00CC07F3">
          <w:headerReference w:type="default" r:id="rId82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ЗА _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val="en-US" w:eastAsia="en-US"/>
        </w:rPr>
        <w:t>I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eastAsia="en-US"/>
        </w:rPr>
        <w:t>_квартал 2024</w:t>
      </w: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___</w:t>
      </w:r>
      <w:r w:rsidRPr="00ED1927">
        <w:rPr>
          <w:rFonts w:ascii="PT Astra Serif" w:hAnsi="PT Astra Serif"/>
          <w:b/>
          <w:color w:val="000000"/>
          <w:sz w:val="28"/>
          <w:szCs w:val="28"/>
          <w:vertAlign w:val="superscript"/>
          <w:lang w:eastAsia="en-US"/>
        </w:rPr>
        <w:footnoteReference w:id="389"/>
      </w:r>
    </w:p>
    <w:p w:rsidR="00F727BC" w:rsidRDefault="00F727BC" w:rsidP="00F727BC">
      <w:pPr>
        <w:suppressAutoHyphens/>
        <w:ind w:right="536"/>
        <w:contextualSpacing/>
        <w:rPr>
          <w:rFonts w:ascii="PT Astra Serif" w:hAnsi="PT Astra Serif"/>
          <w:bCs/>
          <w:color w:val="000000"/>
          <w:sz w:val="28"/>
          <w:szCs w:val="28"/>
          <w:lang w:eastAsia="en-US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  <w:lang w:eastAsia="en-US"/>
        </w:rPr>
        <w:lastRenderedPageBreak/>
        <w:t>1.Сведения о достижении показателей комплекса процессных мероприятий</w:t>
      </w:r>
      <w:r w:rsidRPr="00ED1927">
        <w:rPr>
          <w:rFonts w:ascii="PT Astra Serif" w:hAnsi="PT Astra Serif"/>
          <w:bCs/>
          <w:color w:val="000000"/>
          <w:sz w:val="20"/>
          <w:szCs w:val="20"/>
          <w:vertAlign w:val="superscript"/>
          <w:lang w:eastAsia="en-US"/>
        </w:rPr>
        <w:footnoteReference w:id="390"/>
      </w:r>
    </w:p>
    <w:p w:rsidR="00F727BC" w:rsidRPr="007C14C3" w:rsidRDefault="00F727BC" w:rsidP="00F727BC">
      <w:pPr>
        <w:suppressAutoHyphens/>
        <w:ind w:right="536"/>
        <w:contextualSpacing/>
        <w:rPr>
          <w:rFonts w:ascii="PT Astra Serif" w:hAnsi="PT Astra Serif"/>
          <w:bCs/>
          <w:color w:val="000000"/>
          <w:sz w:val="36"/>
          <w:szCs w:val="36"/>
          <w:lang w:eastAsia="en-US"/>
        </w:rPr>
      </w:pPr>
    </w:p>
    <w:tbl>
      <w:tblPr>
        <w:tblStyle w:val="15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1530"/>
        <w:gridCol w:w="29"/>
        <w:gridCol w:w="680"/>
        <w:gridCol w:w="1021"/>
        <w:gridCol w:w="1134"/>
        <w:gridCol w:w="1276"/>
        <w:gridCol w:w="1134"/>
        <w:gridCol w:w="1134"/>
        <w:gridCol w:w="993"/>
        <w:gridCol w:w="992"/>
        <w:gridCol w:w="991"/>
        <w:gridCol w:w="1134"/>
        <w:gridCol w:w="1135"/>
      </w:tblGrid>
      <w:tr w:rsidR="00F727BC" w:rsidRPr="00ED1927" w:rsidTr="000F6220">
        <w:tc>
          <w:tcPr>
            <w:tcW w:w="426" w:type="dxa"/>
            <w:vAlign w:val="center"/>
          </w:tcPr>
          <w:p w:rsidR="00F727BC" w:rsidRPr="00ED1927" w:rsidRDefault="00F727BC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992" w:type="dxa"/>
            <w:vAlign w:val="center"/>
          </w:tcPr>
          <w:p w:rsidR="00F727BC" w:rsidRPr="00ED1927" w:rsidRDefault="00F727BC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Статус фактического/ прогнозного значения за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ный период</w:t>
            </w:r>
          </w:p>
        </w:tc>
        <w:tc>
          <w:tcPr>
            <w:tcW w:w="1530" w:type="dxa"/>
            <w:vAlign w:val="center"/>
          </w:tcPr>
          <w:p w:rsidR="00F727BC" w:rsidRPr="00ED1927" w:rsidRDefault="00F727BC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Наименование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391"/>
            </w:r>
          </w:p>
        </w:tc>
        <w:tc>
          <w:tcPr>
            <w:tcW w:w="709" w:type="dxa"/>
            <w:gridSpan w:val="2"/>
            <w:vAlign w:val="center"/>
          </w:tcPr>
          <w:p w:rsidR="00F727BC" w:rsidRPr="00ED1927" w:rsidRDefault="00F727BC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Уровень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392"/>
            </w:r>
          </w:p>
        </w:tc>
        <w:tc>
          <w:tcPr>
            <w:tcW w:w="1021" w:type="dxa"/>
            <w:vAlign w:val="center"/>
          </w:tcPr>
          <w:p w:rsidR="00F727BC" w:rsidRPr="00ED1927" w:rsidRDefault="00F727BC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Признак возрастания/ убывания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393"/>
            </w:r>
          </w:p>
        </w:tc>
        <w:tc>
          <w:tcPr>
            <w:tcW w:w="1134" w:type="dxa"/>
            <w:vAlign w:val="center"/>
          </w:tcPr>
          <w:p w:rsidR="00F727BC" w:rsidRPr="00ED1927" w:rsidRDefault="00F727BC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Единица измерения (по ОКЕИ)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276" w:type="dxa"/>
            <w:vAlign w:val="center"/>
          </w:tcPr>
          <w:p w:rsidR="00F727BC" w:rsidRPr="00ED1927" w:rsidRDefault="00F727BC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134" w:type="dxa"/>
            <w:vAlign w:val="center"/>
          </w:tcPr>
          <w:p w:rsidR="00F727BC" w:rsidRPr="00ED1927" w:rsidRDefault="00F727BC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46</w:t>
            </w:r>
          </w:p>
        </w:tc>
        <w:tc>
          <w:tcPr>
            <w:tcW w:w="1134" w:type="dxa"/>
            <w:vAlign w:val="center"/>
          </w:tcPr>
          <w:p w:rsidR="00F727BC" w:rsidRPr="00ED1927" w:rsidRDefault="00F727BC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394"/>
            </w:r>
          </w:p>
        </w:tc>
        <w:tc>
          <w:tcPr>
            <w:tcW w:w="993" w:type="dxa"/>
            <w:vAlign w:val="center"/>
          </w:tcPr>
          <w:p w:rsidR="00F727BC" w:rsidRPr="00ED1927" w:rsidRDefault="00F727BC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F727BC" w:rsidRPr="00ED1927" w:rsidRDefault="00F727BC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Плановое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395"/>
            </w:r>
          </w:p>
        </w:tc>
        <w:tc>
          <w:tcPr>
            <w:tcW w:w="991" w:type="dxa"/>
            <w:vAlign w:val="center"/>
          </w:tcPr>
          <w:p w:rsidR="00F727BC" w:rsidRPr="00ED1927" w:rsidRDefault="00F727BC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Информационная система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396"/>
            </w:r>
          </w:p>
        </w:tc>
        <w:tc>
          <w:tcPr>
            <w:tcW w:w="1134" w:type="dxa"/>
            <w:vAlign w:val="center"/>
          </w:tcPr>
          <w:p w:rsidR="00F727BC" w:rsidRPr="00ED1927" w:rsidRDefault="00F727BC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Прогнозное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45</w:t>
            </w:r>
          </w:p>
        </w:tc>
        <w:tc>
          <w:tcPr>
            <w:tcW w:w="1135" w:type="dxa"/>
            <w:vAlign w:val="center"/>
          </w:tcPr>
          <w:p w:rsidR="00F727BC" w:rsidRPr="00ED1927" w:rsidRDefault="00F727BC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397"/>
            </w:r>
          </w:p>
        </w:tc>
      </w:tr>
      <w:tr w:rsidR="00F727BC" w:rsidRPr="00ED1927" w:rsidTr="000F6220">
        <w:tc>
          <w:tcPr>
            <w:tcW w:w="426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F727BC" w:rsidRPr="00ED1927" w:rsidDel="00F57B20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530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09" w:type="dxa"/>
            <w:gridSpan w:val="2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021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76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34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93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92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91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134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135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14</w:t>
            </w:r>
          </w:p>
        </w:tc>
      </w:tr>
      <w:tr w:rsidR="00F727BC" w:rsidRPr="00ED1927" w:rsidTr="000F6220">
        <w:tc>
          <w:tcPr>
            <w:tcW w:w="426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1.</w:t>
            </w:r>
          </w:p>
        </w:tc>
        <w:tc>
          <w:tcPr>
            <w:tcW w:w="992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1624" w:type="dxa"/>
            <w:gridSpan w:val="11"/>
          </w:tcPr>
          <w:p w:rsidR="00F727BC" w:rsidRPr="000D2549" w:rsidRDefault="00F727BC" w:rsidP="000F6220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 xml:space="preserve">Задача комплекса процессных мероприятий 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«</w:t>
            </w:r>
            <w:r w:rsidRPr="00F727BC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Обеспечение медицинских организаций государственной системы здравоохранения, оказывающих медицинскую помощь на территории Ульяновской области, квалифицированными кадрами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»</w:t>
            </w:r>
          </w:p>
        </w:tc>
      </w:tr>
      <w:tr w:rsidR="00F727BC" w:rsidRPr="00ED1927" w:rsidTr="000F6220">
        <w:tc>
          <w:tcPr>
            <w:tcW w:w="426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F727BC" w:rsidRPr="00ED1927" w:rsidRDefault="00F727BC" w:rsidP="000F6220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Ожидаемая продолжительность жизни при рождении</w:t>
            </w:r>
          </w:p>
        </w:tc>
        <w:tc>
          <w:tcPr>
            <w:tcW w:w="709" w:type="dxa"/>
            <w:gridSpan w:val="2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НП. ГП РФ, ВДЛ</w:t>
            </w:r>
          </w:p>
        </w:tc>
        <w:tc>
          <w:tcPr>
            <w:tcW w:w="1021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+</w:t>
            </w:r>
          </w:p>
        </w:tc>
        <w:tc>
          <w:tcPr>
            <w:tcW w:w="1134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Лет</w:t>
            </w:r>
          </w:p>
        </w:tc>
        <w:tc>
          <w:tcPr>
            <w:tcW w:w="1276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991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1135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F727BC" w:rsidRPr="00ED1927" w:rsidRDefault="00F727BC" w:rsidP="00F727BC">
      <w:pPr>
        <w:suppressAutoHyphens/>
        <w:ind w:right="536"/>
        <w:contextualSpacing/>
        <w:jc w:val="right"/>
        <w:rPr>
          <w:rFonts w:ascii="PT Astra Serif" w:hAnsi="PT Astra Serif"/>
          <w:bCs/>
          <w:color w:val="000000"/>
          <w:sz w:val="20"/>
          <w:szCs w:val="20"/>
          <w:lang w:eastAsia="en-US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  <w:lang w:eastAsia="en-US"/>
        </w:rPr>
        <w:br w:type="page"/>
      </w:r>
    </w:p>
    <w:p w:rsidR="00F727BC" w:rsidRDefault="00F727BC" w:rsidP="00F727BC">
      <w:pPr>
        <w:suppressAutoHyphens/>
        <w:rPr>
          <w:rFonts w:ascii="PT Astra Serif" w:hAnsi="PT Astra Serif"/>
          <w:sz w:val="28"/>
          <w:szCs w:val="28"/>
        </w:rPr>
      </w:pPr>
      <w:r w:rsidRPr="00A11939">
        <w:rPr>
          <w:rFonts w:ascii="PT Astra Serif" w:hAnsi="PT Astra Serif"/>
          <w:sz w:val="28"/>
          <w:szCs w:val="28"/>
        </w:rPr>
        <w:lastRenderedPageBreak/>
        <w:t xml:space="preserve">2. Сведения о помесячном достижении показателей комплекса процессных мероприятий в </w:t>
      </w:r>
      <w:r w:rsidRPr="00A11939">
        <w:rPr>
          <w:rFonts w:ascii="PT Astra Serif" w:hAnsi="PT Astra Serif"/>
          <w:i/>
          <w:sz w:val="28"/>
          <w:szCs w:val="28"/>
        </w:rPr>
        <w:t>(указывается год)</w:t>
      </w:r>
      <w:r w:rsidRPr="00A11939">
        <w:rPr>
          <w:rFonts w:ascii="PT Astra Serif" w:hAnsi="PT Astra Serif"/>
          <w:sz w:val="28"/>
          <w:szCs w:val="28"/>
        </w:rPr>
        <w:t xml:space="preserve"> году</w:t>
      </w:r>
      <w:r w:rsidRPr="00ED1927">
        <w:rPr>
          <w:rFonts w:ascii="PT Astra Serif" w:hAnsi="PT Astra Serif"/>
          <w:sz w:val="20"/>
          <w:szCs w:val="20"/>
          <w:vertAlign w:val="superscript"/>
        </w:rPr>
        <w:footnoteReference w:id="398"/>
      </w:r>
    </w:p>
    <w:p w:rsidR="00F727BC" w:rsidRPr="007C0AF4" w:rsidRDefault="00F727BC" w:rsidP="00F727BC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46"/>
        <w:gridCol w:w="4183"/>
        <w:gridCol w:w="1019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62"/>
        <w:gridCol w:w="1642"/>
      </w:tblGrid>
      <w:tr w:rsidR="00F727BC" w:rsidRPr="00ED1927" w:rsidTr="000F6220">
        <w:trPr>
          <w:trHeight w:val="349"/>
          <w:tblHeader/>
        </w:trPr>
        <w:tc>
          <w:tcPr>
            <w:tcW w:w="187" w:type="pct"/>
            <w:vMerge w:val="restar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1434" w:type="pct"/>
            <w:vMerge w:val="restar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49" w:type="pct"/>
            <w:vMerge w:val="restar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Уровень показателя</w:t>
            </w:r>
          </w:p>
        </w:tc>
        <w:tc>
          <w:tcPr>
            <w:tcW w:w="2467" w:type="pct"/>
            <w:gridSpan w:val="11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563" w:type="pct"/>
            <w:vMerge w:val="restar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На конец </w:t>
            </w:r>
            <w:r w:rsidRPr="00ED1927">
              <w:rPr>
                <w:rFonts w:ascii="PT Astra Serif" w:hAnsi="PT Astra Serif"/>
                <w:b/>
                <w:i/>
                <w:sz w:val="20"/>
                <w:szCs w:val="20"/>
              </w:rPr>
              <w:t>(указывается год)</w:t>
            </w: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 года</w:t>
            </w:r>
          </w:p>
        </w:tc>
      </w:tr>
      <w:tr w:rsidR="00F727BC" w:rsidRPr="00ED1927" w:rsidTr="000F6220">
        <w:trPr>
          <w:trHeight w:val="661"/>
          <w:tblHeader/>
        </w:trPr>
        <w:tc>
          <w:tcPr>
            <w:tcW w:w="187" w:type="pct"/>
            <w:vMerge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Merge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янв.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фев.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март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апр.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май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июнь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июль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авг.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сен.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окт.</w:t>
            </w:r>
          </w:p>
        </w:tc>
        <w:tc>
          <w:tcPr>
            <w:tcW w:w="227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ноя.</w:t>
            </w:r>
          </w:p>
        </w:tc>
        <w:tc>
          <w:tcPr>
            <w:tcW w:w="563" w:type="pct"/>
            <w:vMerge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F727BC" w:rsidRPr="00ED1927" w:rsidTr="000F6220">
        <w:trPr>
          <w:trHeight w:val="149"/>
          <w:tblHeader/>
        </w:trPr>
        <w:tc>
          <w:tcPr>
            <w:tcW w:w="187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3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349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227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563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</w:tr>
      <w:tr w:rsidR="00F727BC" w:rsidRPr="00ED1927" w:rsidTr="000F6220">
        <w:trPr>
          <w:trHeight w:val="386"/>
        </w:trPr>
        <w:tc>
          <w:tcPr>
            <w:tcW w:w="187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</w:t>
            </w:r>
          </w:p>
        </w:tc>
        <w:tc>
          <w:tcPr>
            <w:tcW w:w="4813" w:type="pct"/>
            <w:gridSpan w:val="14"/>
            <w:vAlign w:val="center"/>
          </w:tcPr>
          <w:p w:rsidR="00F727BC" w:rsidRPr="00ED1927" w:rsidRDefault="00F727BC" w:rsidP="000F6220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задачи)</w:t>
            </w:r>
          </w:p>
        </w:tc>
      </w:tr>
      <w:tr w:rsidR="00F727BC" w:rsidRPr="00ED1927" w:rsidTr="000F6220">
        <w:trPr>
          <w:trHeight w:val="386"/>
        </w:trPr>
        <w:tc>
          <w:tcPr>
            <w:tcW w:w="187" w:type="pct"/>
            <w:vMerge w:val="restar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1.1.</w:t>
            </w:r>
          </w:p>
        </w:tc>
        <w:tc>
          <w:tcPr>
            <w:tcW w:w="4813" w:type="pct"/>
            <w:gridSpan w:val="14"/>
            <w:vAlign w:val="center"/>
          </w:tcPr>
          <w:p w:rsidR="00F727BC" w:rsidRPr="00ED1927" w:rsidRDefault="00F727BC" w:rsidP="000F6220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показателя), единица измерения по ОКЕИ</w:t>
            </w:r>
          </w:p>
        </w:tc>
      </w:tr>
      <w:tr w:rsidR="00F727BC" w:rsidRPr="00ED1927" w:rsidTr="000F6220">
        <w:trPr>
          <w:trHeight w:val="386"/>
        </w:trPr>
        <w:tc>
          <w:tcPr>
            <w:tcW w:w="187" w:type="pct"/>
            <w:vMerge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F727BC" w:rsidRPr="00ED1927" w:rsidRDefault="00F727BC" w:rsidP="000F6220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349" w:type="pct"/>
            <w:vMerge w:val="restart"/>
            <w:vAlign w:val="center"/>
          </w:tcPr>
          <w:p w:rsidR="00F727BC" w:rsidRPr="00ED1927" w:rsidRDefault="00F727BC" w:rsidP="000F6220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F727BC" w:rsidRPr="00ED1927" w:rsidTr="000F6220">
        <w:trPr>
          <w:trHeight w:val="386"/>
        </w:trPr>
        <w:tc>
          <w:tcPr>
            <w:tcW w:w="187" w:type="pct"/>
            <w:vMerge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F727BC" w:rsidRPr="00ED1927" w:rsidRDefault="00F727BC" w:rsidP="000F6220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349" w:type="pct"/>
            <w:vMerge/>
            <w:vAlign w:val="center"/>
          </w:tcPr>
          <w:p w:rsidR="00F727BC" w:rsidRPr="00ED1927" w:rsidRDefault="00F727BC" w:rsidP="000F6220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:rsidR="00F727BC" w:rsidRDefault="00F727BC" w:rsidP="00F727B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F727BC" w:rsidRDefault="00F727BC" w:rsidP="00F727B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</w:rPr>
        <w:t>4. Сведения о выполнении (достижении) мероприятий (результатов) и контрольных точек комплекса процессных мероприятий</w:t>
      </w:r>
    </w:p>
    <w:p w:rsidR="00F727BC" w:rsidRDefault="00F727BC" w:rsidP="00F727B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F727BC" w:rsidRPr="007C0AF4" w:rsidRDefault="00F727BC" w:rsidP="00F727BC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p w:rsidR="00F727BC" w:rsidRDefault="00F727BC" w:rsidP="00F727B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F727BC" w:rsidRDefault="00F727BC" w:rsidP="00F727B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F727BC" w:rsidRDefault="00F727BC" w:rsidP="00F727B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F727BC" w:rsidRDefault="00F727BC" w:rsidP="00F727B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F727BC" w:rsidRDefault="00F727BC" w:rsidP="00F727B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F727BC" w:rsidRDefault="00F727BC" w:rsidP="00F727B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F727BC" w:rsidRDefault="00F727BC" w:rsidP="00F727B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F727BC" w:rsidRDefault="00F727BC" w:rsidP="00F727B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F727BC" w:rsidRDefault="00F727BC" w:rsidP="00F727B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F727BC" w:rsidRDefault="00F727BC" w:rsidP="00F727B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F727BC" w:rsidRPr="00A11939" w:rsidRDefault="00F727BC" w:rsidP="00F727B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851"/>
        <w:gridCol w:w="1134"/>
        <w:gridCol w:w="708"/>
        <w:gridCol w:w="992"/>
        <w:gridCol w:w="1134"/>
        <w:gridCol w:w="1134"/>
        <w:gridCol w:w="993"/>
        <w:gridCol w:w="1134"/>
        <w:gridCol w:w="1105"/>
        <w:gridCol w:w="1163"/>
        <w:gridCol w:w="850"/>
        <w:gridCol w:w="851"/>
        <w:gridCol w:w="567"/>
      </w:tblGrid>
      <w:tr w:rsidR="00F727BC" w:rsidRPr="007C14C3" w:rsidTr="000F6220">
        <w:trPr>
          <w:trHeight w:val="1176"/>
        </w:trPr>
        <w:tc>
          <w:tcPr>
            <w:tcW w:w="567" w:type="dxa"/>
            <w:vAlign w:val="center"/>
          </w:tcPr>
          <w:p w:rsidR="00F727BC" w:rsidRPr="007C14C3" w:rsidRDefault="00F727BC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276" w:type="dxa"/>
            <w:vAlign w:val="center"/>
          </w:tcPr>
          <w:p w:rsidR="00F727BC" w:rsidRPr="007C14C3" w:rsidRDefault="00F727BC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Наименование мероприятия (результата) / контрольной точки</w:t>
            </w:r>
          </w:p>
        </w:tc>
        <w:tc>
          <w:tcPr>
            <w:tcW w:w="851" w:type="dxa"/>
            <w:vAlign w:val="center"/>
          </w:tcPr>
          <w:p w:rsidR="00F727BC" w:rsidRPr="007C14C3" w:rsidRDefault="00F727BC" w:rsidP="000F622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Единица измерения 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br/>
              <w:t>(по ОКЕИ)</w:t>
            </w:r>
          </w:p>
        </w:tc>
        <w:tc>
          <w:tcPr>
            <w:tcW w:w="1134" w:type="dxa"/>
            <w:vAlign w:val="center"/>
          </w:tcPr>
          <w:p w:rsidR="00F727BC" w:rsidRPr="007C14C3" w:rsidRDefault="00F727BC" w:rsidP="000F622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Уровень соответствия</w:t>
            </w:r>
          </w:p>
          <w:p w:rsidR="00F727BC" w:rsidRPr="007C14C3" w:rsidRDefault="00F727BC" w:rsidP="000F622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Декомпозированного мероприятия</w:t>
            </w:r>
          </w:p>
          <w:p w:rsidR="00F727BC" w:rsidRPr="007C14C3" w:rsidRDefault="00F727BC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(результата)</w:t>
            </w:r>
          </w:p>
        </w:tc>
        <w:tc>
          <w:tcPr>
            <w:tcW w:w="708" w:type="dxa"/>
            <w:vAlign w:val="center"/>
          </w:tcPr>
          <w:p w:rsidR="00F727BC" w:rsidRPr="007C14C3" w:rsidRDefault="00F727BC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:rsidR="00F727BC" w:rsidRPr="007C14C3" w:rsidRDefault="00F727BC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F727BC" w:rsidRPr="007C14C3" w:rsidRDefault="00F727BC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F727BC" w:rsidRPr="007C14C3" w:rsidRDefault="00F727BC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993" w:type="dxa"/>
            <w:vAlign w:val="center"/>
          </w:tcPr>
          <w:p w:rsidR="00F727BC" w:rsidRPr="007C14C3" w:rsidRDefault="00F727BC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Плановое значение на конец текущего года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399"/>
            </w:r>
          </w:p>
        </w:tc>
        <w:tc>
          <w:tcPr>
            <w:tcW w:w="1134" w:type="dxa"/>
            <w:vAlign w:val="center"/>
          </w:tcPr>
          <w:p w:rsidR="00F727BC" w:rsidRPr="007C14C3" w:rsidRDefault="00F727BC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Плановая дата наступления контрольной точки</w:t>
            </w:r>
          </w:p>
        </w:tc>
        <w:tc>
          <w:tcPr>
            <w:tcW w:w="1105" w:type="dxa"/>
            <w:vAlign w:val="center"/>
          </w:tcPr>
          <w:p w:rsidR="00F727BC" w:rsidRPr="007C14C3" w:rsidRDefault="00F727BC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Фактическая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400"/>
            </w:r>
          </w:p>
        </w:tc>
        <w:tc>
          <w:tcPr>
            <w:tcW w:w="1163" w:type="dxa"/>
            <w:vAlign w:val="center"/>
          </w:tcPr>
          <w:p w:rsidR="00F727BC" w:rsidRPr="007C14C3" w:rsidRDefault="00F727BC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Прогнозная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t>56</w:t>
            </w:r>
          </w:p>
        </w:tc>
        <w:tc>
          <w:tcPr>
            <w:tcW w:w="850" w:type="dxa"/>
            <w:vAlign w:val="center"/>
          </w:tcPr>
          <w:p w:rsidR="00F727BC" w:rsidRPr="007C14C3" w:rsidRDefault="00F727BC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Ответственный исполнитель (Фамилия И.О., должность)</w:t>
            </w:r>
          </w:p>
        </w:tc>
        <w:tc>
          <w:tcPr>
            <w:tcW w:w="851" w:type="dxa"/>
            <w:vAlign w:val="center"/>
          </w:tcPr>
          <w:p w:rsidR="00F727BC" w:rsidRPr="007C14C3" w:rsidRDefault="00F727BC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Подтверж</w:t>
            </w:r>
            <w:proofErr w:type="spellEnd"/>
            <w:r w:rsidRPr="007C14C3">
              <w:rPr>
                <w:rFonts w:ascii="PT Astra Serif" w:hAnsi="PT Astra Serif"/>
                <w:sz w:val="20"/>
                <w:szCs w:val="20"/>
                <w:lang w:val="en-US" w:eastAsia="en-US"/>
              </w:rPr>
              <w:t>-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дающий</w:t>
            </w:r>
            <w:proofErr w:type="gramEnd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 документ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401"/>
            </w:r>
          </w:p>
        </w:tc>
        <w:tc>
          <w:tcPr>
            <w:tcW w:w="567" w:type="dxa"/>
            <w:vAlign w:val="center"/>
          </w:tcPr>
          <w:p w:rsidR="00F727BC" w:rsidRPr="007C14C3" w:rsidRDefault="00F727BC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Комментарий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402"/>
            </w:r>
          </w:p>
        </w:tc>
      </w:tr>
      <w:tr w:rsidR="00F727BC" w:rsidRPr="007C14C3" w:rsidTr="000F6220">
        <w:trPr>
          <w:trHeight w:val="216"/>
        </w:trPr>
        <w:tc>
          <w:tcPr>
            <w:tcW w:w="567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1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</w:tcPr>
          <w:p w:rsidR="00F727BC" w:rsidRPr="007C14C3" w:rsidDel="00D03C39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8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93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34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05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63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0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1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67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15</w:t>
            </w:r>
          </w:p>
        </w:tc>
      </w:tr>
      <w:tr w:rsidR="00F727BC" w:rsidRPr="007C14C3" w:rsidTr="000F6220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892" w:type="dxa"/>
            <w:gridSpan w:val="14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i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i/>
                <w:sz w:val="20"/>
                <w:szCs w:val="20"/>
                <w:lang w:eastAsia="en-US"/>
              </w:rPr>
              <w:t>Наименование задачи комплекса процессных мероприятий</w:t>
            </w:r>
          </w:p>
        </w:tc>
      </w:tr>
      <w:tr w:rsidR="00F727BC" w:rsidRPr="007C14C3" w:rsidTr="000F6220">
        <w:trPr>
          <w:trHeight w:val="433"/>
        </w:trPr>
        <w:tc>
          <w:tcPr>
            <w:tcW w:w="567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1276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Мероприятие (результат) «Наименование»</w:t>
            </w:r>
          </w:p>
        </w:tc>
        <w:tc>
          <w:tcPr>
            <w:tcW w:w="851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05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3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  <w:tr w:rsidR="00F727BC" w:rsidRPr="007C14C3" w:rsidTr="000F6220">
        <w:trPr>
          <w:trHeight w:val="420"/>
        </w:trPr>
        <w:tc>
          <w:tcPr>
            <w:tcW w:w="567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1.1.1</w:t>
            </w:r>
          </w:p>
        </w:tc>
        <w:tc>
          <w:tcPr>
            <w:tcW w:w="1276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Контрольная точка «Наименование»</w:t>
            </w:r>
          </w:p>
        </w:tc>
        <w:tc>
          <w:tcPr>
            <w:tcW w:w="851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05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63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</w:tbl>
    <w:p w:rsidR="00F727BC" w:rsidRPr="00ED1927" w:rsidRDefault="00F727BC" w:rsidP="00F727BC">
      <w:pPr>
        <w:suppressAutoHyphens/>
        <w:ind w:left="360" w:right="536"/>
        <w:rPr>
          <w:rFonts w:ascii="PT Astra Serif" w:hAnsi="PT Astra Serif"/>
          <w:bCs/>
          <w:color w:val="000000"/>
          <w:sz w:val="20"/>
          <w:szCs w:val="20"/>
        </w:rPr>
      </w:pPr>
    </w:p>
    <w:p w:rsidR="00F727BC" w:rsidRPr="003B767F" w:rsidRDefault="00F727BC" w:rsidP="00F727BC">
      <w:pPr>
        <w:suppressAutoHyphens/>
        <w:rPr>
          <w:rFonts w:ascii="PT Astra Serif" w:hAnsi="PT Astra Serif"/>
          <w:bCs/>
          <w:color w:val="000000"/>
          <w:sz w:val="28"/>
          <w:szCs w:val="28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</w:rPr>
        <w:br w:type="page"/>
      </w:r>
      <w:r w:rsidRPr="003B767F">
        <w:rPr>
          <w:rFonts w:ascii="PT Astra Serif" w:hAnsi="PT Astra Serif"/>
          <w:bCs/>
          <w:color w:val="000000"/>
          <w:sz w:val="28"/>
          <w:szCs w:val="28"/>
        </w:rPr>
        <w:lastRenderedPageBreak/>
        <w:t xml:space="preserve">5. Сведения об исполнении бюджетных ассигнований, предусмотренных на финансовое обеспечение реализации комплекса процессных мероприятий </w:t>
      </w:r>
    </w:p>
    <w:p w:rsidR="00F727BC" w:rsidRPr="00ED1927" w:rsidRDefault="00F727BC" w:rsidP="00F727BC">
      <w:pPr>
        <w:widowControl w:val="0"/>
        <w:suppressAutoHyphens/>
        <w:autoSpaceDE w:val="0"/>
        <w:autoSpaceDN w:val="0"/>
        <w:jc w:val="right"/>
        <w:rPr>
          <w:rFonts w:ascii="PT Astra Serif" w:hAnsi="PT Astra Serif"/>
          <w:sz w:val="16"/>
          <w:szCs w:val="16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521"/>
        <w:gridCol w:w="1134"/>
        <w:gridCol w:w="1134"/>
        <w:gridCol w:w="1276"/>
        <w:gridCol w:w="1275"/>
        <w:gridCol w:w="993"/>
        <w:gridCol w:w="901"/>
        <w:gridCol w:w="1225"/>
      </w:tblGrid>
      <w:tr w:rsidR="00F727BC" w:rsidRPr="00ED1927" w:rsidTr="007D31E1">
        <w:trPr>
          <w:trHeight w:val="406"/>
        </w:trPr>
        <w:tc>
          <w:tcPr>
            <w:tcW w:w="6521" w:type="dxa"/>
            <w:vMerge w:val="restart"/>
            <w:vAlign w:val="center"/>
          </w:tcPr>
          <w:p w:rsidR="00F727BC" w:rsidRPr="00ED1927" w:rsidRDefault="007D31E1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7D31E1">
              <w:rPr>
                <w:rFonts w:ascii="PT Astra Serif" w:hAnsi="PT Astra Serif"/>
                <w:lang w:eastAsia="en-US"/>
              </w:rPr>
              <w:t>Комплекс процессных мероприятий "Социальная поддержка медицинских работников государственных медицинских организаций</w:t>
            </w:r>
            <w:r w:rsidRPr="007D31E1">
              <w:rPr>
                <w:rFonts w:ascii="PT Astra Serif" w:hAnsi="PT Astra Serif"/>
                <w:sz w:val="16"/>
                <w:szCs w:val="16"/>
                <w:lang w:eastAsia="en-US"/>
              </w:rPr>
              <w:t>"</w:t>
            </w:r>
          </w:p>
        </w:tc>
        <w:tc>
          <w:tcPr>
            <w:tcW w:w="3544" w:type="dxa"/>
            <w:gridSpan w:val="3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Объем финансового обеспечения,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2268" w:type="dxa"/>
            <w:gridSpan w:val="2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Исполнение,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901" w:type="dxa"/>
            <w:vMerge w:val="restart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Процент исполнения, (6)/(3)*100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403"/>
            </w:r>
          </w:p>
        </w:tc>
        <w:tc>
          <w:tcPr>
            <w:tcW w:w="1225" w:type="dxa"/>
            <w:vMerge w:val="restart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</w:p>
        </w:tc>
      </w:tr>
      <w:tr w:rsidR="00F727BC" w:rsidRPr="00ED1927" w:rsidTr="007D31E1">
        <w:trPr>
          <w:trHeight w:val="596"/>
        </w:trPr>
        <w:tc>
          <w:tcPr>
            <w:tcW w:w="6521" w:type="dxa"/>
            <w:vMerge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Предусмотрено паспортом</w:t>
            </w:r>
          </w:p>
        </w:tc>
        <w:tc>
          <w:tcPr>
            <w:tcW w:w="1134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Сводная бюджетная роспись</w:t>
            </w:r>
          </w:p>
        </w:tc>
        <w:tc>
          <w:tcPr>
            <w:tcW w:w="1276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Лимиты бюджетных обязательств</w:t>
            </w:r>
          </w:p>
        </w:tc>
        <w:tc>
          <w:tcPr>
            <w:tcW w:w="1275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Принятые бюджетные обязательства</w:t>
            </w:r>
          </w:p>
        </w:tc>
        <w:tc>
          <w:tcPr>
            <w:tcW w:w="993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Кассовое исполнение</w:t>
            </w:r>
          </w:p>
        </w:tc>
        <w:tc>
          <w:tcPr>
            <w:tcW w:w="901" w:type="dxa"/>
            <w:vMerge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25" w:type="dxa"/>
            <w:vMerge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F727BC" w:rsidRPr="00ED1927" w:rsidTr="007D31E1">
        <w:trPr>
          <w:trHeight w:val="216"/>
        </w:trPr>
        <w:tc>
          <w:tcPr>
            <w:tcW w:w="6521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76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275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993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901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225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8</w:t>
            </w:r>
          </w:p>
        </w:tc>
      </w:tr>
      <w:tr w:rsidR="005F2637" w:rsidRPr="00ED1927" w:rsidTr="00C03F88">
        <w:trPr>
          <w:trHeight w:val="259"/>
        </w:trPr>
        <w:tc>
          <w:tcPr>
            <w:tcW w:w="6521" w:type="dxa"/>
          </w:tcPr>
          <w:p w:rsidR="005F2637" w:rsidRPr="00ED1927" w:rsidRDefault="005F2637" w:rsidP="005F2637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Всего,</w:t>
            </w:r>
          </w:p>
          <w:p w:rsidR="005F2637" w:rsidRPr="00ED1927" w:rsidRDefault="005F2637" w:rsidP="005F2637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в том числе: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</w:rPr>
              <w:t>110000,00000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110000,00000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110000,00000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0,00000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27835,91000</w:t>
            </w:r>
          </w:p>
        </w:tc>
        <w:tc>
          <w:tcPr>
            <w:tcW w:w="9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25</w:t>
            </w:r>
          </w:p>
        </w:tc>
        <w:tc>
          <w:tcPr>
            <w:tcW w:w="1225" w:type="dxa"/>
            <w:vAlign w:val="center"/>
          </w:tcPr>
          <w:p w:rsidR="005F2637" w:rsidRPr="00ED1927" w:rsidRDefault="005F2637" w:rsidP="005F2637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5F2637" w:rsidRPr="00ED1927" w:rsidTr="00A17CDF">
        <w:trPr>
          <w:trHeight w:val="259"/>
        </w:trPr>
        <w:tc>
          <w:tcPr>
            <w:tcW w:w="6521" w:type="dxa"/>
          </w:tcPr>
          <w:p w:rsidR="005F2637" w:rsidRPr="00ED1927" w:rsidRDefault="005F2637" w:rsidP="005F2637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бюджетные ассигнования областного бюджета Ульяновской области (далее - областной бюджет)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</w:rPr>
              <w:t>50000,00000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50000,00000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50000,00000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0,00000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12435,91000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25</w:t>
            </w:r>
          </w:p>
        </w:tc>
        <w:tc>
          <w:tcPr>
            <w:tcW w:w="1225" w:type="dxa"/>
            <w:vAlign w:val="center"/>
          </w:tcPr>
          <w:p w:rsidR="005F2637" w:rsidRPr="00ED1927" w:rsidRDefault="005F2637" w:rsidP="005F2637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5F2637" w:rsidRPr="00ED1927" w:rsidTr="00A17CDF">
        <w:trPr>
          <w:trHeight w:val="464"/>
        </w:trPr>
        <w:tc>
          <w:tcPr>
            <w:tcW w:w="6521" w:type="dxa"/>
          </w:tcPr>
          <w:p w:rsidR="005F2637" w:rsidRPr="00ED1927" w:rsidRDefault="005F2637" w:rsidP="005F2637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межбюджетные трансферты, предоставляемые из федерального бюджет </w:t>
            </w:r>
          </w:p>
          <w:p w:rsidR="005F2637" w:rsidRPr="00ED1927" w:rsidRDefault="005F2637" w:rsidP="005F2637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бюджетные ассигнования федерального бюджета)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60000,00000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60000,00000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60000,00000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0,00000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15400,00000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26</w:t>
            </w:r>
          </w:p>
        </w:tc>
        <w:tc>
          <w:tcPr>
            <w:tcW w:w="1225" w:type="dxa"/>
            <w:vAlign w:val="center"/>
          </w:tcPr>
          <w:p w:rsidR="005F2637" w:rsidRPr="00ED1927" w:rsidRDefault="005F2637" w:rsidP="005F2637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F727BC" w:rsidRPr="00ED1927" w:rsidTr="007D31E1">
        <w:trPr>
          <w:trHeight w:val="464"/>
        </w:trPr>
        <w:tc>
          <w:tcPr>
            <w:tcW w:w="6521" w:type="dxa"/>
          </w:tcPr>
          <w:p w:rsidR="00F727BC" w:rsidRPr="00ED1927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средства государственных внебюджетных фондов </w:t>
            </w:r>
          </w:p>
          <w:p w:rsidR="00F727BC" w:rsidRPr="00ED1927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средства государственных внебюджетных фондов)</w:t>
            </w:r>
          </w:p>
        </w:tc>
        <w:tc>
          <w:tcPr>
            <w:tcW w:w="1134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01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25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F727BC" w:rsidRPr="00ED1927" w:rsidTr="007D31E1">
        <w:trPr>
          <w:trHeight w:val="122"/>
        </w:trPr>
        <w:tc>
          <w:tcPr>
            <w:tcW w:w="6521" w:type="dxa"/>
          </w:tcPr>
          <w:p w:rsidR="00F727BC" w:rsidRPr="00ED1927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бюджетные ассигнования областного бюджета, источником которых являются средства внебюджетных источников</w:t>
            </w:r>
          </w:p>
          <w:p w:rsidR="00F727BC" w:rsidRPr="00ED1927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средства внебюджетных источников)</w:t>
            </w:r>
          </w:p>
        </w:tc>
        <w:tc>
          <w:tcPr>
            <w:tcW w:w="1134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75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01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25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</w:tbl>
    <w:p w:rsidR="00F727BC" w:rsidRDefault="00F727BC" w:rsidP="00F727BC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</w:p>
    <w:p w:rsidR="00F727BC" w:rsidRDefault="00F727BC" w:rsidP="00F727BC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  <w:r w:rsidRPr="003B767F">
        <w:rPr>
          <w:rFonts w:ascii="PT Astra Serif" w:hAnsi="PT Astra Serif"/>
          <w:bCs/>
          <w:color w:val="000000"/>
          <w:sz w:val="28"/>
          <w:szCs w:val="28"/>
        </w:rPr>
        <w:t>6. Информация о рисках комплекса процессных мероприятий</w:t>
      </w:r>
    </w:p>
    <w:p w:rsidR="00F727BC" w:rsidRPr="004E2D5E" w:rsidRDefault="00F727BC" w:rsidP="00F727BC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672"/>
        <w:gridCol w:w="2950"/>
        <w:gridCol w:w="1820"/>
        <w:gridCol w:w="1837"/>
        <w:gridCol w:w="1820"/>
        <w:gridCol w:w="1816"/>
        <w:gridCol w:w="1816"/>
        <w:gridCol w:w="1723"/>
      </w:tblGrid>
      <w:tr w:rsidR="00F727BC" w:rsidRPr="00ED1927" w:rsidTr="000F6220">
        <w:tc>
          <w:tcPr>
            <w:tcW w:w="672" w:type="dxa"/>
            <w:vAlign w:val="center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 w:cs="Calibr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950" w:type="dxa"/>
            <w:vAlign w:val="center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Наименование показателя задачи, мероприятия (результата)</w:t>
            </w:r>
          </w:p>
        </w:tc>
        <w:tc>
          <w:tcPr>
            <w:tcW w:w="1820" w:type="dxa"/>
            <w:vAlign w:val="center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Описание риска</w:t>
            </w:r>
          </w:p>
        </w:tc>
        <w:tc>
          <w:tcPr>
            <w:tcW w:w="1837" w:type="dxa"/>
            <w:vAlign w:val="center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Оценка возможных последствий риска</w:t>
            </w:r>
          </w:p>
        </w:tc>
        <w:tc>
          <w:tcPr>
            <w:tcW w:w="1820" w:type="dxa"/>
            <w:vAlign w:val="center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Уровень риска</w:t>
            </w:r>
          </w:p>
        </w:tc>
        <w:tc>
          <w:tcPr>
            <w:tcW w:w="1816" w:type="dxa"/>
            <w:vAlign w:val="center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Планируемые меры реагирования</w:t>
            </w:r>
          </w:p>
        </w:tc>
        <w:tc>
          <w:tcPr>
            <w:tcW w:w="1816" w:type="dxa"/>
            <w:vAlign w:val="center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Срок выполнения меры реагирования</w:t>
            </w:r>
          </w:p>
        </w:tc>
        <w:tc>
          <w:tcPr>
            <w:tcW w:w="1723" w:type="dxa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Ответственный за принятие мер реагирования (ФИО, должность, организация)</w:t>
            </w:r>
          </w:p>
        </w:tc>
      </w:tr>
      <w:tr w:rsidR="00F727BC" w:rsidRPr="00ED1927" w:rsidTr="000F6220">
        <w:tc>
          <w:tcPr>
            <w:tcW w:w="672" w:type="dxa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50" w:type="dxa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Не имеется</w:t>
            </w:r>
          </w:p>
        </w:tc>
        <w:tc>
          <w:tcPr>
            <w:tcW w:w="1837" w:type="dxa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23" w:type="dxa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F727BC" w:rsidRDefault="00F727BC" w:rsidP="00F727BC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  <w:sectPr w:rsidR="00F727BC" w:rsidSect="0019189C">
          <w:headerReference w:type="default" r:id="rId83"/>
          <w:headerReference w:type="first" r:id="rId84"/>
          <w:pgSz w:w="16838" w:h="11906" w:orient="landscape"/>
          <w:pgMar w:top="1701" w:right="1134" w:bottom="707" w:left="1134" w:header="708" w:footer="708" w:gutter="0"/>
          <w:pgNumType w:start="7"/>
          <w:cols w:space="708"/>
          <w:titlePg/>
          <w:docGrid w:linePitch="360"/>
        </w:sectPr>
      </w:pPr>
    </w:p>
    <w:p w:rsidR="00F727BC" w:rsidRDefault="00F727BC" w:rsidP="00F727B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F727B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F727B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F727B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F727B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F727B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F727B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F727B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F727B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F727BC">
      <w:pPr>
        <w:suppressAutoHyphens/>
        <w:contextualSpacing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F727B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Pr="00ED1927" w:rsidRDefault="00F727BC" w:rsidP="00F727B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>
        <w:rPr>
          <w:rFonts w:ascii="PT Astra Serif" w:hAnsi="PT Astra Serif"/>
          <w:b/>
          <w:color w:val="000000"/>
          <w:sz w:val="28"/>
          <w:szCs w:val="28"/>
          <w:lang w:eastAsia="en-US"/>
        </w:rPr>
        <w:t>ОТЧЁТ</w:t>
      </w:r>
    </w:p>
    <w:p w:rsidR="00F727BC" w:rsidRPr="00ED1927" w:rsidRDefault="00F727BC" w:rsidP="00F727B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 xml:space="preserve">О ХОДЕ РЕАЛИЗАЦИИ </w:t>
      </w:r>
    </w:p>
    <w:p w:rsidR="00F727BC" w:rsidRPr="00ED1927" w:rsidRDefault="00F727BC" w:rsidP="00F727B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КОМПЛЕКСА ПРОЦЕССНЫХ МЕРОПРИЯТИЙ</w:t>
      </w:r>
    </w:p>
    <w:p w:rsidR="00F727BC" w:rsidRPr="00ED1927" w:rsidRDefault="00F727BC" w:rsidP="00F727B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F727BC">
        <w:rPr>
          <w:b/>
          <w:color w:val="000000"/>
          <w:sz w:val="28"/>
          <w:szCs w:val="28"/>
          <w:lang w:eastAsia="en-US"/>
        </w:rPr>
        <w:t>"</w:t>
      </w:r>
      <w:r w:rsidRPr="00F727BC">
        <w:rPr>
          <w:b/>
          <w:color w:val="444444"/>
          <w:sz w:val="28"/>
          <w:szCs w:val="28"/>
          <w:shd w:val="clear" w:color="auto" w:fill="FFFFFF"/>
        </w:rPr>
        <w:t>Реализация государственных функций в сфере здравоохранения</w:t>
      </w:r>
      <w:r w:rsidRPr="00F727BC">
        <w:rPr>
          <w:b/>
          <w:color w:val="000000"/>
          <w:sz w:val="28"/>
          <w:szCs w:val="28"/>
          <w:lang w:eastAsia="en-US"/>
        </w:rPr>
        <w:t>"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footnoteReference w:id="404"/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t>,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footnoteReference w:id="405"/>
      </w:r>
    </w:p>
    <w:p w:rsidR="00F727BC" w:rsidRPr="00ED1927" w:rsidRDefault="00F727BC" w:rsidP="00F727B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Pr="00ED1927" w:rsidRDefault="00F727BC" w:rsidP="00F727BC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  <w:sectPr w:rsidR="00F727BC" w:rsidRPr="00ED1927" w:rsidSect="00CC07F3">
          <w:headerReference w:type="default" r:id="rId85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ЗА _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val="en-US" w:eastAsia="en-US"/>
        </w:rPr>
        <w:t>I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eastAsia="en-US"/>
        </w:rPr>
        <w:t>_квартал 2024</w:t>
      </w: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___</w:t>
      </w:r>
      <w:r w:rsidRPr="00ED1927">
        <w:rPr>
          <w:rFonts w:ascii="PT Astra Serif" w:hAnsi="PT Astra Serif"/>
          <w:b/>
          <w:color w:val="000000"/>
          <w:sz w:val="28"/>
          <w:szCs w:val="28"/>
          <w:vertAlign w:val="superscript"/>
          <w:lang w:eastAsia="en-US"/>
        </w:rPr>
        <w:footnoteReference w:id="406"/>
      </w:r>
    </w:p>
    <w:p w:rsidR="00F727BC" w:rsidRDefault="00F727BC" w:rsidP="00F727BC">
      <w:pPr>
        <w:suppressAutoHyphens/>
        <w:ind w:right="536"/>
        <w:contextualSpacing/>
        <w:rPr>
          <w:rFonts w:ascii="PT Astra Serif" w:hAnsi="PT Astra Serif"/>
          <w:bCs/>
          <w:color w:val="000000"/>
          <w:sz w:val="28"/>
          <w:szCs w:val="28"/>
          <w:lang w:eastAsia="en-US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  <w:lang w:eastAsia="en-US"/>
        </w:rPr>
        <w:lastRenderedPageBreak/>
        <w:t>1.Сведения о достижении показателей комплекса процессных мероприятий</w:t>
      </w:r>
      <w:r w:rsidRPr="00ED1927">
        <w:rPr>
          <w:rFonts w:ascii="PT Astra Serif" w:hAnsi="PT Astra Serif"/>
          <w:bCs/>
          <w:color w:val="000000"/>
          <w:sz w:val="20"/>
          <w:szCs w:val="20"/>
          <w:vertAlign w:val="superscript"/>
          <w:lang w:eastAsia="en-US"/>
        </w:rPr>
        <w:footnoteReference w:id="407"/>
      </w:r>
    </w:p>
    <w:p w:rsidR="00F727BC" w:rsidRPr="007C14C3" w:rsidRDefault="00F727BC" w:rsidP="00F727BC">
      <w:pPr>
        <w:suppressAutoHyphens/>
        <w:ind w:right="536"/>
        <w:contextualSpacing/>
        <w:rPr>
          <w:rFonts w:ascii="PT Astra Serif" w:hAnsi="PT Astra Serif"/>
          <w:bCs/>
          <w:color w:val="000000"/>
          <w:sz w:val="36"/>
          <w:szCs w:val="36"/>
          <w:lang w:eastAsia="en-US"/>
        </w:rPr>
      </w:pPr>
    </w:p>
    <w:tbl>
      <w:tblPr>
        <w:tblStyle w:val="15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1530"/>
        <w:gridCol w:w="29"/>
        <w:gridCol w:w="680"/>
        <w:gridCol w:w="1021"/>
        <w:gridCol w:w="1134"/>
        <w:gridCol w:w="1276"/>
        <w:gridCol w:w="1134"/>
        <w:gridCol w:w="1134"/>
        <w:gridCol w:w="993"/>
        <w:gridCol w:w="992"/>
        <w:gridCol w:w="991"/>
        <w:gridCol w:w="1134"/>
        <w:gridCol w:w="1135"/>
      </w:tblGrid>
      <w:tr w:rsidR="00F727BC" w:rsidRPr="00ED1927" w:rsidTr="000F6220">
        <w:tc>
          <w:tcPr>
            <w:tcW w:w="426" w:type="dxa"/>
            <w:vAlign w:val="center"/>
          </w:tcPr>
          <w:p w:rsidR="00F727BC" w:rsidRPr="00ED1927" w:rsidRDefault="00F727BC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992" w:type="dxa"/>
            <w:vAlign w:val="center"/>
          </w:tcPr>
          <w:p w:rsidR="00F727BC" w:rsidRPr="00ED1927" w:rsidRDefault="00F727BC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Статус фактического/ прогнозного значения за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ный период</w:t>
            </w:r>
          </w:p>
        </w:tc>
        <w:tc>
          <w:tcPr>
            <w:tcW w:w="1530" w:type="dxa"/>
            <w:vAlign w:val="center"/>
          </w:tcPr>
          <w:p w:rsidR="00F727BC" w:rsidRPr="00ED1927" w:rsidRDefault="00F727BC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Наименование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408"/>
            </w:r>
          </w:p>
        </w:tc>
        <w:tc>
          <w:tcPr>
            <w:tcW w:w="709" w:type="dxa"/>
            <w:gridSpan w:val="2"/>
            <w:vAlign w:val="center"/>
          </w:tcPr>
          <w:p w:rsidR="00F727BC" w:rsidRPr="00ED1927" w:rsidRDefault="00F727BC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Уровень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409"/>
            </w:r>
          </w:p>
        </w:tc>
        <w:tc>
          <w:tcPr>
            <w:tcW w:w="1021" w:type="dxa"/>
            <w:vAlign w:val="center"/>
          </w:tcPr>
          <w:p w:rsidR="00F727BC" w:rsidRPr="00ED1927" w:rsidRDefault="00F727BC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Признак возрастания/ убывания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410"/>
            </w:r>
          </w:p>
        </w:tc>
        <w:tc>
          <w:tcPr>
            <w:tcW w:w="1134" w:type="dxa"/>
            <w:vAlign w:val="center"/>
          </w:tcPr>
          <w:p w:rsidR="00F727BC" w:rsidRPr="00ED1927" w:rsidRDefault="00F727BC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Единица измерения (по ОКЕИ)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276" w:type="dxa"/>
            <w:vAlign w:val="center"/>
          </w:tcPr>
          <w:p w:rsidR="00F727BC" w:rsidRPr="00ED1927" w:rsidRDefault="00F727BC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134" w:type="dxa"/>
            <w:vAlign w:val="center"/>
          </w:tcPr>
          <w:p w:rsidR="00F727BC" w:rsidRPr="00ED1927" w:rsidRDefault="00F727BC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46</w:t>
            </w:r>
          </w:p>
        </w:tc>
        <w:tc>
          <w:tcPr>
            <w:tcW w:w="1134" w:type="dxa"/>
            <w:vAlign w:val="center"/>
          </w:tcPr>
          <w:p w:rsidR="00F727BC" w:rsidRPr="00ED1927" w:rsidRDefault="00F727BC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411"/>
            </w:r>
          </w:p>
        </w:tc>
        <w:tc>
          <w:tcPr>
            <w:tcW w:w="993" w:type="dxa"/>
            <w:vAlign w:val="center"/>
          </w:tcPr>
          <w:p w:rsidR="00F727BC" w:rsidRPr="00ED1927" w:rsidRDefault="00F727BC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F727BC" w:rsidRPr="00ED1927" w:rsidRDefault="00F727BC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Плановое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412"/>
            </w:r>
          </w:p>
        </w:tc>
        <w:tc>
          <w:tcPr>
            <w:tcW w:w="991" w:type="dxa"/>
            <w:vAlign w:val="center"/>
          </w:tcPr>
          <w:p w:rsidR="00F727BC" w:rsidRPr="00ED1927" w:rsidRDefault="00F727BC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Информационная система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413"/>
            </w:r>
          </w:p>
        </w:tc>
        <w:tc>
          <w:tcPr>
            <w:tcW w:w="1134" w:type="dxa"/>
            <w:vAlign w:val="center"/>
          </w:tcPr>
          <w:p w:rsidR="00F727BC" w:rsidRPr="00ED1927" w:rsidRDefault="00F727BC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Прогнозное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45</w:t>
            </w:r>
          </w:p>
        </w:tc>
        <w:tc>
          <w:tcPr>
            <w:tcW w:w="1135" w:type="dxa"/>
            <w:vAlign w:val="center"/>
          </w:tcPr>
          <w:p w:rsidR="00F727BC" w:rsidRPr="00ED1927" w:rsidRDefault="00F727BC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414"/>
            </w:r>
          </w:p>
        </w:tc>
      </w:tr>
      <w:tr w:rsidR="00F727BC" w:rsidRPr="00ED1927" w:rsidTr="000F6220">
        <w:tc>
          <w:tcPr>
            <w:tcW w:w="426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F727BC" w:rsidRPr="00ED1927" w:rsidDel="00F57B20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530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09" w:type="dxa"/>
            <w:gridSpan w:val="2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021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76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34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93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92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91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134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135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14</w:t>
            </w:r>
          </w:p>
        </w:tc>
      </w:tr>
      <w:tr w:rsidR="00F727BC" w:rsidRPr="00ED1927" w:rsidTr="000F6220">
        <w:tc>
          <w:tcPr>
            <w:tcW w:w="426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1.</w:t>
            </w:r>
          </w:p>
        </w:tc>
        <w:tc>
          <w:tcPr>
            <w:tcW w:w="992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1624" w:type="dxa"/>
            <w:gridSpan w:val="11"/>
          </w:tcPr>
          <w:p w:rsidR="00F727BC" w:rsidRPr="000D2549" w:rsidRDefault="00F727BC" w:rsidP="000F6220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 xml:space="preserve">Задача комплекса процессных мероприятий 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«</w:t>
            </w:r>
            <w:r w:rsidRPr="00F727BC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Оказание медицинской помощи населению Ульяновской области в рамках территориальной программы обязательного медицинского страхования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»</w:t>
            </w:r>
          </w:p>
        </w:tc>
      </w:tr>
      <w:tr w:rsidR="00F727BC" w:rsidRPr="00ED1927" w:rsidTr="000F6220">
        <w:tc>
          <w:tcPr>
            <w:tcW w:w="426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F727BC" w:rsidRPr="00ED1927" w:rsidRDefault="00F727BC" w:rsidP="000F6220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Ожидаемая продолжительность жизни при рождении</w:t>
            </w:r>
          </w:p>
        </w:tc>
        <w:tc>
          <w:tcPr>
            <w:tcW w:w="709" w:type="dxa"/>
            <w:gridSpan w:val="2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НП. ГП РФ, ВДЛ</w:t>
            </w:r>
          </w:p>
        </w:tc>
        <w:tc>
          <w:tcPr>
            <w:tcW w:w="1021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+</w:t>
            </w:r>
          </w:p>
        </w:tc>
        <w:tc>
          <w:tcPr>
            <w:tcW w:w="1134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Лет</w:t>
            </w:r>
          </w:p>
        </w:tc>
        <w:tc>
          <w:tcPr>
            <w:tcW w:w="1276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991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1135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</w:tr>
      <w:tr w:rsidR="00F727BC" w:rsidRPr="00ED1927" w:rsidTr="000F6220">
        <w:trPr>
          <w:trHeight w:val="70"/>
        </w:trPr>
        <w:tc>
          <w:tcPr>
            <w:tcW w:w="426" w:type="dxa"/>
          </w:tcPr>
          <w:p w:rsidR="00F727BC" w:rsidRPr="001A24D4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</w:t>
            </w: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</w:t>
            </w: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992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30" w:type="dxa"/>
          </w:tcPr>
          <w:p w:rsidR="00F727BC" w:rsidRPr="00ED1927" w:rsidRDefault="00F727BC" w:rsidP="000F6220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М</w:t>
            </w: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ладенческая смертност</w:t>
            </w:r>
            <w:r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ь</w:t>
            </w:r>
          </w:p>
        </w:tc>
        <w:tc>
          <w:tcPr>
            <w:tcW w:w="709" w:type="dxa"/>
            <w:gridSpan w:val="2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ГП РФ</w:t>
            </w:r>
          </w:p>
        </w:tc>
        <w:tc>
          <w:tcPr>
            <w:tcW w:w="1021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34" w:type="dxa"/>
          </w:tcPr>
          <w:p w:rsidR="00F727BC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Промилле</w:t>
            </w:r>
          </w:p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(0,1 промилле)</w:t>
            </w:r>
          </w:p>
        </w:tc>
        <w:tc>
          <w:tcPr>
            <w:tcW w:w="1276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2,7</w:t>
            </w:r>
          </w:p>
        </w:tc>
        <w:tc>
          <w:tcPr>
            <w:tcW w:w="1134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3,9</w:t>
            </w:r>
          </w:p>
        </w:tc>
        <w:tc>
          <w:tcPr>
            <w:tcW w:w="991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3,9</w:t>
            </w:r>
          </w:p>
        </w:tc>
        <w:tc>
          <w:tcPr>
            <w:tcW w:w="1135" w:type="dxa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F727BC" w:rsidRPr="00ED1927" w:rsidRDefault="00F727BC" w:rsidP="00F727BC">
      <w:pPr>
        <w:suppressAutoHyphens/>
        <w:ind w:right="536"/>
        <w:contextualSpacing/>
        <w:jc w:val="right"/>
        <w:rPr>
          <w:rFonts w:ascii="PT Astra Serif" w:hAnsi="PT Astra Serif"/>
          <w:bCs/>
          <w:color w:val="000000"/>
          <w:sz w:val="20"/>
          <w:szCs w:val="20"/>
          <w:lang w:eastAsia="en-US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  <w:lang w:eastAsia="en-US"/>
        </w:rPr>
        <w:br w:type="page"/>
      </w:r>
    </w:p>
    <w:p w:rsidR="00F727BC" w:rsidRDefault="00F727BC" w:rsidP="00F727BC">
      <w:pPr>
        <w:suppressAutoHyphens/>
        <w:rPr>
          <w:rFonts w:ascii="PT Astra Serif" w:hAnsi="PT Astra Serif"/>
          <w:sz w:val="28"/>
          <w:szCs w:val="28"/>
        </w:rPr>
      </w:pPr>
      <w:r w:rsidRPr="00A11939">
        <w:rPr>
          <w:rFonts w:ascii="PT Astra Serif" w:hAnsi="PT Astra Serif"/>
          <w:sz w:val="28"/>
          <w:szCs w:val="28"/>
        </w:rPr>
        <w:lastRenderedPageBreak/>
        <w:t xml:space="preserve">2. Сведения о помесячном достижении показателей комплекса процессных мероприятий в </w:t>
      </w:r>
      <w:r w:rsidRPr="00A11939">
        <w:rPr>
          <w:rFonts w:ascii="PT Astra Serif" w:hAnsi="PT Astra Serif"/>
          <w:i/>
          <w:sz w:val="28"/>
          <w:szCs w:val="28"/>
        </w:rPr>
        <w:t>(указывается год)</w:t>
      </w:r>
      <w:r w:rsidRPr="00A11939">
        <w:rPr>
          <w:rFonts w:ascii="PT Astra Serif" w:hAnsi="PT Astra Serif"/>
          <w:sz w:val="28"/>
          <w:szCs w:val="28"/>
        </w:rPr>
        <w:t xml:space="preserve"> году</w:t>
      </w:r>
      <w:r w:rsidRPr="00ED1927">
        <w:rPr>
          <w:rFonts w:ascii="PT Astra Serif" w:hAnsi="PT Astra Serif"/>
          <w:sz w:val="20"/>
          <w:szCs w:val="20"/>
          <w:vertAlign w:val="superscript"/>
        </w:rPr>
        <w:footnoteReference w:id="415"/>
      </w:r>
    </w:p>
    <w:p w:rsidR="00F727BC" w:rsidRPr="007C0AF4" w:rsidRDefault="00F727BC" w:rsidP="00F727BC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46"/>
        <w:gridCol w:w="4183"/>
        <w:gridCol w:w="1019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62"/>
        <w:gridCol w:w="1642"/>
      </w:tblGrid>
      <w:tr w:rsidR="00F727BC" w:rsidRPr="00ED1927" w:rsidTr="000F6220">
        <w:trPr>
          <w:trHeight w:val="349"/>
          <w:tblHeader/>
        </w:trPr>
        <w:tc>
          <w:tcPr>
            <w:tcW w:w="187" w:type="pct"/>
            <w:vMerge w:val="restar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1434" w:type="pct"/>
            <w:vMerge w:val="restar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49" w:type="pct"/>
            <w:vMerge w:val="restar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Уровень показателя</w:t>
            </w:r>
          </w:p>
        </w:tc>
        <w:tc>
          <w:tcPr>
            <w:tcW w:w="2467" w:type="pct"/>
            <w:gridSpan w:val="11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563" w:type="pct"/>
            <w:vMerge w:val="restar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На конец </w:t>
            </w:r>
            <w:r w:rsidRPr="00ED1927">
              <w:rPr>
                <w:rFonts w:ascii="PT Astra Serif" w:hAnsi="PT Astra Serif"/>
                <w:b/>
                <w:i/>
                <w:sz w:val="20"/>
                <w:szCs w:val="20"/>
              </w:rPr>
              <w:t>(указывается год)</w:t>
            </w: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 года</w:t>
            </w:r>
          </w:p>
        </w:tc>
      </w:tr>
      <w:tr w:rsidR="00F727BC" w:rsidRPr="00ED1927" w:rsidTr="000F6220">
        <w:trPr>
          <w:trHeight w:val="661"/>
          <w:tblHeader/>
        </w:trPr>
        <w:tc>
          <w:tcPr>
            <w:tcW w:w="187" w:type="pct"/>
            <w:vMerge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Merge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янв.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фев.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март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апр.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май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июнь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июль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авг.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сен.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окт.</w:t>
            </w:r>
          </w:p>
        </w:tc>
        <w:tc>
          <w:tcPr>
            <w:tcW w:w="227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ноя.</w:t>
            </w:r>
          </w:p>
        </w:tc>
        <w:tc>
          <w:tcPr>
            <w:tcW w:w="563" w:type="pct"/>
            <w:vMerge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F727BC" w:rsidRPr="00ED1927" w:rsidTr="000F6220">
        <w:trPr>
          <w:trHeight w:val="149"/>
          <w:tblHeader/>
        </w:trPr>
        <w:tc>
          <w:tcPr>
            <w:tcW w:w="187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3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349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227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563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</w:tr>
      <w:tr w:rsidR="00F727BC" w:rsidRPr="00ED1927" w:rsidTr="000F6220">
        <w:trPr>
          <w:trHeight w:val="386"/>
        </w:trPr>
        <w:tc>
          <w:tcPr>
            <w:tcW w:w="187" w:type="pct"/>
            <w:vAlign w:val="center"/>
          </w:tcPr>
          <w:p w:rsidR="00F727BC" w:rsidRPr="00ED1927" w:rsidRDefault="00F727BC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</w:t>
            </w:r>
          </w:p>
        </w:tc>
        <w:tc>
          <w:tcPr>
            <w:tcW w:w="4813" w:type="pct"/>
            <w:gridSpan w:val="14"/>
            <w:vAlign w:val="center"/>
          </w:tcPr>
          <w:p w:rsidR="00F727BC" w:rsidRPr="00ED1927" w:rsidRDefault="00F727BC" w:rsidP="000F6220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задачи)</w:t>
            </w:r>
          </w:p>
        </w:tc>
      </w:tr>
      <w:tr w:rsidR="00F727BC" w:rsidRPr="00ED1927" w:rsidTr="000F6220">
        <w:trPr>
          <w:trHeight w:val="386"/>
        </w:trPr>
        <w:tc>
          <w:tcPr>
            <w:tcW w:w="187" w:type="pct"/>
            <w:vMerge w:val="restar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1.1.</w:t>
            </w:r>
          </w:p>
        </w:tc>
        <w:tc>
          <w:tcPr>
            <w:tcW w:w="4813" w:type="pct"/>
            <w:gridSpan w:val="14"/>
            <w:vAlign w:val="center"/>
          </w:tcPr>
          <w:p w:rsidR="00F727BC" w:rsidRPr="00ED1927" w:rsidRDefault="00F727BC" w:rsidP="000F6220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показателя), единица измерения по ОКЕИ</w:t>
            </w:r>
          </w:p>
        </w:tc>
      </w:tr>
      <w:tr w:rsidR="00F727BC" w:rsidRPr="00ED1927" w:rsidTr="000F6220">
        <w:trPr>
          <w:trHeight w:val="386"/>
        </w:trPr>
        <w:tc>
          <w:tcPr>
            <w:tcW w:w="187" w:type="pct"/>
            <w:vMerge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F727BC" w:rsidRPr="00ED1927" w:rsidRDefault="00F727BC" w:rsidP="000F6220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349" w:type="pct"/>
            <w:vMerge w:val="restart"/>
            <w:vAlign w:val="center"/>
          </w:tcPr>
          <w:p w:rsidR="00F727BC" w:rsidRPr="00ED1927" w:rsidRDefault="00F727BC" w:rsidP="000F6220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F727BC" w:rsidRPr="00ED1927" w:rsidTr="000F6220">
        <w:trPr>
          <w:trHeight w:val="386"/>
        </w:trPr>
        <w:tc>
          <w:tcPr>
            <w:tcW w:w="187" w:type="pct"/>
            <w:vMerge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F727BC" w:rsidRPr="00ED1927" w:rsidRDefault="00F727BC" w:rsidP="000F6220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349" w:type="pct"/>
            <w:vMerge/>
            <w:vAlign w:val="center"/>
          </w:tcPr>
          <w:p w:rsidR="00F727BC" w:rsidRPr="00ED1927" w:rsidRDefault="00F727BC" w:rsidP="000F6220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F727BC" w:rsidRPr="00ED1927" w:rsidRDefault="00F727BC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:rsidR="00F727BC" w:rsidRDefault="00F727BC" w:rsidP="00F727B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F727BC" w:rsidRDefault="00F727BC" w:rsidP="00F727B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</w:rPr>
        <w:t>4. Сведения о выполнении (достижении) мероприятий (результатов) и контрольных точек комплекса процессных мероприятий</w:t>
      </w:r>
    </w:p>
    <w:p w:rsidR="00F727BC" w:rsidRDefault="00F727BC" w:rsidP="00F727B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F727BC" w:rsidRPr="007C0AF4" w:rsidRDefault="00F727BC" w:rsidP="00F727BC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p w:rsidR="00F727BC" w:rsidRDefault="00F727BC" w:rsidP="00F727B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F727BC" w:rsidRDefault="00F727BC" w:rsidP="00F727B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F727BC" w:rsidRDefault="00F727BC" w:rsidP="00F727B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F727BC" w:rsidRDefault="00F727BC" w:rsidP="00F727B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F727BC" w:rsidRDefault="00F727BC" w:rsidP="00F727B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F727BC" w:rsidRDefault="00F727BC" w:rsidP="00F727B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F727BC" w:rsidRDefault="00F727BC" w:rsidP="00F727B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F727BC" w:rsidRDefault="00F727BC" w:rsidP="00F727B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F727BC" w:rsidRDefault="00F727BC" w:rsidP="00F727B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F727BC" w:rsidRDefault="00F727BC" w:rsidP="00F727B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F727BC" w:rsidRPr="00A11939" w:rsidRDefault="00F727BC" w:rsidP="00F727BC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851"/>
        <w:gridCol w:w="1134"/>
        <w:gridCol w:w="708"/>
        <w:gridCol w:w="992"/>
        <w:gridCol w:w="1134"/>
        <w:gridCol w:w="1134"/>
        <w:gridCol w:w="993"/>
        <w:gridCol w:w="1134"/>
        <w:gridCol w:w="1105"/>
        <w:gridCol w:w="1163"/>
        <w:gridCol w:w="850"/>
        <w:gridCol w:w="851"/>
        <w:gridCol w:w="567"/>
      </w:tblGrid>
      <w:tr w:rsidR="00F727BC" w:rsidRPr="007C14C3" w:rsidTr="000F6220">
        <w:trPr>
          <w:trHeight w:val="1176"/>
        </w:trPr>
        <w:tc>
          <w:tcPr>
            <w:tcW w:w="567" w:type="dxa"/>
            <w:vAlign w:val="center"/>
          </w:tcPr>
          <w:p w:rsidR="00F727BC" w:rsidRPr="007C14C3" w:rsidRDefault="00F727BC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276" w:type="dxa"/>
            <w:vAlign w:val="center"/>
          </w:tcPr>
          <w:p w:rsidR="00F727BC" w:rsidRPr="007C14C3" w:rsidRDefault="00F727BC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Наименование мероприятия (результата) / контрольной точки</w:t>
            </w:r>
          </w:p>
        </w:tc>
        <w:tc>
          <w:tcPr>
            <w:tcW w:w="851" w:type="dxa"/>
            <w:vAlign w:val="center"/>
          </w:tcPr>
          <w:p w:rsidR="00F727BC" w:rsidRPr="007C14C3" w:rsidRDefault="00F727BC" w:rsidP="000F622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Единица измерения 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br/>
              <w:t>(по ОКЕИ)</w:t>
            </w:r>
          </w:p>
        </w:tc>
        <w:tc>
          <w:tcPr>
            <w:tcW w:w="1134" w:type="dxa"/>
            <w:vAlign w:val="center"/>
          </w:tcPr>
          <w:p w:rsidR="00F727BC" w:rsidRPr="007C14C3" w:rsidRDefault="00F727BC" w:rsidP="000F622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Уровень соответствия</w:t>
            </w:r>
          </w:p>
          <w:p w:rsidR="00F727BC" w:rsidRPr="007C14C3" w:rsidRDefault="00F727BC" w:rsidP="000F622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Декомпозированного мероприятия</w:t>
            </w:r>
          </w:p>
          <w:p w:rsidR="00F727BC" w:rsidRPr="007C14C3" w:rsidRDefault="00F727BC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(результата)</w:t>
            </w:r>
          </w:p>
        </w:tc>
        <w:tc>
          <w:tcPr>
            <w:tcW w:w="708" w:type="dxa"/>
            <w:vAlign w:val="center"/>
          </w:tcPr>
          <w:p w:rsidR="00F727BC" w:rsidRPr="007C14C3" w:rsidRDefault="00F727BC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:rsidR="00F727BC" w:rsidRPr="007C14C3" w:rsidRDefault="00F727BC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F727BC" w:rsidRPr="007C14C3" w:rsidRDefault="00F727BC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F727BC" w:rsidRPr="007C14C3" w:rsidRDefault="00F727BC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993" w:type="dxa"/>
            <w:vAlign w:val="center"/>
          </w:tcPr>
          <w:p w:rsidR="00F727BC" w:rsidRPr="007C14C3" w:rsidRDefault="00F727BC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Плановое значение на конец текущего года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416"/>
            </w:r>
          </w:p>
        </w:tc>
        <w:tc>
          <w:tcPr>
            <w:tcW w:w="1134" w:type="dxa"/>
            <w:vAlign w:val="center"/>
          </w:tcPr>
          <w:p w:rsidR="00F727BC" w:rsidRPr="007C14C3" w:rsidRDefault="00F727BC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Плановая дата наступления контрольной точки</w:t>
            </w:r>
          </w:p>
        </w:tc>
        <w:tc>
          <w:tcPr>
            <w:tcW w:w="1105" w:type="dxa"/>
            <w:vAlign w:val="center"/>
          </w:tcPr>
          <w:p w:rsidR="00F727BC" w:rsidRPr="007C14C3" w:rsidRDefault="00F727BC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Фактическая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417"/>
            </w:r>
          </w:p>
        </w:tc>
        <w:tc>
          <w:tcPr>
            <w:tcW w:w="1163" w:type="dxa"/>
            <w:vAlign w:val="center"/>
          </w:tcPr>
          <w:p w:rsidR="00F727BC" w:rsidRPr="007C14C3" w:rsidRDefault="00F727BC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Прогнозная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t>56</w:t>
            </w:r>
          </w:p>
        </w:tc>
        <w:tc>
          <w:tcPr>
            <w:tcW w:w="850" w:type="dxa"/>
            <w:vAlign w:val="center"/>
          </w:tcPr>
          <w:p w:rsidR="00F727BC" w:rsidRPr="007C14C3" w:rsidRDefault="00F727BC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Ответственный исполнитель (Фамилия И.О., должность)</w:t>
            </w:r>
          </w:p>
        </w:tc>
        <w:tc>
          <w:tcPr>
            <w:tcW w:w="851" w:type="dxa"/>
            <w:vAlign w:val="center"/>
          </w:tcPr>
          <w:p w:rsidR="00F727BC" w:rsidRPr="007C14C3" w:rsidRDefault="00F727BC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Подтверж</w:t>
            </w:r>
            <w:proofErr w:type="spellEnd"/>
            <w:r w:rsidRPr="007C14C3">
              <w:rPr>
                <w:rFonts w:ascii="PT Astra Serif" w:hAnsi="PT Astra Serif"/>
                <w:sz w:val="20"/>
                <w:szCs w:val="20"/>
                <w:lang w:val="en-US" w:eastAsia="en-US"/>
              </w:rPr>
              <w:t>-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дающий</w:t>
            </w:r>
            <w:proofErr w:type="gramEnd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 документ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418"/>
            </w:r>
          </w:p>
        </w:tc>
        <w:tc>
          <w:tcPr>
            <w:tcW w:w="567" w:type="dxa"/>
            <w:vAlign w:val="center"/>
          </w:tcPr>
          <w:p w:rsidR="00F727BC" w:rsidRPr="007C14C3" w:rsidRDefault="00F727BC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Комментарий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419"/>
            </w:r>
          </w:p>
        </w:tc>
      </w:tr>
      <w:tr w:rsidR="00F727BC" w:rsidRPr="007C14C3" w:rsidTr="000F6220">
        <w:trPr>
          <w:trHeight w:val="216"/>
        </w:trPr>
        <w:tc>
          <w:tcPr>
            <w:tcW w:w="567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1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</w:tcPr>
          <w:p w:rsidR="00F727BC" w:rsidRPr="007C14C3" w:rsidDel="00D03C39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8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93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34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05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63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0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1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67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15</w:t>
            </w:r>
          </w:p>
        </w:tc>
      </w:tr>
      <w:tr w:rsidR="00F727BC" w:rsidRPr="007C14C3" w:rsidTr="000F6220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892" w:type="dxa"/>
            <w:gridSpan w:val="14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i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i/>
                <w:sz w:val="20"/>
                <w:szCs w:val="20"/>
                <w:lang w:eastAsia="en-US"/>
              </w:rPr>
              <w:t>Наименование задачи комплекса процессных мероприятий</w:t>
            </w:r>
          </w:p>
        </w:tc>
      </w:tr>
      <w:tr w:rsidR="00F727BC" w:rsidRPr="007C14C3" w:rsidTr="000F6220">
        <w:trPr>
          <w:trHeight w:val="433"/>
        </w:trPr>
        <w:tc>
          <w:tcPr>
            <w:tcW w:w="567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1276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Мероприятие (результат) «Наименование»</w:t>
            </w:r>
          </w:p>
        </w:tc>
        <w:tc>
          <w:tcPr>
            <w:tcW w:w="851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05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3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  <w:tr w:rsidR="00F727BC" w:rsidRPr="007C14C3" w:rsidTr="000F6220">
        <w:trPr>
          <w:trHeight w:val="420"/>
        </w:trPr>
        <w:tc>
          <w:tcPr>
            <w:tcW w:w="567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1.1.1</w:t>
            </w:r>
          </w:p>
        </w:tc>
        <w:tc>
          <w:tcPr>
            <w:tcW w:w="1276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Контрольная точка «Наименование»</w:t>
            </w:r>
          </w:p>
        </w:tc>
        <w:tc>
          <w:tcPr>
            <w:tcW w:w="851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05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63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F727BC" w:rsidRPr="007C14C3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</w:tbl>
    <w:p w:rsidR="00F727BC" w:rsidRPr="00ED1927" w:rsidRDefault="00F727BC" w:rsidP="00F727BC">
      <w:pPr>
        <w:suppressAutoHyphens/>
        <w:ind w:left="360" w:right="536"/>
        <w:rPr>
          <w:rFonts w:ascii="PT Astra Serif" w:hAnsi="PT Astra Serif"/>
          <w:bCs/>
          <w:color w:val="000000"/>
          <w:sz w:val="20"/>
          <w:szCs w:val="20"/>
        </w:rPr>
      </w:pPr>
    </w:p>
    <w:p w:rsidR="00F727BC" w:rsidRPr="003B767F" w:rsidRDefault="00F727BC" w:rsidP="00F727BC">
      <w:pPr>
        <w:suppressAutoHyphens/>
        <w:rPr>
          <w:rFonts w:ascii="PT Astra Serif" w:hAnsi="PT Astra Serif"/>
          <w:bCs/>
          <w:color w:val="000000"/>
          <w:sz w:val="28"/>
          <w:szCs w:val="28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</w:rPr>
        <w:br w:type="page"/>
      </w:r>
      <w:r w:rsidRPr="003B767F">
        <w:rPr>
          <w:rFonts w:ascii="PT Astra Serif" w:hAnsi="PT Astra Serif"/>
          <w:bCs/>
          <w:color w:val="000000"/>
          <w:sz w:val="28"/>
          <w:szCs w:val="28"/>
        </w:rPr>
        <w:lastRenderedPageBreak/>
        <w:t xml:space="preserve">5. Сведения об исполнении бюджетных ассигнований, предусмотренных на финансовое обеспечение реализации комплекса процессных мероприятий </w:t>
      </w:r>
    </w:p>
    <w:p w:rsidR="00F727BC" w:rsidRPr="00ED1927" w:rsidRDefault="00F727BC" w:rsidP="00F727BC">
      <w:pPr>
        <w:widowControl w:val="0"/>
        <w:suppressAutoHyphens/>
        <w:autoSpaceDE w:val="0"/>
        <w:autoSpaceDN w:val="0"/>
        <w:jc w:val="right"/>
        <w:rPr>
          <w:rFonts w:ascii="PT Astra Serif" w:hAnsi="PT Astra Serif"/>
          <w:sz w:val="16"/>
          <w:szCs w:val="16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521"/>
        <w:gridCol w:w="992"/>
        <w:gridCol w:w="1134"/>
        <w:gridCol w:w="1134"/>
        <w:gridCol w:w="1276"/>
        <w:gridCol w:w="1276"/>
        <w:gridCol w:w="919"/>
        <w:gridCol w:w="1207"/>
      </w:tblGrid>
      <w:tr w:rsidR="00F727BC" w:rsidRPr="00ED1927" w:rsidTr="008039E3">
        <w:trPr>
          <w:trHeight w:val="406"/>
        </w:trPr>
        <w:tc>
          <w:tcPr>
            <w:tcW w:w="6521" w:type="dxa"/>
            <w:vMerge w:val="restart"/>
            <w:vAlign w:val="center"/>
          </w:tcPr>
          <w:p w:rsidR="00F727BC" w:rsidRPr="008039E3" w:rsidRDefault="008039E3" w:rsidP="000F6220">
            <w:pPr>
              <w:suppressAutoHyphens/>
              <w:contextualSpacing/>
              <w:jc w:val="center"/>
              <w:rPr>
                <w:rFonts w:ascii="PT Astra Serif" w:hAnsi="PT Astra Serif"/>
                <w:lang w:eastAsia="en-US"/>
              </w:rPr>
            </w:pPr>
            <w:r w:rsidRPr="008039E3">
              <w:rPr>
                <w:rFonts w:ascii="PT Astra Serif" w:hAnsi="PT Astra Serif"/>
                <w:lang w:eastAsia="en-US"/>
              </w:rPr>
              <w:t>Комплекс процессных мероприятий "Реализация государственных функций в сфере здравоохранения"</w:t>
            </w:r>
          </w:p>
        </w:tc>
        <w:tc>
          <w:tcPr>
            <w:tcW w:w="3260" w:type="dxa"/>
            <w:gridSpan w:val="3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Объем финансового обеспечения,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2552" w:type="dxa"/>
            <w:gridSpan w:val="2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Исполнение,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919" w:type="dxa"/>
            <w:vMerge w:val="restart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Процент исполнения, (6)/(3)*100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420"/>
            </w:r>
          </w:p>
        </w:tc>
        <w:tc>
          <w:tcPr>
            <w:tcW w:w="1207" w:type="dxa"/>
            <w:vMerge w:val="restart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</w:p>
        </w:tc>
      </w:tr>
      <w:tr w:rsidR="00F727BC" w:rsidRPr="00ED1927" w:rsidTr="008039E3">
        <w:trPr>
          <w:trHeight w:val="596"/>
        </w:trPr>
        <w:tc>
          <w:tcPr>
            <w:tcW w:w="6521" w:type="dxa"/>
            <w:vMerge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Предусмотрено паспортом</w:t>
            </w:r>
          </w:p>
        </w:tc>
        <w:tc>
          <w:tcPr>
            <w:tcW w:w="1134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Сводная бюджетная роспись</w:t>
            </w:r>
          </w:p>
        </w:tc>
        <w:tc>
          <w:tcPr>
            <w:tcW w:w="1134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Лимиты бюджетных обязательств</w:t>
            </w:r>
          </w:p>
        </w:tc>
        <w:tc>
          <w:tcPr>
            <w:tcW w:w="1276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Принятые бюджетные обязательства</w:t>
            </w:r>
          </w:p>
        </w:tc>
        <w:tc>
          <w:tcPr>
            <w:tcW w:w="1276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Кассовое исполнение</w:t>
            </w:r>
          </w:p>
        </w:tc>
        <w:tc>
          <w:tcPr>
            <w:tcW w:w="919" w:type="dxa"/>
            <w:vMerge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07" w:type="dxa"/>
            <w:vMerge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F727BC" w:rsidRPr="00ED1927" w:rsidTr="008039E3">
        <w:trPr>
          <w:trHeight w:val="216"/>
        </w:trPr>
        <w:tc>
          <w:tcPr>
            <w:tcW w:w="6521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276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276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919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207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8</w:t>
            </w:r>
          </w:p>
        </w:tc>
      </w:tr>
      <w:tr w:rsidR="005F2637" w:rsidRPr="00ED1927" w:rsidTr="00A507CD">
        <w:trPr>
          <w:trHeight w:val="259"/>
        </w:trPr>
        <w:tc>
          <w:tcPr>
            <w:tcW w:w="6521" w:type="dxa"/>
          </w:tcPr>
          <w:p w:rsidR="005F2637" w:rsidRPr="00ED1927" w:rsidRDefault="005F2637" w:rsidP="005F2637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Всего,</w:t>
            </w:r>
          </w:p>
          <w:p w:rsidR="005F2637" w:rsidRPr="00ED1927" w:rsidRDefault="005F2637" w:rsidP="005F2637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в том числе: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P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5F2637">
              <w:rPr>
                <w:rFonts w:ascii="PT Astra Serif" w:hAnsi="PT Astra Serif" w:cs="Calibri"/>
                <w:color w:val="000000"/>
                <w:sz w:val="20"/>
                <w:szCs w:val="20"/>
              </w:rPr>
              <w:t>6357189,26416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P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5F2637">
              <w:rPr>
                <w:rFonts w:ascii="PT Astra Serif" w:hAnsi="PT Astra Serif" w:cs="Calibri"/>
                <w:color w:val="000000"/>
                <w:sz w:val="20"/>
                <w:szCs w:val="20"/>
              </w:rPr>
              <w:t>6357189,26416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P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5F2637">
              <w:rPr>
                <w:rFonts w:ascii="PT Astra Serif" w:hAnsi="PT Astra Serif" w:cs="Calibri"/>
                <w:color w:val="000000"/>
                <w:sz w:val="20"/>
                <w:szCs w:val="20"/>
              </w:rPr>
              <w:t>6357189,26416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P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5F2637">
              <w:rPr>
                <w:rFonts w:ascii="PT Astra Serif" w:hAnsi="PT Astra Serif" w:cs="Calibri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P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5F2637">
              <w:rPr>
                <w:rFonts w:ascii="PT Astra Serif" w:hAnsi="PT Astra Serif" w:cs="Calibri"/>
                <w:color w:val="000000"/>
                <w:sz w:val="20"/>
                <w:szCs w:val="20"/>
              </w:rPr>
              <w:t>3176423,90000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P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5F2637">
              <w:rPr>
                <w:rFonts w:ascii="PT Astra Serif" w:hAnsi="PT Astra Serif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07" w:type="dxa"/>
            <w:vAlign w:val="center"/>
          </w:tcPr>
          <w:p w:rsidR="005F2637" w:rsidRPr="00ED1927" w:rsidRDefault="005F2637" w:rsidP="005F2637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5F2637" w:rsidRPr="00ED1927" w:rsidTr="001C006B">
        <w:trPr>
          <w:trHeight w:val="259"/>
        </w:trPr>
        <w:tc>
          <w:tcPr>
            <w:tcW w:w="6521" w:type="dxa"/>
          </w:tcPr>
          <w:p w:rsidR="005F2637" w:rsidRPr="00ED1927" w:rsidRDefault="005F2637" w:rsidP="005F2637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бюджетные ассигнования областного бюджета Ульяновской области (далее - областной бюджет)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P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5F2637">
              <w:rPr>
                <w:rFonts w:ascii="PT Astra Serif" w:hAnsi="PT Astra Serif" w:cs="Calibri"/>
                <w:color w:val="000000"/>
                <w:sz w:val="20"/>
                <w:szCs w:val="20"/>
              </w:rPr>
              <w:t>6357189,26416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P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5F2637">
              <w:rPr>
                <w:rFonts w:ascii="PT Astra Serif" w:hAnsi="PT Astra Serif" w:cs="Calibri"/>
                <w:color w:val="000000"/>
                <w:sz w:val="20"/>
                <w:szCs w:val="20"/>
              </w:rPr>
              <w:t>6357189,26416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P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5F2637">
              <w:rPr>
                <w:rFonts w:ascii="PT Astra Serif" w:hAnsi="PT Astra Serif" w:cs="Calibri"/>
                <w:color w:val="000000"/>
                <w:sz w:val="20"/>
                <w:szCs w:val="20"/>
              </w:rPr>
              <w:t>6357189,26416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P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5F2637">
              <w:rPr>
                <w:rFonts w:ascii="PT Astra Serif" w:hAnsi="PT Astra Serif" w:cs="Calibri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P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5F2637">
              <w:rPr>
                <w:rFonts w:ascii="PT Astra Serif" w:hAnsi="PT Astra Serif" w:cs="Calibri"/>
                <w:color w:val="000000"/>
                <w:sz w:val="20"/>
                <w:szCs w:val="20"/>
              </w:rPr>
              <w:t>3176423,90000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P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  <w:sz w:val="20"/>
                <w:szCs w:val="20"/>
              </w:rPr>
            </w:pPr>
            <w:r w:rsidRPr="005F2637">
              <w:rPr>
                <w:rFonts w:ascii="PT Astra Serif" w:hAnsi="PT Astra Serif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07" w:type="dxa"/>
            <w:vAlign w:val="center"/>
          </w:tcPr>
          <w:p w:rsidR="005F2637" w:rsidRPr="00ED1927" w:rsidRDefault="005F2637" w:rsidP="005F2637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F727BC" w:rsidRPr="00ED1927" w:rsidTr="008039E3">
        <w:trPr>
          <w:trHeight w:val="464"/>
        </w:trPr>
        <w:tc>
          <w:tcPr>
            <w:tcW w:w="6521" w:type="dxa"/>
          </w:tcPr>
          <w:p w:rsidR="00F727BC" w:rsidRPr="00ED1927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межбюджетные трансферты, предоставляемые из федерального бюджет </w:t>
            </w:r>
          </w:p>
          <w:p w:rsidR="00F727BC" w:rsidRPr="00ED1927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бюджетные ассигнования федерального бюджета)</w:t>
            </w:r>
          </w:p>
        </w:tc>
        <w:tc>
          <w:tcPr>
            <w:tcW w:w="992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19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07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F727BC" w:rsidRPr="00ED1927" w:rsidTr="008039E3">
        <w:trPr>
          <w:trHeight w:val="464"/>
        </w:trPr>
        <w:tc>
          <w:tcPr>
            <w:tcW w:w="6521" w:type="dxa"/>
          </w:tcPr>
          <w:p w:rsidR="00F727BC" w:rsidRPr="00ED1927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средства государственных внебюджетных фондов </w:t>
            </w:r>
          </w:p>
          <w:p w:rsidR="00F727BC" w:rsidRPr="00ED1927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средства государственных внебюджетных фондов)</w:t>
            </w:r>
          </w:p>
        </w:tc>
        <w:tc>
          <w:tcPr>
            <w:tcW w:w="992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19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07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F727BC" w:rsidRPr="00ED1927" w:rsidTr="008039E3">
        <w:trPr>
          <w:trHeight w:val="122"/>
        </w:trPr>
        <w:tc>
          <w:tcPr>
            <w:tcW w:w="6521" w:type="dxa"/>
          </w:tcPr>
          <w:p w:rsidR="00F727BC" w:rsidRPr="00ED1927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бюджетные ассигнования областного бюджета, источником которых являются средства внебюджетных источников</w:t>
            </w:r>
          </w:p>
          <w:p w:rsidR="00F727BC" w:rsidRPr="00ED1927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средства внебюджетных источников)</w:t>
            </w:r>
          </w:p>
        </w:tc>
        <w:tc>
          <w:tcPr>
            <w:tcW w:w="992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19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07" w:type="dxa"/>
            <w:vAlign w:val="center"/>
          </w:tcPr>
          <w:p w:rsidR="00F727BC" w:rsidRPr="00ED1927" w:rsidRDefault="00F727BC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</w:tbl>
    <w:p w:rsidR="00F727BC" w:rsidRDefault="00F727BC" w:rsidP="00F727BC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</w:p>
    <w:p w:rsidR="00F727BC" w:rsidRDefault="00F727BC" w:rsidP="00F727BC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  <w:r w:rsidRPr="003B767F">
        <w:rPr>
          <w:rFonts w:ascii="PT Astra Serif" w:hAnsi="PT Astra Serif"/>
          <w:bCs/>
          <w:color w:val="000000"/>
          <w:sz w:val="28"/>
          <w:szCs w:val="28"/>
        </w:rPr>
        <w:t>6. Информация о рисках комплекса процессных мероприятий</w:t>
      </w:r>
    </w:p>
    <w:p w:rsidR="00F727BC" w:rsidRPr="004E2D5E" w:rsidRDefault="00F727BC" w:rsidP="00F727BC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672"/>
        <w:gridCol w:w="2950"/>
        <w:gridCol w:w="1820"/>
        <w:gridCol w:w="1837"/>
        <w:gridCol w:w="1820"/>
        <w:gridCol w:w="1816"/>
        <w:gridCol w:w="1816"/>
        <w:gridCol w:w="1723"/>
      </w:tblGrid>
      <w:tr w:rsidR="00F727BC" w:rsidRPr="00ED1927" w:rsidTr="000F6220">
        <w:tc>
          <w:tcPr>
            <w:tcW w:w="672" w:type="dxa"/>
            <w:vAlign w:val="center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 w:cs="Calibr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950" w:type="dxa"/>
            <w:vAlign w:val="center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Наименование показателя задачи, мероприятия (результата)</w:t>
            </w:r>
          </w:p>
        </w:tc>
        <w:tc>
          <w:tcPr>
            <w:tcW w:w="1820" w:type="dxa"/>
            <w:vAlign w:val="center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Описание риска</w:t>
            </w:r>
          </w:p>
        </w:tc>
        <w:tc>
          <w:tcPr>
            <w:tcW w:w="1837" w:type="dxa"/>
            <w:vAlign w:val="center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Оценка возможных последствий риска</w:t>
            </w:r>
          </w:p>
        </w:tc>
        <w:tc>
          <w:tcPr>
            <w:tcW w:w="1820" w:type="dxa"/>
            <w:vAlign w:val="center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Уровень риска</w:t>
            </w:r>
          </w:p>
        </w:tc>
        <w:tc>
          <w:tcPr>
            <w:tcW w:w="1816" w:type="dxa"/>
            <w:vAlign w:val="center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Планируемые меры реагирования</w:t>
            </w:r>
          </w:p>
        </w:tc>
        <w:tc>
          <w:tcPr>
            <w:tcW w:w="1816" w:type="dxa"/>
            <w:vAlign w:val="center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Срок выполнения меры реагирования</w:t>
            </w:r>
          </w:p>
        </w:tc>
        <w:tc>
          <w:tcPr>
            <w:tcW w:w="1723" w:type="dxa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Ответственный за принятие мер реагирования (ФИО, должность, организация)</w:t>
            </w:r>
          </w:p>
        </w:tc>
      </w:tr>
      <w:tr w:rsidR="00F727BC" w:rsidRPr="00ED1927" w:rsidTr="000F6220">
        <w:tc>
          <w:tcPr>
            <w:tcW w:w="672" w:type="dxa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50" w:type="dxa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Не имеется</w:t>
            </w:r>
          </w:p>
        </w:tc>
        <w:tc>
          <w:tcPr>
            <w:tcW w:w="1837" w:type="dxa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23" w:type="dxa"/>
          </w:tcPr>
          <w:p w:rsidR="00F727BC" w:rsidRPr="003A15F6" w:rsidRDefault="00F727BC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F727BC" w:rsidRDefault="00F727BC" w:rsidP="00F727BC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  <w:sectPr w:rsidR="00F727BC" w:rsidSect="0019189C">
          <w:headerReference w:type="default" r:id="rId86"/>
          <w:headerReference w:type="first" r:id="rId87"/>
          <w:pgSz w:w="16838" w:h="11906" w:orient="landscape"/>
          <w:pgMar w:top="1701" w:right="1134" w:bottom="707" w:left="1134" w:header="708" w:footer="708" w:gutter="0"/>
          <w:pgNumType w:start="7"/>
          <w:cols w:space="708"/>
          <w:titlePg/>
          <w:docGrid w:linePitch="360"/>
        </w:sectPr>
      </w:pPr>
    </w:p>
    <w:p w:rsidR="00F727BC" w:rsidRDefault="00F727BC" w:rsidP="00CC07F3">
      <w:pPr>
        <w:spacing w:after="160" w:line="259" w:lineRule="auto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CC07F3">
      <w:pPr>
        <w:spacing w:after="160" w:line="259" w:lineRule="auto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8039E3" w:rsidRDefault="008039E3" w:rsidP="00CC07F3">
      <w:pPr>
        <w:spacing w:after="160" w:line="259" w:lineRule="auto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8039E3" w:rsidRDefault="008039E3" w:rsidP="00CC07F3">
      <w:pPr>
        <w:spacing w:after="160" w:line="259" w:lineRule="auto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8039E3" w:rsidRDefault="008039E3" w:rsidP="00CC07F3">
      <w:pPr>
        <w:spacing w:after="160" w:line="259" w:lineRule="auto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8039E3" w:rsidRDefault="008039E3" w:rsidP="00CC07F3">
      <w:pPr>
        <w:spacing w:after="160" w:line="259" w:lineRule="auto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8039E3" w:rsidRDefault="008039E3" w:rsidP="00CC07F3">
      <w:pPr>
        <w:spacing w:after="160" w:line="259" w:lineRule="auto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8039E3" w:rsidRDefault="008039E3" w:rsidP="00CC07F3">
      <w:pPr>
        <w:spacing w:after="160" w:line="259" w:lineRule="auto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8039E3" w:rsidRDefault="008039E3" w:rsidP="00CC07F3">
      <w:pPr>
        <w:spacing w:after="160" w:line="259" w:lineRule="auto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8039E3" w:rsidRDefault="008039E3" w:rsidP="00CC07F3">
      <w:pPr>
        <w:spacing w:after="160" w:line="259" w:lineRule="auto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6E39AD" w:rsidRDefault="006E39AD" w:rsidP="00CC07F3">
      <w:pPr>
        <w:suppressAutoHyphens/>
        <w:contextualSpacing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6E39AD" w:rsidRDefault="006E39AD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9E0772" w:rsidRPr="00ED1927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>
        <w:rPr>
          <w:rFonts w:ascii="PT Astra Serif" w:hAnsi="PT Astra Serif"/>
          <w:b/>
          <w:color w:val="000000"/>
          <w:sz w:val="28"/>
          <w:szCs w:val="28"/>
          <w:lang w:eastAsia="en-US"/>
        </w:rPr>
        <w:t>ОТЧЁТ</w:t>
      </w:r>
    </w:p>
    <w:p w:rsidR="009E0772" w:rsidRPr="00ED1927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 xml:space="preserve">О ХОДЕ РЕАЛИЗАЦИИ </w:t>
      </w:r>
    </w:p>
    <w:p w:rsidR="009E0772" w:rsidRPr="00ED1927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КОМПЛЕКСА ПРОЦЕССНЫХ МЕРОПРИЯТИЙ</w:t>
      </w:r>
    </w:p>
    <w:p w:rsidR="009E0772" w:rsidRPr="00ED1927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A4534E">
        <w:rPr>
          <w:rFonts w:ascii="PT Astra Serif" w:hAnsi="PT Astra Serif"/>
          <w:b/>
          <w:color w:val="000000"/>
          <w:sz w:val="28"/>
          <w:szCs w:val="28"/>
          <w:lang w:eastAsia="en-US"/>
        </w:rPr>
        <w:t>"</w:t>
      </w:r>
      <w:r w:rsidRPr="009E0772">
        <w:rPr>
          <w:rFonts w:ascii="PT Astra Serif" w:hAnsi="PT Astra Serif"/>
          <w:b/>
          <w:color w:val="000000"/>
          <w:sz w:val="28"/>
          <w:szCs w:val="28"/>
          <w:lang w:eastAsia="en-US"/>
        </w:rPr>
        <w:t>Развитие системы лекарственного обеспечения жителей Ульяновской области"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footnoteReference w:id="421"/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t>,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footnoteReference w:id="422"/>
      </w:r>
    </w:p>
    <w:p w:rsidR="009E0772" w:rsidRPr="00ED1927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9E0772" w:rsidRPr="00ED1927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  <w:sectPr w:rsidR="009E0772" w:rsidRPr="00ED1927" w:rsidSect="00CC07F3">
          <w:headerReference w:type="default" r:id="rId88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ЗА _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val="en-US" w:eastAsia="en-US"/>
        </w:rPr>
        <w:t>I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eastAsia="en-US"/>
        </w:rPr>
        <w:t>_квартал 2024</w:t>
      </w: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___</w:t>
      </w:r>
      <w:r w:rsidRPr="00ED1927">
        <w:rPr>
          <w:rFonts w:ascii="PT Astra Serif" w:hAnsi="PT Astra Serif"/>
          <w:b/>
          <w:color w:val="000000"/>
          <w:sz w:val="28"/>
          <w:szCs w:val="28"/>
          <w:vertAlign w:val="superscript"/>
          <w:lang w:eastAsia="en-US"/>
        </w:rPr>
        <w:footnoteReference w:id="423"/>
      </w:r>
    </w:p>
    <w:p w:rsidR="009E0772" w:rsidRDefault="009E0772" w:rsidP="009E0772">
      <w:pPr>
        <w:suppressAutoHyphens/>
        <w:ind w:right="536"/>
        <w:contextualSpacing/>
        <w:rPr>
          <w:rFonts w:ascii="PT Astra Serif" w:hAnsi="PT Astra Serif"/>
          <w:bCs/>
          <w:color w:val="000000"/>
          <w:sz w:val="28"/>
          <w:szCs w:val="28"/>
          <w:lang w:eastAsia="en-US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  <w:lang w:eastAsia="en-US"/>
        </w:rPr>
        <w:lastRenderedPageBreak/>
        <w:t>1.Сведения о достижении показателей комплекса процессных мероприятий</w:t>
      </w:r>
      <w:r w:rsidRPr="00ED1927">
        <w:rPr>
          <w:rFonts w:ascii="PT Astra Serif" w:hAnsi="PT Astra Serif"/>
          <w:bCs/>
          <w:color w:val="000000"/>
          <w:sz w:val="20"/>
          <w:szCs w:val="20"/>
          <w:vertAlign w:val="superscript"/>
          <w:lang w:eastAsia="en-US"/>
        </w:rPr>
        <w:footnoteReference w:id="424"/>
      </w:r>
    </w:p>
    <w:p w:rsidR="009E0772" w:rsidRPr="007C14C3" w:rsidRDefault="009E0772" w:rsidP="009E0772">
      <w:pPr>
        <w:suppressAutoHyphens/>
        <w:ind w:right="536"/>
        <w:contextualSpacing/>
        <w:rPr>
          <w:rFonts w:ascii="PT Astra Serif" w:hAnsi="PT Astra Serif"/>
          <w:bCs/>
          <w:color w:val="000000"/>
          <w:sz w:val="36"/>
          <w:szCs w:val="36"/>
          <w:lang w:eastAsia="en-US"/>
        </w:rPr>
      </w:pPr>
    </w:p>
    <w:tbl>
      <w:tblPr>
        <w:tblStyle w:val="15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1530"/>
        <w:gridCol w:w="29"/>
        <w:gridCol w:w="680"/>
        <w:gridCol w:w="1021"/>
        <w:gridCol w:w="1134"/>
        <w:gridCol w:w="1276"/>
        <w:gridCol w:w="1134"/>
        <w:gridCol w:w="1134"/>
        <w:gridCol w:w="993"/>
        <w:gridCol w:w="992"/>
        <w:gridCol w:w="991"/>
        <w:gridCol w:w="1134"/>
        <w:gridCol w:w="1135"/>
      </w:tblGrid>
      <w:tr w:rsidR="009E0772" w:rsidRPr="00ED1927" w:rsidTr="009E0772">
        <w:tc>
          <w:tcPr>
            <w:tcW w:w="426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992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Статус фактического/ прогнозного значения за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ный период</w:t>
            </w:r>
          </w:p>
        </w:tc>
        <w:tc>
          <w:tcPr>
            <w:tcW w:w="1530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Наименование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425"/>
            </w:r>
          </w:p>
        </w:tc>
        <w:tc>
          <w:tcPr>
            <w:tcW w:w="709" w:type="dxa"/>
            <w:gridSpan w:val="2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Уровень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426"/>
            </w:r>
          </w:p>
        </w:tc>
        <w:tc>
          <w:tcPr>
            <w:tcW w:w="1021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Признак возрастания/ убывания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427"/>
            </w: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Единица измерения (по ОКЕИ)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276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46</w:t>
            </w: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428"/>
            </w:r>
          </w:p>
        </w:tc>
        <w:tc>
          <w:tcPr>
            <w:tcW w:w="993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Плановое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429"/>
            </w:r>
          </w:p>
        </w:tc>
        <w:tc>
          <w:tcPr>
            <w:tcW w:w="991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Информационная система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430"/>
            </w: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Прогнозное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45</w:t>
            </w:r>
          </w:p>
        </w:tc>
        <w:tc>
          <w:tcPr>
            <w:tcW w:w="1135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431"/>
            </w:r>
          </w:p>
        </w:tc>
      </w:tr>
      <w:tr w:rsidR="009E0772" w:rsidRPr="00ED1927" w:rsidTr="009E0772">
        <w:tc>
          <w:tcPr>
            <w:tcW w:w="426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9E0772" w:rsidRPr="00ED1927" w:rsidDel="00F57B20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530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09" w:type="dxa"/>
            <w:gridSpan w:val="2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021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76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93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92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91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135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14</w:t>
            </w:r>
          </w:p>
        </w:tc>
      </w:tr>
      <w:tr w:rsidR="009E0772" w:rsidRPr="00ED1927" w:rsidTr="009E0772">
        <w:tc>
          <w:tcPr>
            <w:tcW w:w="426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1.</w:t>
            </w:r>
          </w:p>
        </w:tc>
        <w:tc>
          <w:tcPr>
            <w:tcW w:w="992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1624" w:type="dxa"/>
            <w:gridSpan w:val="11"/>
          </w:tcPr>
          <w:p w:rsidR="009E0772" w:rsidRPr="000D2549" w:rsidRDefault="009E0772" w:rsidP="000F6220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 xml:space="preserve">Задача комплекса процессных мероприятий 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«</w:t>
            </w:r>
            <w:r w:rsidRPr="009E0772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Обеспечение лекарственными препаратами отдельных категорий граждан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»</w:t>
            </w:r>
          </w:p>
        </w:tc>
      </w:tr>
      <w:tr w:rsidR="009E0772" w:rsidRPr="00ED1927" w:rsidTr="009E0772">
        <w:tc>
          <w:tcPr>
            <w:tcW w:w="426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9E0772" w:rsidRPr="00ED1927" w:rsidRDefault="009E0772" w:rsidP="000F6220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Ожидаемая продолжительность жизни при рождении</w:t>
            </w:r>
          </w:p>
        </w:tc>
        <w:tc>
          <w:tcPr>
            <w:tcW w:w="709" w:type="dxa"/>
            <w:gridSpan w:val="2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НП. ГП РФ, ВДЛ</w:t>
            </w:r>
          </w:p>
        </w:tc>
        <w:tc>
          <w:tcPr>
            <w:tcW w:w="1021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+</w:t>
            </w: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Лет</w:t>
            </w:r>
          </w:p>
        </w:tc>
        <w:tc>
          <w:tcPr>
            <w:tcW w:w="1276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991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1135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</w:tr>
      <w:tr w:rsidR="009E0772" w:rsidRPr="00ED1927" w:rsidTr="009E0772">
        <w:trPr>
          <w:trHeight w:val="70"/>
        </w:trPr>
        <w:tc>
          <w:tcPr>
            <w:tcW w:w="426" w:type="dxa"/>
          </w:tcPr>
          <w:p w:rsidR="009E0772" w:rsidRPr="001A24D4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</w:t>
            </w: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</w:t>
            </w: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992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30" w:type="dxa"/>
          </w:tcPr>
          <w:p w:rsidR="009E0772" w:rsidRPr="00ED1927" w:rsidRDefault="009E0772" w:rsidP="000F6220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М</w:t>
            </w: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ладенческая смертност</w:t>
            </w:r>
            <w:r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ь</w:t>
            </w:r>
          </w:p>
        </w:tc>
        <w:tc>
          <w:tcPr>
            <w:tcW w:w="709" w:type="dxa"/>
            <w:gridSpan w:val="2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ГП РФ</w:t>
            </w:r>
          </w:p>
        </w:tc>
        <w:tc>
          <w:tcPr>
            <w:tcW w:w="1021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134" w:type="dxa"/>
          </w:tcPr>
          <w:p w:rsidR="009E0772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Промилле</w:t>
            </w:r>
          </w:p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(0,1 промилле)</w:t>
            </w:r>
          </w:p>
        </w:tc>
        <w:tc>
          <w:tcPr>
            <w:tcW w:w="1276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2,7</w:t>
            </w: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3,9</w:t>
            </w:r>
          </w:p>
        </w:tc>
        <w:tc>
          <w:tcPr>
            <w:tcW w:w="991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3,9</w:t>
            </w:r>
          </w:p>
        </w:tc>
        <w:tc>
          <w:tcPr>
            <w:tcW w:w="1135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</w:tr>
      <w:tr w:rsidR="009E0772" w:rsidRPr="009E0772" w:rsidTr="009E0772">
        <w:trPr>
          <w:trHeight w:val="70"/>
        </w:trPr>
        <w:tc>
          <w:tcPr>
            <w:tcW w:w="426" w:type="dxa"/>
          </w:tcPr>
          <w:p w:rsidR="009E0772" w:rsidRPr="00181169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81169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1.3.</w:t>
            </w:r>
          </w:p>
        </w:tc>
        <w:tc>
          <w:tcPr>
            <w:tcW w:w="992" w:type="dxa"/>
          </w:tcPr>
          <w:p w:rsidR="009E0772" w:rsidRPr="00181169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30" w:type="dxa"/>
          </w:tcPr>
          <w:p w:rsidR="009E0772" w:rsidRPr="00181169" w:rsidRDefault="009E0772" w:rsidP="000F6220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181169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 xml:space="preserve">доля лиц с болезнями кровообращения, состоящих под диспансерным наблюдением, получивших в текущем году медицинские услуги в рамках диспансерного наблюдения, от всех пациентов с </w:t>
            </w:r>
            <w:r w:rsidRPr="00181169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lastRenderedPageBreak/>
              <w:t>болезнями системы кровообращения, состоящих под диспансерным наблюдением;</w:t>
            </w:r>
          </w:p>
        </w:tc>
        <w:tc>
          <w:tcPr>
            <w:tcW w:w="709" w:type="dxa"/>
            <w:gridSpan w:val="2"/>
          </w:tcPr>
          <w:p w:rsidR="009E0772" w:rsidRPr="00181169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81169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lastRenderedPageBreak/>
              <w:t>ГП РФ</w:t>
            </w:r>
          </w:p>
        </w:tc>
        <w:tc>
          <w:tcPr>
            <w:tcW w:w="1021" w:type="dxa"/>
          </w:tcPr>
          <w:p w:rsidR="009E0772" w:rsidRPr="00181169" w:rsidRDefault="00181169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81169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+</w:t>
            </w:r>
          </w:p>
        </w:tc>
        <w:tc>
          <w:tcPr>
            <w:tcW w:w="1134" w:type="dxa"/>
          </w:tcPr>
          <w:p w:rsidR="009E0772" w:rsidRPr="00181169" w:rsidRDefault="00181169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81169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276" w:type="dxa"/>
          </w:tcPr>
          <w:p w:rsidR="009E0772" w:rsidRPr="00181169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9E0772" w:rsidRPr="00181169" w:rsidRDefault="00181169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81169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25,8</w:t>
            </w:r>
          </w:p>
        </w:tc>
        <w:tc>
          <w:tcPr>
            <w:tcW w:w="1134" w:type="dxa"/>
          </w:tcPr>
          <w:p w:rsidR="009E0772" w:rsidRPr="00181169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9E0772" w:rsidRPr="00181169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81169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9E0772" w:rsidRPr="00181169" w:rsidRDefault="00181169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81169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80</w:t>
            </w:r>
          </w:p>
        </w:tc>
        <w:tc>
          <w:tcPr>
            <w:tcW w:w="991" w:type="dxa"/>
          </w:tcPr>
          <w:p w:rsidR="009E0772" w:rsidRPr="00181169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9E0772" w:rsidRPr="00181169" w:rsidRDefault="00181169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81169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80</w:t>
            </w:r>
          </w:p>
        </w:tc>
        <w:tc>
          <w:tcPr>
            <w:tcW w:w="1135" w:type="dxa"/>
          </w:tcPr>
          <w:p w:rsidR="009E0772" w:rsidRPr="00181169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</w:tr>
      <w:tr w:rsidR="009E0772" w:rsidRPr="00ED1927" w:rsidTr="009E0772">
        <w:trPr>
          <w:trHeight w:val="70"/>
        </w:trPr>
        <w:tc>
          <w:tcPr>
            <w:tcW w:w="426" w:type="dxa"/>
          </w:tcPr>
          <w:p w:rsidR="009E0772" w:rsidRPr="00181169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81169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1.4.</w:t>
            </w:r>
          </w:p>
        </w:tc>
        <w:tc>
          <w:tcPr>
            <w:tcW w:w="992" w:type="dxa"/>
          </w:tcPr>
          <w:p w:rsidR="009E0772" w:rsidRPr="00181169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30" w:type="dxa"/>
          </w:tcPr>
          <w:p w:rsidR="009E0772" w:rsidRPr="00181169" w:rsidRDefault="009E0772" w:rsidP="000F6220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181169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доля лиц с онкологическими заболеваниями, прошедших обследование и/или лечение в текущем году, из числа состоящих под диспансерным наблюдением</w:t>
            </w:r>
          </w:p>
        </w:tc>
        <w:tc>
          <w:tcPr>
            <w:tcW w:w="709" w:type="dxa"/>
            <w:gridSpan w:val="2"/>
          </w:tcPr>
          <w:p w:rsidR="009E0772" w:rsidRPr="00181169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81169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ГП РФ</w:t>
            </w:r>
          </w:p>
        </w:tc>
        <w:tc>
          <w:tcPr>
            <w:tcW w:w="1021" w:type="dxa"/>
          </w:tcPr>
          <w:p w:rsidR="009E0772" w:rsidRPr="00181169" w:rsidRDefault="00181169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+</w:t>
            </w:r>
          </w:p>
        </w:tc>
        <w:tc>
          <w:tcPr>
            <w:tcW w:w="1134" w:type="dxa"/>
          </w:tcPr>
          <w:p w:rsidR="009E0772" w:rsidRPr="00181169" w:rsidRDefault="00181169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81169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276" w:type="dxa"/>
          </w:tcPr>
          <w:p w:rsidR="009E0772" w:rsidRPr="00181169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9E0772" w:rsidRPr="00181169" w:rsidRDefault="00181169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81169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1134" w:type="dxa"/>
          </w:tcPr>
          <w:p w:rsidR="009E0772" w:rsidRPr="00181169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9E0772" w:rsidRPr="00181169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81169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9E0772" w:rsidRPr="00181169" w:rsidRDefault="00181169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81169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80</w:t>
            </w:r>
          </w:p>
        </w:tc>
        <w:tc>
          <w:tcPr>
            <w:tcW w:w="991" w:type="dxa"/>
          </w:tcPr>
          <w:p w:rsidR="009E0772" w:rsidRPr="00181169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9E0772" w:rsidRPr="00181169" w:rsidRDefault="00181169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81169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80</w:t>
            </w:r>
          </w:p>
        </w:tc>
        <w:tc>
          <w:tcPr>
            <w:tcW w:w="1135" w:type="dxa"/>
          </w:tcPr>
          <w:p w:rsidR="009E0772" w:rsidRPr="00181169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9E0772" w:rsidRPr="00ED1927" w:rsidRDefault="009E0772" w:rsidP="009E0772">
      <w:pPr>
        <w:suppressAutoHyphens/>
        <w:ind w:right="536"/>
        <w:contextualSpacing/>
        <w:jc w:val="right"/>
        <w:rPr>
          <w:rFonts w:ascii="PT Astra Serif" w:hAnsi="PT Astra Serif"/>
          <w:bCs/>
          <w:color w:val="000000"/>
          <w:sz w:val="20"/>
          <w:szCs w:val="20"/>
          <w:lang w:eastAsia="en-US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  <w:lang w:eastAsia="en-US"/>
        </w:rPr>
        <w:br w:type="page"/>
      </w:r>
    </w:p>
    <w:p w:rsidR="009E0772" w:rsidRDefault="009E0772" w:rsidP="009E0772">
      <w:pPr>
        <w:suppressAutoHyphens/>
        <w:rPr>
          <w:rFonts w:ascii="PT Astra Serif" w:hAnsi="PT Astra Serif"/>
          <w:sz w:val="28"/>
          <w:szCs w:val="28"/>
        </w:rPr>
      </w:pPr>
      <w:r w:rsidRPr="00A11939">
        <w:rPr>
          <w:rFonts w:ascii="PT Astra Serif" w:hAnsi="PT Astra Serif"/>
          <w:sz w:val="28"/>
          <w:szCs w:val="28"/>
        </w:rPr>
        <w:lastRenderedPageBreak/>
        <w:t xml:space="preserve">2. Сведения о помесячном достижении показателей комплекса процессных мероприятий в </w:t>
      </w:r>
      <w:r w:rsidRPr="00A11939">
        <w:rPr>
          <w:rFonts w:ascii="PT Astra Serif" w:hAnsi="PT Astra Serif"/>
          <w:i/>
          <w:sz w:val="28"/>
          <w:szCs w:val="28"/>
        </w:rPr>
        <w:t>(указывается год)</w:t>
      </w:r>
      <w:r w:rsidRPr="00A11939">
        <w:rPr>
          <w:rFonts w:ascii="PT Astra Serif" w:hAnsi="PT Astra Serif"/>
          <w:sz w:val="28"/>
          <w:szCs w:val="28"/>
        </w:rPr>
        <w:t xml:space="preserve"> году</w:t>
      </w:r>
      <w:r w:rsidRPr="00ED1927">
        <w:rPr>
          <w:rFonts w:ascii="PT Astra Serif" w:hAnsi="PT Astra Serif"/>
          <w:sz w:val="20"/>
          <w:szCs w:val="20"/>
          <w:vertAlign w:val="superscript"/>
        </w:rPr>
        <w:footnoteReference w:id="432"/>
      </w:r>
    </w:p>
    <w:p w:rsidR="009E0772" w:rsidRPr="007C0AF4" w:rsidRDefault="009E0772" w:rsidP="009E0772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46"/>
        <w:gridCol w:w="4183"/>
        <w:gridCol w:w="1019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62"/>
        <w:gridCol w:w="1642"/>
      </w:tblGrid>
      <w:tr w:rsidR="009E0772" w:rsidRPr="00ED1927" w:rsidTr="000F6220">
        <w:trPr>
          <w:trHeight w:val="349"/>
          <w:tblHeader/>
        </w:trPr>
        <w:tc>
          <w:tcPr>
            <w:tcW w:w="187" w:type="pct"/>
            <w:vMerge w:val="restar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1434" w:type="pct"/>
            <w:vMerge w:val="restar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49" w:type="pct"/>
            <w:vMerge w:val="restar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Уровень показателя</w:t>
            </w:r>
          </w:p>
        </w:tc>
        <w:tc>
          <w:tcPr>
            <w:tcW w:w="2467" w:type="pct"/>
            <w:gridSpan w:val="11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563" w:type="pct"/>
            <w:vMerge w:val="restar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На конец </w:t>
            </w:r>
            <w:r w:rsidRPr="00ED1927">
              <w:rPr>
                <w:rFonts w:ascii="PT Astra Serif" w:hAnsi="PT Astra Serif"/>
                <w:b/>
                <w:i/>
                <w:sz w:val="20"/>
                <w:szCs w:val="20"/>
              </w:rPr>
              <w:t>(указывается год)</w:t>
            </w: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 года</w:t>
            </w:r>
          </w:p>
        </w:tc>
      </w:tr>
      <w:tr w:rsidR="009E0772" w:rsidRPr="00ED1927" w:rsidTr="000F6220">
        <w:trPr>
          <w:trHeight w:val="661"/>
          <w:tblHeader/>
        </w:trPr>
        <w:tc>
          <w:tcPr>
            <w:tcW w:w="187" w:type="pct"/>
            <w:vMerge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Merge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янв.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фев.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март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апр.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май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июнь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июль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авг.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сен.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окт.</w:t>
            </w:r>
          </w:p>
        </w:tc>
        <w:tc>
          <w:tcPr>
            <w:tcW w:w="227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ноя.</w:t>
            </w:r>
          </w:p>
        </w:tc>
        <w:tc>
          <w:tcPr>
            <w:tcW w:w="563" w:type="pct"/>
            <w:vMerge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9E0772" w:rsidRPr="00ED1927" w:rsidTr="000F6220">
        <w:trPr>
          <w:trHeight w:val="149"/>
          <w:tblHeader/>
        </w:trPr>
        <w:tc>
          <w:tcPr>
            <w:tcW w:w="187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3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349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227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563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</w:tr>
      <w:tr w:rsidR="009E0772" w:rsidRPr="00ED1927" w:rsidTr="000F6220">
        <w:trPr>
          <w:trHeight w:val="386"/>
        </w:trPr>
        <w:tc>
          <w:tcPr>
            <w:tcW w:w="187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</w:t>
            </w:r>
          </w:p>
        </w:tc>
        <w:tc>
          <w:tcPr>
            <w:tcW w:w="4813" w:type="pct"/>
            <w:gridSpan w:val="14"/>
            <w:vAlign w:val="center"/>
          </w:tcPr>
          <w:p w:rsidR="009E0772" w:rsidRPr="00ED1927" w:rsidRDefault="009E0772" w:rsidP="000F6220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задачи)</w:t>
            </w:r>
          </w:p>
        </w:tc>
      </w:tr>
      <w:tr w:rsidR="009E0772" w:rsidRPr="00ED1927" w:rsidTr="000F6220">
        <w:trPr>
          <w:trHeight w:val="386"/>
        </w:trPr>
        <w:tc>
          <w:tcPr>
            <w:tcW w:w="187" w:type="pct"/>
            <w:vMerge w:val="restar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1.1.</w:t>
            </w:r>
          </w:p>
        </w:tc>
        <w:tc>
          <w:tcPr>
            <w:tcW w:w="4813" w:type="pct"/>
            <w:gridSpan w:val="14"/>
            <w:vAlign w:val="center"/>
          </w:tcPr>
          <w:p w:rsidR="009E0772" w:rsidRPr="00ED1927" w:rsidRDefault="009E0772" w:rsidP="000F6220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показателя), единица измерения по ОКЕИ</w:t>
            </w:r>
          </w:p>
        </w:tc>
      </w:tr>
      <w:tr w:rsidR="009E0772" w:rsidRPr="00ED1927" w:rsidTr="000F6220">
        <w:trPr>
          <w:trHeight w:val="386"/>
        </w:trPr>
        <w:tc>
          <w:tcPr>
            <w:tcW w:w="187" w:type="pct"/>
            <w:vMerge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9E0772" w:rsidRPr="00ED1927" w:rsidRDefault="009E0772" w:rsidP="000F6220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349" w:type="pct"/>
            <w:vMerge w:val="restart"/>
            <w:vAlign w:val="center"/>
          </w:tcPr>
          <w:p w:rsidR="009E0772" w:rsidRPr="00ED1927" w:rsidRDefault="009E0772" w:rsidP="000F6220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9E0772" w:rsidRPr="00ED1927" w:rsidTr="000F6220">
        <w:trPr>
          <w:trHeight w:val="386"/>
        </w:trPr>
        <w:tc>
          <w:tcPr>
            <w:tcW w:w="187" w:type="pct"/>
            <w:vMerge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9E0772" w:rsidRPr="00ED1927" w:rsidRDefault="009E0772" w:rsidP="000F6220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349" w:type="pct"/>
            <w:vMerge/>
            <w:vAlign w:val="center"/>
          </w:tcPr>
          <w:p w:rsidR="009E0772" w:rsidRPr="00ED1927" w:rsidRDefault="009E0772" w:rsidP="000F6220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</w:rPr>
        <w:t>4. Сведения о выполнении (достижении) мероприятий (результатов) и контрольных точек комплекса процессных мероприятий</w:t>
      </w: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Pr="007C0AF4" w:rsidRDefault="009E0772" w:rsidP="009E0772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Pr="00A11939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851"/>
        <w:gridCol w:w="1134"/>
        <w:gridCol w:w="708"/>
        <w:gridCol w:w="992"/>
        <w:gridCol w:w="1134"/>
        <w:gridCol w:w="1134"/>
        <w:gridCol w:w="993"/>
        <w:gridCol w:w="1134"/>
        <w:gridCol w:w="1105"/>
        <w:gridCol w:w="1163"/>
        <w:gridCol w:w="850"/>
        <w:gridCol w:w="851"/>
        <w:gridCol w:w="567"/>
      </w:tblGrid>
      <w:tr w:rsidR="009E0772" w:rsidRPr="007C14C3" w:rsidTr="000F6220">
        <w:trPr>
          <w:trHeight w:val="1176"/>
        </w:trPr>
        <w:tc>
          <w:tcPr>
            <w:tcW w:w="567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276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Наименование мероприятия (результата) / контрольной точки</w:t>
            </w:r>
          </w:p>
        </w:tc>
        <w:tc>
          <w:tcPr>
            <w:tcW w:w="851" w:type="dxa"/>
            <w:vAlign w:val="center"/>
          </w:tcPr>
          <w:p w:rsidR="009E0772" w:rsidRPr="007C14C3" w:rsidRDefault="009E0772" w:rsidP="000F622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Единица измерения 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br/>
              <w:t>(по ОКЕИ)</w:t>
            </w:r>
          </w:p>
        </w:tc>
        <w:tc>
          <w:tcPr>
            <w:tcW w:w="1134" w:type="dxa"/>
            <w:vAlign w:val="center"/>
          </w:tcPr>
          <w:p w:rsidR="009E0772" w:rsidRPr="007C14C3" w:rsidRDefault="009E0772" w:rsidP="000F622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Уровень соответствия</w:t>
            </w:r>
          </w:p>
          <w:p w:rsidR="009E0772" w:rsidRPr="007C14C3" w:rsidRDefault="009E0772" w:rsidP="000F622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Декомпозированного мероприятия</w:t>
            </w:r>
          </w:p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(результата)</w:t>
            </w:r>
          </w:p>
        </w:tc>
        <w:tc>
          <w:tcPr>
            <w:tcW w:w="708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993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Плановое значение на конец текущего года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433"/>
            </w:r>
          </w:p>
        </w:tc>
        <w:tc>
          <w:tcPr>
            <w:tcW w:w="1134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Плановая дата наступления контрольной точки</w:t>
            </w:r>
          </w:p>
        </w:tc>
        <w:tc>
          <w:tcPr>
            <w:tcW w:w="1105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Фактическая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434"/>
            </w:r>
          </w:p>
        </w:tc>
        <w:tc>
          <w:tcPr>
            <w:tcW w:w="1163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Прогнозная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t>56</w:t>
            </w:r>
          </w:p>
        </w:tc>
        <w:tc>
          <w:tcPr>
            <w:tcW w:w="850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Ответственный исполнитель (Фамилия И.О., должность)</w:t>
            </w:r>
          </w:p>
        </w:tc>
        <w:tc>
          <w:tcPr>
            <w:tcW w:w="851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Подтверж</w:t>
            </w:r>
            <w:proofErr w:type="spellEnd"/>
            <w:r w:rsidRPr="007C14C3">
              <w:rPr>
                <w:rFonts w:ascii="PT Astra Serif" w:hAnsi="PT Astra Serif"/>
                <w:sz w:val="20"/>
                <w:szCs w:val="20"/>
                <w:lang w:val="en-US" w:eastAsia="en-US"/>
              </w:rPr>
              <w:t>-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дающий</w:t>
            </w:r>
            <w:proofErr w:type="gramEnd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 документ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435"/>
            </w:r>
          </w:p>
        </w:tc>
        <w:tc>
          <w:tcPr>
            <w:tcW w:w="567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Комментарий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436"/>
            </w:r>
          </w:p>
        </w:tc>
      </w:tr>
      <w:tr w:rsidR="009E0772" w:rsidRPr="007C14C3" w:rsidTr="000F6220">
        <w:trPr>
          <w:trHeight w:val="216"/>
        </w:trPr>
        <w:tc>
          <w:tcPr>
            <w:tcW w:w="567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1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</w:tcPr>
          <w:p w:rsidR="009E0772" w:rsidRPr="007C14C3" w:rsidDel="00D03C39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8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93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34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05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63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0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1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67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15</w:t>
            </w:r>
          </w:p>
        </w:tc>
      </w:tr>
      <w:tr w:rsidR="009E0772" w:rsidRPr="007C14C3" w:rsidTr="000F6220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892" w:type="dxa"/>
            <w:gridSpan w:val="14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i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i/>
                <w:sz w:val="20"/>
                <w:szCs w:val="20"/>
                <w:lang w:eastAsia="en-US"/>
              </w:rPr>
              <w:t>Наименование задачи комплекса процессных мероприятий</w:t>
            </w:r>
          </w:p>
        </w:tc>
      </w:tr>
      <w:tr w:rsidR="009E0772" w:rsidRPr="007C14C3" w:rsidTr="000F6220">
        <w:trPr>
          <w:trHeight w:val="433"/>
        </w:trPr>
        <w:tc>
          <w:tcPr>
            <w:tcW w:w="567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1276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Мероприятие (результат) «Наименование»</w:t>
            </w:r>
          </w:p>
        </w:tc>
        <w:tc>
          <w:tcPr>
            <w:tcW w:w="851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05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3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  <w:tr w:rsidR="009E0772" w:rsidRPr="007C14C3" w:rsidTr="000F6220">
        <w:trPr>
          <w:trHeight w:val="420"/>
        </w:trPr>
        <w:tc>
          <w:tcPr>
            <w:tcW w:w="567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1.1.1</w:t>
            </w:r>
          </w:p>
        </w:tc>
        <w:tc>
          <w:tcPr>
            <w:tcW w:w="1276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Контрольная точка «Наименование»</w:t>
            </w:r>
          </w:p>
        </w:tc>
        <w:tc>
          <w:tcPr>
            <w:tcW w:w="851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05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63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</w:tbl>
    <w:p w:rsidR="009E0772" w:rsidRPr="00ED1927" w:rsidRDefault="009E0772" w:rsidP="009E0772">
      <w:pPr>
        <w:suppressAutoHyphens/>
        <w:ind w:left="360" w:right="536"/>
        <w:rPr>
          <w:rFonts w:ascii="PT Astra Serif" w:hAnsi="PT Astra Serif"/>
          <w:bCs/>
          <w:color w:val="000000"/>
          <w:sz w:val="20"/>
          <w:szCs w:val="20"/>
        </w:rPr>
      </w:pPr>
    </w:p>
    <w:p w:rsidR="009E0772" w:rsidRPr="003B767F" w:rsidRDefault="009E0772" w:rsidP="009E0772">
      <w:pPr>
        <w:suppressAutoHyphens/>
        <w:rPr>
          <w:rFonts w:ascii="PT Astra Serif" w:hAnsi="PT Astra Serif"/>
          <w:bCs/>
          <w:color w:val="000000"/>
          <w:sz w:val="28"/>
          <w:szCs w:val="28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</w:rPr>
        <w:br w:type="page"/>
      </w:r>
      <w:r w:rsidRPr="003B767F">
        <w:rPr>
          <w:rFonts w:ascii="PT Astra Serif" w:hAnsi="PT Astra Serif"/>
          <w:bCs/>
          <w:color w:val="000000"/>
          <w:sz w:val="28"/>
          <w:szCs w:val="28"/>
        </w:rPr>
        <w:lastRenderedPageBreak/>
        <w:t xml:space="preserve">5. Сведения об исполнении бюджетных ассигнований, предусмотренных на финансовое обеспечение реализации комплекса процессных мероприятий </w:t>
      </w:r>
    </w:p>
    <w:p w:rsidR="009E0772" w:rsidRPr="00ED1927" w:rsidRDefault="009E0772" w:rsidP="009E0772">
      <w:pPr>
        <w:widowControl w:val="0"/>
        <w:suppressAutoHyphens/>
        <w:autoSpaceDE w:val="0"/>
        <w:autoSpaceDN w:val="0"/>
        <w:jc w:val="right"/>
        <w:rPr>
          <w:rFonts w:ascii="PT Astra Serif" w:hAnsi="PT Astra Serif"/>
          <w:sz w:val="16"/>
          <w:szCs w:val="16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521"/>
        <w:gridCol w:w="1276"/>
        <w:gridCol w:w="1134"/>
        <w:gridCol w:w="1134"/>
        <w:gridCol w:w="1275"/>
        <w:gridCol w:w="993"/>
        <w:gridCol w:w="926"/>
        <w:gridCol w:w="1200"/>
      </w:tblGrid>
      <w:tr w:rsidR="009E0772" w:rsidRPr="00ED1927" w:rsidTr="007A016B">
        <w:trPr>
          <w:trHeight w:val="406"/>
        </w:trPr>
        <w:tc>
          <w:tcPr>
            <w:tcW w:w="6521" w:type="dxa"/>
            <w:vMerge w:val="restart"/>
            <w:vAlign w:val="center"/>
          </w:tcPr>
          <w:p w:rsidR="009E0772" w:rsidRPr="009F6AFA" w:rsidRDefault="009F6AFA" w:rsidP="000F6220">
            <w:pPr>
              <w:suppressAutoHyphens/>
              <w:contextualSpacing/>
              <w:jc w:val="center"/>
              <w:rPr>
                <w:rFonts w:ascii="PT Astra Serif" w:hAnsi="PT Astra Serif"/>
                <w:lang w:eastAsia="en-US"/>
              </w:rPr>
            </w:pPr>
            <w:r w:rsidRPr="009F6AFA">
              <w:rPr>
                <w:rFonts w:ascii="PT Astra Serif" w:hAnsi="PT Astra Serif"/>
                <w:lang w:eastAsia="en-US"/>
              </w:rPr>
              <w:t>Комплекс процессных мероприятий "Развитие системы лекарственного обеспечения жителей Ульяновской области"</w:t>
            </w:r>
          </w:p>
        </w:tc>
        <w:tc>
          <w:tcPr>
            <w:tcW w:w="3544" w:type="dxa"/>
            <w:gridSpan w:val="3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Объем финансового обеспечения,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2268" w:type="dxa"/>
            <w:gridSpan w:val="2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Исполнение,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926" w:type="dxa"/>
            <w:vMerge w:val="restart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Процент исполнения, (6)/(3)*100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437"/>
            </w:r>
          </w:p>
        </w:tc>
        <w:tc>
          <w:tcPr>
            <w:tcW w:w="1200" w:type="dxa"/>
            <w:vMerge w:val="restart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</w:p>
        </w:tc>
      </w:tr>
      <w:tr w:rsidR="007A016B" w:rsidRPr="00ED1927" w:rsidTr="007A016B">
        <w:trPr>
          <w:trHeight w:val="596"/>
        </w:trPr>
        <w:tc>
          <w:tcPr>
            <w:tcW w:w="6521" w:type="dxa"/>
            <w:vMerge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Предусмотрено паспортом</w:t>
            </w: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Сводная бюджетная роспись</w:t>
            </w: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Лимиты бюджетных обязательств</w:t>
            </w:r>
          </w:p>
        </w:tc>
        <w:tc>
          <w:tcPr>
            <w:tcW w:w="1275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Принятые бюджетные обязательства</w:t>
            </w:r>
          </w:p>
        </w:tc>
        <w:tc>
          <w:tcPr>
            <w:tcW w:w="993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Кассовое исполнение</w:t>
            </w:r>
          </w:p>
        </w:tc>
        <w:tc>
          <w:tcPr>
            <w:tcW w:w="926" w:type="dxa"/>
            <w:vMerge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00" w:type="dxa"/>
            <w:vMerge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7A016B" w:rsidRPr="00ED1927" w:rsidTr="007A016B">
        <w:trPr>
          <w:trHeight w:val="216"/>
        </w:trPr>
        <w:tc>
          <w:tcPr>
            <w:tcW w:w="6521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276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275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993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926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200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8</w:t>
            </w:r>
          </w:p>
        </w:tc>
      </w:tr>
      <w:tr w:rsidR="005F2637" w:rsidRPr="00ED1927" w:rsidTr="004D38C7">
        <w:trPr>
          <w:trHeight w:val="259"/>
        </w:trPr>
        <w:tc>
          <w:tcPr>
            <w:tcW w:w="6521" w:type="dxa"/>
          </w:tcPr>
          <w:p w:rsidR="005F2637" w:rsidRPr="00ED1927" w:rsidRDefault="005F2637" w:rsidP="005F2637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Всего,</w:t>
            </w:r>
          </w:p>
          <w:p w:rsidR="005F2637" w:rsidRPr="00ED1927" w:rsidRDefault="005F2637" w:rsidP="005F2637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в том числе: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</w:rPr>
              <w:t>2121842,33991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2131842,33991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2131842,33991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1341376,44000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1189653,25000</w:t>
            </w:r>
          </w:p>
        </w:tc>
        <w:tc>
          <w:tcPr>
            <w:tcW w:w="92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56</w:t>
            </w:r>
          </w:p>
        </w:tc>
        <w:tc>
          <w:tcPr>
            <w:tcW w:w="1200" w:type="dxa"/>
            <w:vAlign w:val="center"/>
          </w:tcPr>
          <w:p w:rsidR="005F2637" w:rsidRPr="00ED1927" w:rsidRDefault="005F2637" w:rsidP="005F2637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5F2637" w:rsidRPr="00ED1927" w:rsidTr="002F0EC9">
        <w:trPr>
          <w:trHeight w:val="259"/>
        </w:trPr>
        <w:tc>
          <w:tcPr>
            <w:tcW w:w="6521" w:type="dxa"/>
          </w:tcPr>
          <w:p w:rsidR="005F2637" w:rsidRPr="00ED1927" w:rsidRDefault="005F2637" w:rsidP="005F2637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бюджетные ассигнования областного бюджета Ульяновской области (далее - областной бюджет)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</w:rPr>
              <w:t>1617701,23991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1627701,23991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1627701,23991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990383,80000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859069,63000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53</w:t>
            </w:r>
          </w:p>
        </w:tc>
        <w:tc>
          <w:tcPr>
            <w:tcW w:w="1200" w:type="dxa"/>
            <w:vAlign w:val="center"/>
          </w:tcPr>
          <w:p w:rsidR="005F2637" w:rsidRPr="00ED1927" w:rsidRDefault="005F2637" w:rsidP="005F2637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5F2637" w:rsidRPr="00ED1927" w:rsidTr="002F0EC9">
        <w:trPr>
          <w:trHeight w:val="464"/>
        </w:trPr>
        <w:tc>
          <w:tcPr>
            <w:tcW w:w="6521" w:type="dxa"/>
          </w:tcPr>
          <w:p w:rsidR="005F2637" w:rsidRPr="00ED1927" w:rsidRDefault="005F2637" w:rsidP="005F2637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межбюджетные трансферты, предоставляемые из федерального бюджет </w:t>
            </w:r>
          </w:p>
          <w:p w:rsidR="005F2637" w:rsidRPr="00ED1927" w:rsidRDefault="005F2637" w:rsidP="005F2637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бюджетные ассигнования федерального бюджета)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504141,10000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504141,10000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504141,10000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350992,64000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330583,62000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66</w:t>
            </w:r>
          </w:p>
        </w:tc>
        <w:tc>
          <w:tcPr>
            <w:tcW w:w="1200" w:type="dxa"/>
            <w:vAlign w:val="center"/>
          </w:tcPr>
          <w:p w:rsidR="005F2637" w:rsidRPr="00ED1927" w:rsidRDefault="005F2637" w:rsidP="005F2637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7A016B" w:rsidRPr="00ED1927" w:rsidTr="007A016B">
        <w:trPr>
          <w:trHeight w:val="464"/>
        </w:trPr>
        <w:tc>
          <w:tcPr>
            <w:tcW w:w="6521" w:type="dxa"/>
          </w:tcPr>
          <w:p w:rsidR="009E0772" w:rsidRPr="00ED1927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средства государственных внебюджетных фондов </w:t>
            </w:r>
          </w:p>
          <w:p w:rsidR="009E0772" w:rsidRPr="00ED1927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средства государственных внебюджетных фондов)</w:t>
            </w:r>
          </w:p>
        </w:tc>
        <w:tc>
          <w:tcPr>
            <w:tcW w:w="1276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26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00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7A016B" w:rsidRPr="00ED1927" w:rsidTr="007A016B">
        <w:trPr>
          <w:trHeight w:val="122"/>
        </w:trPr>
        <w:tc>
          <w:tcPr>
            <w:tcW w:w="6521" w:type="dxa"/>
          </w:tcPr>
          <w:p w:rsidR="009E0772" w:rsidRPr="00ED1927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бюджетные ассигнования областного бюджета, источником которых являются средства внебюджетных источников</w:t>
            </w:r>
          </w:p>
          <w:p w:rsidR="009E0772" w:rsidRPr="00ED1927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средства внебюджетных источников)</w:t>
            </w:r>
          </w:p>
        </w:tc>
        <w:tc>
          <w:tcPr>
            <w:tcW w:w="1276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75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26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00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</w:tbl>
    <w:p w:rsidR="009E0772" w:rsidRDefault="009E0772" w:rsidP="009E0772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  <w:r w:rsidRPr="003B767F">
        <w:rPr>
          <w:rFonts w:ascii="PT Astra Serif" w:hAnsi="PT Astra Serif"/>
          <w:bCs/>
          <w:color w:val="000000"/>
          <w:sz w:val="28"/>
          <w:szCs w:val="28"/>
        </w:rPr>
        <w:t>6. Информация о рисках комплекса процессных мероприятий</w:t>
      </w: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672"/>
        <w:gridCol w:w="2950"/>
        <w:gridCol w:w="1820"/>
        <w:gridCol w:w="1837"/>
        <w:gridCol w:w="1820"/>
        <w:gridCol w:w="1816"/>
        <w:gridCol w:w="1816"/>
        <w:gridCol w:w="1723"/>
      </w:tblGrid>
      <w:tr w:rsidR="009E0772" w:rsidRPr="00ED1927" w:rsidTr="000F6220">
        <w:tc>
          <w:tcPr>
            <w:tcW w:w="672" w:type="dxa"/>
            <w:vAlign w:val="center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 w:cs="Calibr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950" w:type="dxa"/>
            <w:vAlign w:val="center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Наименование показателя задачи, мероприятия (результата)</w:t>
            </w:r>
          </w:p>
        </w:tc>
        <w:tc>
          <w:tcPr>
            <w:tcW w:w="1820" w:type="dxa"/>
            <w:vAlign w:val="center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Описание риска</w:t>
            </w:r>
          </w:p>
        </w:tc>
        <w:tc>
          <w:tcPr>
            <w:tcW w:w="1837" w:type="dxa"/>
            <w:vAlign w:val="center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Оценка возможных последствий риска</w:t>
            </w:r>
          </w:p>
        </w:tc>
        <w:tc>
          <w:tcPr>
            <w:tcW w:w="1820" w:type="dxa"/>
            <w:vAlign w:val="center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Уровень риска</w:t>
            </w:r>
          </w:p>
        </w:tc>
        <w:tc>
          <w:tcPr>
            <w:tcW w:w="1816" w:type="dxa"/>
            <w:vAlign w:val="center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Планируемые меры реагирования</w:t>
            </w:r>
          </w:p>
        </w:tc>
        <w:tc>
          <w:tcPr>
            <w:tcW w:w="1816" w:type="dxa"/>
            <w:vAlign w:val="center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Срок выполнения меры реагирования</w:t>
            </w:r>
          </w:p>
        </w:tc>
        <w:tc>
          <w:tcPr>
            <w:tcW w:w="1723" w:type="dxa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Ответственный за принятие мер реагирования (ФИО, должность, организация)</w:t>
            </w:r>
          </w:p>
        </w:tc>
      </w:tr>
      <w:tr w:rsidR="009E0772" w:rsidRPr="00ED1927" w:rsidTr="000F6220">
        <w:tc>
          <w:tcPr>
            <w:tcW w:w="672" w:type="dxa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50" w:type="dxa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Не имеется</w:t>
            </w:r>
          </w:p>
        </w:tc>
        <w:tc>
          <w:tcPr>
            <w:tcW w:w="1837" w:type="dxa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23" w:type="dxa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9E0772" w:rsidRDefault="009E0772" w:rsidP="009E0772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  <w:sectPr w:rsidR="009E0772" w:rsidSect="0019189C">
          <w:headerReference w:type="default" r:id="rId89"/>
          <w:headerReference w:type="first" r:id="rId90"/>
          <w:pgSz w:w="16838" w:h="11906" w:orient="landscape"/>
          <w:pgMar w:top="1701" w:right="1134" w:bottom="707" w:left="1134" w:header="708" w:footer="708" w:gutter="0"/>
          <w:pgNumType w:start="7"/>
          <w:cols w:space="708"/>
          <w:titlePg/>
          <w:docGrid w:linePitch="360"/>
        </w:sectPr>
      </w:pPr>
    </w:p>
    <w:p w:rsidR="009E0772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9E0772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9E0772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9E0772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CC07F3" w:rsidRDefault="00CC07F3" w:rsidP="00CC07F3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CC07F3" w:rsidRDefault="00CC07F3" w:rsidP="00CC07F3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CC07F3" w:rsidRDefault="00CC07F3" w:rsidP="00CC07F3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CC07F3" w:rsidRDefault="00CC07F3" w:rsidP="00CC07F3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CC07F3" w:rsidRDefault="00CC07F3" w:rsidP="00CC07F3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CC07F3" w:rsidRDefault="00CC07F3" w:rsidP="00CC07F3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CC07F3" w:rsidRDefault="00CC07F3" w:rsidP="00CC07F3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CC07F3" w:rsidRDefault="00CC07F3" w:rsidP="00CC07F3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CC07F3" w:rsidRPr="00ED1927" w:rsidRDefault="00CC07F3" w:rsidP="00CC07F3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>
        <w:rPr>
          <w:rFonts w:ascii="PT Astra Serif" w:hAnsi="PT Astra Serif"/>
          <w:b/>
          <w:color w:val="000000"/>
          <w:sz w:val="28"/>
          <w:szCs w:val="28"/>
          <w:lang w:eastAsia="en-US"/>
        </w:rPr>
        <w:t>ОТЧЁТ</w:t>
      </w:r>
    </w:p>
    <w:p w:rsidR="00CC07F3" w:rsidRPr="00ED1927" w:rsidRDefault="00CC07F3" w:rsidP="00CC07F3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 xml:space="preserve">О ХОДЕ РЕАЛИЗАЦИИ </w:t>
      </w:r>
    </w:p>
    <w:p w:rsidR="00CC07F3" w:rsidRPr="00ED1927" w:rsidRDefault="00CC07F3" w:rsidP="00CC07F3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КОМПЛЕКСА ПРОЦЕССНЫХ МЕРОПРИЯТИЙ</w:t>
      </w:r>
    </w:p>
    <w:p w:rsidR="00CC07F3" w:rsidRPr="00ED1927" w:rsidRDefault="00CC07F3" w:rsidP="00CC07F3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CC07F3">
        <w:rPr>
          <w:rFonts w:ascii="PT Astra Serif" w:hAnsi="PT Astra Serif"/>
          <w:b/>
          <w:bCs/>
          <w:color w:val="000000"/>
          <w:sz w:val="28"/>
          <w:szCs w:val="28"/>
          <w:lang w:eastAsia="en-US"/>
        </w:rPr>
        <w:t>"Развитие и внедрение инновационных методов диагностики, профилактики и лечения</w:t>
      </w:r>
      <w:r w:rsidRPr="00CC07F3">
        <w:rPr>
          <w:rFonts w:ascii="PT Astra Serif" w:hAnsi="PT Astra Serif"/>
          <w:b/>
          <w:color w:val="000000"/>
          <w:sz w:val="28"/>
          <w:szCs w:val="28"/>
          <w:lang w:eastAsia="en-US"/>
        </w:rPr>
        <w:t>"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footnoteReference w:id="438"/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t>,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footnoteReference w:id="439"/>
      </w:r>
    </w:p>
    <w:p w:rsidR="00CC07F3" w:rsidRPr="00ED1927" w:rsidRDefault="00CC07F3" w:rsidP="00CC07F3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CC07F3" w:rsidRPr="00ED1927" w:rsidRDefault="00CC07F3" w:rsidP="00CC07F3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  <w:sectPr w:rsidR="00CC07F3" w:rsidRPr="00ED1927" w:rsidSect="00CC07F3">
          <w:headerReference w:type="default" r:id="rId91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ЗА _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val="en-US" w:eastAsia="en-US"/>
        </w:rPr>
        <w:t>I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eastAsia="en-US"/>
        </w:rPr>
        <w:t>_квартал 2024</w:t>
      </w: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___</w:t>
      </w:r>
      <w:r w:rsidRPr="00ED1927">
        <w:rPr>
          <w:rFonts w:ascii="PT Astra Serif" w:hAnsi="PT Astra Serif"/>
          <w:b/>
          <w:color w:val="000000"/>
          <w:sz w:val="28"/>
          <w:szCs w:val="28"/>
          <w:vertAlign w:val="superscript"/>
          <w:lang w:eastAsia="en-US"/>
        </w:rPr>
        <w:footnoteReference w:id="440"/>
      </w:r>
    </w:p>
    <w:p w:rsidR="00CC07F3" w:rsidRDefault="00CC07F3" w:rsidP="00CC07F3">
      <w:pPr>
        <w:suppressAutoHyphens/>
        <w:ind w:right="536"/>
        <w:contextualSpacing/>
        <w:rPr>
          <w:rFonts w:ascii="PT Astra Serif" w:hAnsi="PT Astra Serif"/>
          <w:bCs/>
          <w:color w:val="000000"/>
          <w:sz w:val="28"/>
          <w:szCs w:val="28"/>
          <w:lang w:eastAsia="en-US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  <w:lang w:eastAsia="en-US"/>
        </w:rPr>
        <w:lastRenderedPageBreak/>
        <w:t>1.Сведения о достижении показателей комплекса процессных мероприятий</w:t>
      </w:r>
      <w:r w:rsidRPr="00ED1927">
        <w:rPr>
          <w:rFonts w:ascii="PT Astra Serif" w:hAnsi="PT Astra Serif"/>
          <w:bCs/>
          <w:color w:val="000000"/>
          <w:sz w:val="20"/>
          <w:szCs w:val="20"/>
          <w:vertAlign w:val="superscript"/>
          <w:lang w:eastAsia="en-US"/>
        </w:rPr>
        <w:footnoteReference w:id="441"/>
      </w:r>
    </w:p>
    <w:p w:rsidR="00CC07F3" w:rsidRPr="007C14C3" w:rsidRDefault="00CC07F3" w:rsidP="00CC07F3">
      <w:pPr>
        <w:suppressAutoHyphens/>
        <w:ind w:right="536"/>
        <w:contextualSpacing/>
        <w:rPr>
          <w:rFonts w:ascii="PT Astra Serif" w:hAnsi="PT Astra Serif"/>
          <w:bCs/>
          <w:color w:val="000000"/>
          <w:sz w:val="36"/>
          <w:szCs w:val="36"/>
          <w:lang w:eastAsia="en-US"/>
        </w:rPr>
      </w:pPr>
    </w:p>
    <w:tbl>
      <w:tblPr>
        <w:tblStyle w:val="15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1530"/>
        <w:gridCol w:w="29"/>
        <w:gridCol w:w="680"/>
        <w:gridCol w:w="1021"/>
        <w:gridCol w:w="1134"/>
        <w:gridCol w:w="1276"/>
        <w:gridCol w:w="1134"/>
        <w:gridCol w:w="1134"/>
        <w:gridCol w:w="993"/>
        <w:gridCol w:w="992"/>
        <w:gridCol w:w="991"/>
        <w:gridCol w:w="1134"/>
        <w:gridCol w:w="1135"/>
      </w:tblGrid>
      <w:tr w:rsidR="00CC07F3" w:rsidRPr="00ED1927" w:rsidTr="000F6220">
        <w:tc>
          <w:tcPr>
            <w:tcW w:w="426" w:type="dxa"/>
            <w:vAlign w:val="center"/>
          </w:tcPr>
          <w:p w:rsidR="00CC07F3" w:rsidRPr="00ED1927" w:rsidRDefault="00CC07F3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992" w:type="dxa"/>
            <w:vAlign w:val="center"/>
          </w:tcPr>
          <w:p w:rsidR="00CC07F3" w:rsidRPr="00ED1927" w:rsidRDefault="00CC07F3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Статус фактического/ прогнозного значения за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ный период</w:t>
            </w:r>
          </w:p>
        </w:tc>
        <w:tc>
          <w:tcPr>
            <w:tcW w:w="1530" w:type="dxa"/>
            <w:vAlign w:val="center"/>
          </w:tcPr>
          <w:p w:rsidR="00CC07F3" w:rsidRPr="00ED1927" w:rsidRDefault="00CC07F3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Наименование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442"/>
            </w:r>
          </w:p>
        </w:tc>
        <w:tc>
          <w:tcPr>
            <w:tcW w:w="709" w:type="dxa"/>
            <w:gridSpan w:val="2"/>
            <w:vAlign w:val="center"/>
          </w:tcPr>
          <w:p w:rsidR="00CC07F3" w:rsidRPr="00ED1927" w:rsidRDefault="00CC07F3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Уровень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443"/>
            </w:r>
          </w:p>
        </w:tc>
        <w:tc>
          <w:tcPr>
            <w:tcW w:w="1021" w:type="dxa"/>
            <w:vAlign w:val="center"/>
          </w:tcPr>
          <w:p w:rsidR="00CC07F3" w:rsidRPr="00ED1927" w:rsidRDefault="00CC07F3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Признак возрастания/ убывания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444"/>
            </w:r>
          </w:p>
        </w:tc>
        <w:tc>
          <w:tcPr>
            <w:tcW w:w="1134" w:type="dxa"/>
            <w:vAlign w:val="center"/>
          </w:tcPr>
          <w:p w:rsidR="00CC07F3" w:rsidRPr="00ED1927" w:rsidRDefault="00CC07F3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Единица измерения (по ОКЕИ)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276" w:type="dxa"/>
            <w:vAlign w:val="center"/>
          </w:tcPr>
          <w:p w:rsidR="00CC07F3" w:rsidRPr="00ED1927" w:rsidRDefault="00CC07F3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134" w:type="dxa"/>
            <w:vAlign w:val="center"/>
          </w:tcPr>
          <w:p w:rsidR="00CC07F3" w:rsidRPr="00ED1927" w:rsidRDefault="00CC07F3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46</w:t>
            </w:r>
          </w:p>
        </w:tc>
        <w:tc>
          <w:tcPr>
            <w:tcW w:w="1134" w:type="dxa"/>
            <w:vAlign w:val="center"/>
          </w:tcPr>
          <w:p w:rsidR="00CC07F3" w:rsidRPr="00ED1927" w:rsidRDefault="00CC07F3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445"/>
            </w:r>
          </w:p>
        </w:tc>
        <w:tc>
          <w:tcPr>
            <w:tcW w:w="993" w:type="dxa"/>
            <w:vAlign w:val="center"/>
          </w:tcPr>
          <w:p w:rsidR="00CC07F3" w:rsidRPr="00ED1927" w:rsidRDefault="00CC07F3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CC07F3" w:rsidRPr="00ED1927" w:rsidRDefault="00CC07F3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Плановое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446"/>
            </w:r>
          </w:p>
        </w:tc>
        <w:tc>
          <w:tcPr>
            <w:tcW w:w="991" w:type="dxa"/>
            <w:vAlign w:val="center"/>
          </w:tcPr>
          <w:p w:rsidR="00CC07F3" w:rsidRPr="00ED1927" w:rsidRDefault="00CC07F3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Информационная система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447"/>
            </w:r>
          </w:p>
        </w:tc>
        <w:tc>
          <w:tcPr>
            <w:tcW w:w="1134" w:type="dxa"/>
            <w:vAlign w:val="center"/>
          </w:tcPr>
          <w:p w:rsidR="00CC07F3" w:rsidRPr="00ED1927" w:rsidRDefault="00CC07F3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Прогнозное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45</w:t>
            </w:r>
          </w:p>
        </w:tc>
        <w:tc>
          <w:tcPr>
            <w:tcW w:w="1135" w:type="dxa"/>
            <w:vAlign w:val="center"/>
          </w:tcPr>
          <w:p w:rsidR="00CC07F3" w:rsidRPr="00ED1927" w:rsidRDefault="00CC07F3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448"/>
            </w:r>
          </w:p>
        </w:tc>
      </w:tr>
      <w:tr w:rsidR="00CC07F3" w:rsidRPr="00ED1927" w:rsidTr="000F6220">
        <w:tc>
          <w:tcPr>
            <w:tcW w:w="426" w:type="dxa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CC07F3" w:rsidRPr="00ED1927" w:rsidDel="00F57B20" w:rsidRDefault="00CC07F3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530" w:type="dxa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09" w:type="dxa"/>
            <w:gridSpan w:val="2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021" w:type="dxa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76" w:type="dxa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34" w:type="dxa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93" w:type="dxa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92" w:type="dxa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91" w:type="dxa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134" w:type="dxa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135" w:type="dxa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14</w:t>
            </w:r>
          </w:p>
        </w:tc>
      </w:tr>
      <w:tr w:rsidR="00CC07F3" w:rsidRPr="00ED1927" w:rsidTr="000F6220">
        <w:tc>
          <w:tcPr>
            <w:tcW w:w="426" w:type="dxa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1.</w:t>
            </w:r>
          </w:p>
        </w:tc>
        <w:tc>
          <w:tcPr>
            <w:tcW w:w="992" w:type="dxa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1624" w:type="dxa"/>
            <w:gridSpan w:val="11"/>
          </w:tcPr>
          <w:p w:rsidR="00CC07F3" w:rsidRPr="000D2549" w:rsidRDefault="00CC07F3" w:rsidP="000F6220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 xml:space="preserve">Задача комплекса процессных мероприятий 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«</w:t>
            </w:r>
            <w:r w:rsidRPr="009E0772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Обеспечение лекарственными препаратами отдельных категорий граждан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»</w:t>
            </w:r>
          </w:p>
        </w:tc>
      </w:tr>
      <w:tr w:rsidR="00CC07F3" w:rsidRPr="00ED1927" w:rsidTr="000F6220">
        <w:tc>
          <w:tcPr>
            <w:tcW w:w="426" w:type="dxa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CC07F3" w:rsidRPr="00ED1927" w:rsidRDefault="00CC07F3" w:rsidP="000F6220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Ожидаемая продолжительность жизни при рождении</w:t>
            </w:r>
          </w:p>
        </w:tc>
        <w:tc>
          <w:tcPr>
            <w:tcW w:w="709" w:type="dxa"/>
            <w:gridSpan w:val="2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НП. ГП РФ, ВДЛ</w:t>
            </w:r>
          </w:p>
        </w:tc>
        <w:tc>
          <w:tcPr>
            <w:tcW w:w="1021" w:type="dxa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+</w:t>
            </w:r>
          </w:p>
        </w:tc>
        <w:tc>
          <w:tcPr>
            <w:tcW w:w="1134" w:type="dxa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Лет</w:t>
            </w:r>
          </w:p>
        </w:tc>
        <w:tc>
          <w:tcPr>
            <w:tcW w:w="1276" w:type="dxa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991" w:type="dxa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1135" w:type="dxa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</w:tr>
      <w:tr w:rsidR="00CC07F3" w:rsidRPr="009E0772" w:rsidTr="000F6220">
        <w:trPr>
          <w:trHeight w:val="70"/>
        </w:trPr>
        <w:tc>
          <w:tcPr>
            <w:tcW w:w="426" w:type="dxa"/>
          </w:tcPr>
          <w:p w:rsidR="00CC07F3" w:rsidRPr="00181169" w:rsidRDefault="00CC07F3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81169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1.2</w:t>
            </w:r>
          </w:p>
        </w:tc>
        <w:tc>
          <w:tcPr>
            <w:tcW w:w="992" w:type="dxa"/>
          </w:tcPr>
          <w:p w:rsidR="00CC07F3" w:rsidRPr="00181169" w:rsidRDefault="00CC07F3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30" w:type="dxa"/>
          </w:tcPr>
          <w:p w:rsidR="00CC07F3" w:rsidRPr="00181169" w:rsidRDefault="00F727BC" w:rsidP="000F6220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181169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 xml:space="preserve">доля лиц с болезнями кровообращения, состоящих под диспансерным наблюдением, получивших в текущем году медицинские услуги в рамках диспансерного наблюдения, от всех пациентов с болезнями системы кровообращения, </w:t>
            </w:r>
            <w:r w:rsidRPr="00181169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lastRenderedPageBreak/>
              <w:t>состоящих под диспансерным наблюдением;</w:t>
            </w:r>
          </w:p>
        </w:tc>
        <w:tc>
          <w:tcPr>
            <w:tcW w:w="709" w:type="dxa"/>
            <w:gridSpan w:val="2"/>
          </w:tcPr>
          <w:p w:rsidR="00CC07F3" w:rsidRPr="00181169" w:rsidRDefault="00CC07F3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81169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lastRenderedPageBreak/>
              <w:t>ГП РФ</w:t>
            </w:r>
          </w:p>
        </w:tc>
        <w:tc>
          <w:tcPr>
            <w:tcW w:w="1021" w:type="dxa"/>
          </w:tcPr>
          <w:p w:rsidR="00CC07F3" w:rsidRPr="00181169" w:rsidRDefault="00181169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81169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+</w:t>
            </w:r>
          </w:p>
        </w:tc>
        <w:tc>
          <w:tcPr>
            <w:tcW w:w="1134" w:type="dxa"/>
          </w:tcPr>
          <w:p w:rsidR="00CC07F3" w:rsidRPr="00181169" w:rsidRDefault="00181169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81169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процент</w:t>
            </w:r>
          </w:p>
        </w:tc>
        <w:tc>
          <w:tcPr>
            <w:tcW w:w="1276" w:type="dxa"/>
          </w:tcPr>
          <w:p w:rsidR="00CC07F3" w:rsidRPr="00181169" w:rsidRDefault="00CC07F3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CC07F3" w:rsidRPr="00181169" w:rsidRDefault="00181169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81169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25.8</w:t>
            </w:r>
          </w:p>
        </w:tc>
        <w:tc>
          <w:tcPr>
            <w:tcW w:w="1134" w:type="dxa"/>
          </w:tcPr>
          <w:p w:rsidR="00CC07F3" w:rsidRPr="00181169" w:rsidRDefault="00CC07F3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CC07F3" w:rsidRPr="00181169" w:rsidRDefault="00181169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81169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CC07F3" w:rsidRPr="00181169" w:rsidRDefault="00181169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81169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80</w:t>
            </w:r>
          </w:p>
        </w:tc>
        <w:tc>
          <w:tcPr>
            <w:tcW w:w="991" w:type="dxa"/>
          </w:tcPr>
          <w:p w:rsidR="00CC07F3" w:rsidRPr="00181169" w:rsidRDefault="00CC07F3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CC07F3" w:rsidRPr="00181169" w:rsidRDefault="00181169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81169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80</w:t>
            </w:r>
          </w:p>
        </w:tc>
        <w:tc>
          <w:tcPr>
            <w:tcW w:w="1135" w:type="dxa"/>
          </w:tcPr>
          <w:p w:rsidR="00CC07F3" w:rsidRPr="009E0772" w:rsidRDefault="00CC07F3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</w:tr>
      <w:tr w:rsidR="00CC07F3" w:rsidRPr="009E0772" w:rsidTr="000F6220">
        <w:trPr>
          <w:trHeight w:val="70"/>
        </w:trPr>
        <w:tc>
          <w:tcPr>
            <w:tcW w:w="426" w:type="dxa"/>
          </w:tcPr>
          <w:p w:rsidR="00CC07F3" w:rsidRPr="00181169" w:rsidRDefault="00CC07F3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81169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</w:t>
            </w:r>
            <w:r w:rsidR="00F727BC" w:rsidRPr="00181169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2" w:type="dxa"/>
          </w:tcPr>
          <w:p w:rsidR="00CC07F3" w:rsidRPr="00181169" w:rsidRDefault="00CC07F3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530" w:type="dxa"/>
          </w:tcPr>
          <w:p w:rsidR="00CC07F3" w:rsidRPr="00181169" w:rsidRDefault="00F727BC" w:rsidP="000F6220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181169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доля лиц с онкологическими заболеваниями, прошедших обследование и/или лечение в текущем году, из числа состоящих под диспансерным наблюдением</w:t>
            </w:r>
          </w:p>
        </w:tc>
        <w:tc>
          <w:tcPr>
            <w:tcW w:w="709" w:type="dxa"/>
            <w:gridSpan w:val="2"/>
          </w:tcPr>
          <w:p w:rsidR="00CC07F3" w:rsidRPr="00181169" w:rsidRDefault="00CC07F3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81169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ГП РФ</w:t>
            </w:r>
          </w:p>
        </w:tc>
        <w:tc>
          <w:tcPr>
            <w:tcW w:w="1021" w:type="dxa"/>
          </w:tcPr>
          <w:p w:rsidR="00CC07F3" w:rsidRPr="00181169" w:rsidRDefault="00181169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81169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+</w:t>
            </w:r>
          </w:p>
        </w:tc>
        <w:tc>
          <w:tcPr>
            <w:tcW w:w="1134" w:type="dxa"/>
          </w:tcPr>
          <w:p w:rsidR="00CC07F3" w:rsidRPr="00181169" w:rsidRDefault="00181169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81169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процент</w:t>
            </w:r>
          </w:p>
        </w:tc>
        <w:tc>
          <w:tcPr>
            <w:tcW w:w="1276" w:type="dxa"/>
          </w:tcPr>
          <w:p w:rsidR="00CC07F3" w:rsidRPr="00181169" w:rsidRDefault="00CC07F3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CC07F3" w:rsidRPr="00181169" w:rsidRDefault="00181169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81169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1134" w:type="dxa"/>
          </w:tcPr>
          <w:p w:rsidR="00CC07F3" w:rsidRPr="00181169" w:rsidRDefault="00CC07F3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CC07F3" w:rsidRPr="00181169" w:rsidRDefault="00181169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81169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CC07F3" w:rsidRPr="00181169" w:rsidRDefault="00181169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81169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80</w:t>
            </w:r>
          </w:p>
        </w:tc>
        <w:tc>
          <w:tcPr>
            <w:tcW w:w="991" w:type="dxa"/>
          </w:tcPr>
          <w:p w:rsidR="00CC07F3" w:rsidRPr="00181169" w:rsidRDefault="00CC07F3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CC07F3" w:rsidRPr="00181169" w:rsidRDefault="00181169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81169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80</w:t>
            </w:r>
          </w:p>
        </w:tc>
        <w:tc>
          <w:tcPr>
            <w:tcW w:w="1135" w:type="dxa"/>
          </w:tcPr>
          <w:p w:rsidR="00CC07F3" w:rsidRPr="009E0772" w:rsidRDefault="00CC07F3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highlight w:val="yellow"/>
                <w:lang w:eastAsia="en-US"/>
              </w:rPr>
            </w:pPr>
          </w:p>
        </w:tc>
      </w:tr>
    </w:tbl>
    <w:p w:rsidR="00CC07F3" w:rsidRPr="00ED1927" w:rsidRDefault="00CC07F3" w:rsidP="00CC07F3">
      <w:pPr>
        <w:suppressAutoHyphens/>
        <w:ind w:right="536"/>
        <w:contextualSpacing/>
        <w:jc w:val="right"/>
        <w:rPr>
          <w:rFonts w:ascii="PT Astra Serif" w:hAnsi="PT Astra Serif"/>
          <w:bCs/>
          <w:color w:val="000000"/>
          <w:sz w:val="20"/>
          <w:szCs w:val="20"/>
          <w:lang w:eastAsia="en-US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  <w:lang w:eastAsia="en-US"/>
        </w:rPr>
        <w:br w:type="page"/>
      </w:r>
    </w:p>
    <w:p w:rsidR="00CC07F3" w:rsidRDefault="00CC07F3" w:rsidP="00CC07F3">
      <w:pPr>
        <w:suppressAutoHyphens/>
        <w:rPr>
          <w:rFonts w:ascii="PT Astra Serif" w:hAnsi="PT Astra Serif"/>
          <w:sz w:val="28"/>
          <w:szCs w:val="28"/>
        </w:rPr>
      </w:pPr>
      <w:r w:rsidRPr="00A11939">
        <w:rPr>
          <w:rFonts w:ascii="PT Astra Serif" w:hAnsi="PT Astra Serif"/>
          <w:sz w:val="28"/>
          <w:szCs w:val="28"/>
        </w:rPr>
        <w:lastRenderedPageBreak/>
        <w:t xml:space="preserve">2. Сведения о помесячном достижении показателей комплекса процессных мероприятий в </w:t>
      </w:r>
      <w:r w:rsidRPr="00A11939">
        <w:rPr>
          <w:rFonts w:ascii="PT Astra Serif" w:hAnsi="PT Astra Serif"/>
          <w:i/>
          <w:sz w:val="28"/>
          <w:szCs w:val="28"/>
        </w:rPr>
        <w:t>(указывается год)</w:t>
      </w:r>
      <w:r w:rsidRPr="00A11939">
        <w:rPr>
          <w:rFonts w:ascii="PT Astra Serif" w:hAnsi="PT Astra Serif"/>
          <w:sz w:val="28"/>
          <w:szCs w:val="28"/>
        </w:rPr>
        <w:t xml:space="preserve"> году</w:t>
      </w:r>
      <w:r w:rsidRPr="00ED1927">
        <w:rPr>
          <w:rFonts w:ascii="PT Astra Serif" w:hAnsi="PT Astra Serif"/>
          <w:sz w:val="20"/>
          <w:szCs w:val="20"/>
          <w:vertAlign w:val="superscript"/>
        </w:rPr>
        <w:footnoteReference w:id="449"/>
      </w:r>
    </w:p>
    <w:p w:rsidR="00CC07F3" w:rsidRPr="007C0AF4" w:rsidRDefault="00CC07F3" w:rsidP="00CC07F3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46"/>
        <w:gridCol w:w="4183"/>
        <w:gridCol w:w="1019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62"/>
        <w:gridCol w:w="1642"/>
      </w:tblGrid>
      <w:tr w:rsidR="00CC07F3" w:rsidRPr="00ED1927" w:rsidTr="000F6220">
        <w:trPr>
          <w:trHeight w:val="349"/>
          <w:tblHeader/>
        </w:trPr>
        <w:tc>
          <w:tcPr>
            <w:tcW w:w="187" w:type="pct"/>
            <w:vMerge w:val="restart"/>
            <w:vAlign w:val="center"/>
          </w:tcPr>
          <w:p w:rsidR="00CC07F3" w:rsidRPr="00ED1927" w:rsidRDefault="00CC07F3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1434" w:type="pct"/>
            <w:vMerge w:val="restart"/>
            <w:vAlign w:val="center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49" w:type="pct"/>
            <w:vMerge w:val="restart"/>
            <w:vAlign w:val="center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Уровень показателя</w:t>
            </w:r>
          </w:p>
        </w:tc>
        <w:tc>
          <w:tcPr>
            <w:tcW w:w="2467" w:type="pct"/>
            <w:gridSpan w:val="11"/>
            <w:vAlign w:val="center"/>
          </w:tcPr>
          <w:p w:rsidR="00CC07F3" w:rsidRPr="00ED1927" w:rsidRDefault="00CC07F3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563" w:type="pct"/>
            <w:vMerge w:val="restart"/>
            <w:vAlign w:val="center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На конец </w:t>
            </w:r>
            <w:r w:rsidRPr="00ED1927">
              <w:rPr>
                <w:rFonts w:ascii="PT Astra Serif" w:hAnsi="PT Astra Serif"/>
                <w:b/>
                <w:i/>
                <w:sz w:val="20"/>
                <w:szCs w:val="20"/>
              </w:rPr>
              <w:t>(указывается год)</w:t>
            </w: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 года</w:t>
            </w:r>
          </w:p>
        </w:tc>
      </w:tr>
      <w:tr w:rsidR="00CC07F3" w:rsidRPr="00ED1927" w:rsidTr="000F6220">
        <w:trPr>
          <w:trHeight w:val="661"/>
          <w:tblHeader/>
        </w:trPr>
        <w:tc>
          <w:tcPr>
            <w:tcW w:w="187" w:type="pct"/>
            <w:vMerge/>
            <w:vAlign w:val="center"/>
          </w:tcPr>
          <w:p w:rsidR="00CC07F3" w:rsidRPr="00ED1927" w:rsidRDefault="00CC07F3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Merge/>
            <w:vAlign w:val="center"/>
          </w:tcPr>
          <w:p w:rsidR="00CC07F3" w:rsidRPr="00ED1927" w:rsidRDefault="00CC07F3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</w:tcPr>
          <w:p w:rsidR="00CC07F3" w:rsidRPr="00ED1927" w:rsidRDefault="00CC07F3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C07F3" w:rsidRPr="00ED1927" w:rsidRDefault="00CC07F3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янв.</w:t>
            </w:r>
          </w:p>
        </w:tc>
        <w:tc>
          <w:tcPr>
            <w:tcW w:w="224" w:type="pct"/>
            <w:vAlign w:val="center"/>
          </w:tcPr>
          <w:p w:rsidR="00CC07F3" w:rsidRPr="00ED1927" w:rsidRDefault="00CC07F3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фев.</w:t>
            </w:r>
          </w:p>
        </w:tc>
        <w:tc>
          <w:tcPr>
            <w:tcW w:w="224" w:type="pct"/>
            <w:vAlign w:val="center"/>
          </w:tcPr>
          <w:p w:rsidR="00CC07F3" w:rsidRPr="00ED1927" w:rsidRDefault="00CC07F3" w:rsidP="000F6220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март</w:t>
            </w:r>
          </w:p>
        </w:tc>
        <w:tc>
          <w:tcPr>
            <w:tcW w:w="224" w:type="pct"/>
            <w:vAlign w:val="center"/>
          </w:tcPr>
          <w:p w:rsidR="00CC07F3" w:rsidRPr="00ED1927" w:rsidRDefault="00CC07F3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апр.</w:t>
            </w:r>
          </w:p>
        </w:tc>
        <w:tc>
          <w:tcPr>
            <w:tcW w:w="224" w:type="pct"/>
            <w:vAlign w:val="center"/>
          </w:tcPr>
          <w:p w:rsidR="00CC07F3" w:rsidRPr="00ED1927" w:rsidRDefault="00CC07F3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май</w:t>
            </w:r>
          </w:p>
        </w:tc>
        <w:tc>
          <w:tcPr>
            <w:tcW w:w="224" w:type="pct"/>
            <w:vAlign w:val="center"/>
          </w:tcPr>
          <w:p w:rsidR="00CC07F3" w:rsidRPr="00ED1927" w:rsidRDefault="00CC07F3" w:rsidP="000F6220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июнь</w:t>
            </w:r>
          </w:p>
        </w:tc>
        <w:tc>
          <w:tcPr>
            <w:tcW w:w="224" w:type="pct"/>
            <w:vAlign w:val="center"/>
          </w:tcPr>
          <w:p w:rsidR="00CC07F3" w:rsidRPr="00ED1927" w:rsidRDefault="00CC07F3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июль</w:t>
            </w:r>
          </w:p>
        </w:tc>
        <w:tc>
          <w:tcPr>
            <w:tcW w:w="224" w:type="pct"/>
            <w:vAlign w:val="center"/>
          </w:tcPr>
          <w:p w:rsidR="00CC07F3" w:rsidRPr="00ED1927" w:rsidRDefault="00CC07F3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авг.</w:t>
            </w:r>
          </w:p>
        </w:tc>
        <w:tc>
          <w:tcPr>
            <w:tcW w:w="224" w:type="pct"/>
            <w:vAlign w:val="center"/>
          </w:tcPr>
          <w:p w:rsidR="00CC07F3" w:rsidRPr="00ED1927" w:rsidRDefault="00CC07F3" w:rsidP="000F6220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сен.</w:t>
            </w:r>
          </w:p>
        </w:tc>
        <w:tc>
          <w:tcPr>
            <w:tcW w:w="224" w:type="pct"/>
            <w:vAlign w:val="center"/>
          </w:tcPr>
          <w:p w:rsidR="00CC07F3" w:rsidRPr="00ED1927" w:rsidRDefault="00CC07F3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окт.</w:t>
            </w:r>
          </w:p>
        </w:tc>
        <w:tc>
          <w:tcPr>
            <w:tcW w:w="227" w:type="pct"/>
            <w:vAlign w:val="center"/>
          </w:tcPr>
          <w:p w:rsidR="00CC07F3" w:rsidRPr="00ED1927" w:rsidRDefault="00CC07F3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ноя.</w:t>
            </w:r>
          </w:p>
        </w:tc>
        <w:tc>
          <w:tcPr>
            <w:tcW w:w="563" w:type="pct"/>
            <w:vMerge/>
            <w:vAlign w:val="center"/>
          </w:tcPr>
          <w:p w:rsidR="00CC07F3" w:rsidRPr="00ED1927" w:rsidRDefault="00CC07F3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CC07F3" w:rsidRPr="00ED1927" w:rsidTr="000F6220">
        <w:trPr>
          <w:trHeight w:val="149"/>
          <w:tblHeader/>
        </w:trPr>
        <w:tc>
          <w:tcPr>
            <w:tcW w:w="187" w:type="pct"/>
            <w:vAlign w:val="center"/>
          </w:tcPr>
          <w:p w:rsidR="00CC07F3" w:rsidRPr="00ED1927" w:rsidRDefault="00CC07F3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34" w:type="pct"/>
            <w:vAlign w:val="center"/>
          </w:tcPr>
          <w:p w:rsidR="00CC07F3" w:rsidRPr="00ED1927" w:rsidRDefault="00CC07F3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349" w:type="pct"/>
            <w:vAlign w:val="center"/>
          </w:tcPr>
          <w:p w:rsidR="00CC07F3" w:rsidRPr="00ED1927" w:rsidRDefault="00CC07F3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24" w:type="pct"/>
            <w:vAlign w:val="center"/>
          </w:tcPr>
          <w:p w:rsidR="00CC07F3" w:rsidRPr="00ED1927" w:rsidRDefault="00CC07F3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224" w:type="pct"/>
            <w:vAlign w:val="center"/>
          </w:tcPr>
          <w:p w:rsidR="00CC07F3" w:rsidRPr="00ED1927" w:rsidRDefault="00CC07F3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224" w:type="pct"/>
            <w:vAlign w:val="center"/>
          </w:tcPr>
          <w:p w:rsidR="00CC07F3" w:rsidRPr="00ED1927" w:rsidRDefault="00CC07F3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224" w:type="pct"/>
            <w:vAlign w:val="center"/>
          </w:tcPr>
          <w:p w:rsidR="00CC07F3" w:rsidRPr="00ED1927" w:rsidRDefault="00CC07F3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224" w:type="pct"/>
            <w:vAlign w:val="center"/>
          </w:tcPr>
          <w:p w:rsidR="00CC07F3" w:rsidRPr="00ED1927" w:rsidRDefault="00CC07F3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224" w:type="pct"/>
            <w:vAlign w:val="center"/>
          </w:tcPr>
          <w:p w:rsidR="00CC07F3" w:rsidRPr="00ED1927" w:rsidRDefault="00CC07F3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224" w:type="pct"/>
            <w:vAlign w:val="center"/>
          </w:tcPr>
          <w:p w:rsidR="00CC07F3" w:rsidRPr="00ED1927" w:rsidRDefault="00CC07F3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224" w:type="pct"/>
            <w:vAlign w:val="center"/>
          </w:tcPr>
          <w:p w:rsidR="00CC07F3" w:rsidRPr="00ED1927" w:rsidRDefault="00CC07F3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224" w:type="pct"/>
            <w:vAlign w:val="center"/>
          </w:tcPr>
          <w:p w:rsidR="00CC07F3" w:rsidRPr="00ED1927" w:rsidRDefault="00CC07F3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224" w:type="pct"/>
            <w:vAlign w:val="center"/>
          </w:tcPr>
          <w:p w:rsidR="00CC07F3" w:rsidRPr="00ED1927" w:rsidRDefault="00CC07F3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227" w:type="pct"/>
            <w:vAlign w:val="center"/>
          </w:tcPr>
          <w:p w:rsidR="00CC07F3" w:rsidRPr="00ED1927" w:rsidRDefault="00CC07F3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563" w:type="pct"/>
            <w:vAlign w:val="center"/>
          </w:tcPr>
          <w:p w:rsidR="00CC07F3" w:rsidRPr="00ED1927" w:rsidRDefault="00CC07F3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</w:tr>
      <w:tr w:rsidR="00CC07F3" w:rsidRPr="00ED1927" w:rsidTr="000F6220">
        <w:trPr>
          <w:trHeight w:val="386"/>
        </w:trPr>
        <w:tc>
          <w:tcPr>
            <w:tcW w:w="187" w:type="pct"/>
            <w:vAlign w:val="center"/>
          </w:tcPr>
          <w:p w:rsidR="00CC07F3" w:rsidRPr="00ED1927" w:rsidRDefault="00CC07F3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</w:t>
            </w:r>
          </w:p>
        </w:tc>
        <w:tc>
          <w:tcPr>
            <w:tcW w:w="4813" w:type="pct"/>
            <w:gridSpan w:val="14"/>
            <w:vAlign w:val="center"/>
          </w:tcPr>
          <w:p w:rsidR="00CC07F3" w:rsidRPr="00ED1927" w:rsidRDefault="00CC07F3" w:rsidP="000F6220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задачи)</w:t>
            </w:r>
          </w:p>
        </w:tc>
      </w:tr>
      <w:tr w:rsidR="00CC07F3" w:rsidRPr="00ED1927" w:rsidTr="000F6220">
        <w:trPr>
          <w:trHeight w:val="386"/>
        </w:trPr>
        <w:tc>
          <w:tcPr>
            <w:tcW w:w="187" w:type="pct"/>
            <w:vMerge w:val="restart"/>
            <w:vAlign w:val="center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1.1.</w:t>
            </w:r>
          </w:p>
        </w:tc>
        <w:tc>
          <w:tcPr>
            <w:tcW w:w="4813" w:type="pct"/>
            <w:gridSpan w:val="14"/>
            <w:vAlign w:val="center"/>
          </w:tcPr>
          <w:p w:rsidR="00CC07F3" w:rsidRPr="00ED1927" w:rsidRDefault="00CC07F3" w:rsidP="000F6220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показателя), единица измерения по ОКЕИ</w:t>
            </w:r>
          </w:p>
        </w:tc>
      </w:tr>
      <w:tr w:rsidR="00CC07F3" w:rsidRPr="00ED1927" w:rsidTr="000F6220">
        <w:trPr>
          <w:trHeight w:val="386"/>
        </w:trPr>
        <w:tc>
          <w:tcPr>
            <w:tcW w:w="187" w:type="pct"/>
            <w:vMerge/>
            <w:vAlign w:val="center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CC07F3" w:rsidRPr="00ED1927" w:rsidRDefault="00CC07F3" w:rsidP="000F6220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349" w:type="pct"/>
            <w:vMerge w:val="restart"/>
            <w:vAlign w:val="center"/>
          </w:tcPr>
          <w:p w:rsidR="00CC07F3" w:rsidRPr="00ED1927" w:rsidRDefault="00CC07F3" w:rsidP="000F6220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CC07F3" w:rsidRPr="00ED1927" w:rsidTr="000F6220">
        <w:trPr>
          <w:trHeight w:val="386"/>
        </w:trPr>
        <w:tc>
          <w:tcPr>
            <w:tcW w:w="187" w:type="pct"/>
            <w:vMerge/>
            <w:vAlign w:val="center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CC07F3" w:rsidRPr="00ED1927" w:rsidRDefault="00CC07F3" w:rsidP="000F6220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349" w:type="pct"/>
            <w:vMerge/>
            <w:vAlign w:val="center"/>
          </w:tcPr>
          <w:p w:rsidR="00CC07F3" w:rsidRPr="00ED1927" w:rsidRDefault="00CC07F3" w:rsidP="000F6220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CC07F3" w:rsidRPr="00ED1927" w:rsidRDefault="00CC07F3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:rsidR="00CC07F3" w:rsidRDefault="00CC07F3" w:rsidP="00CC07F3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CC07F3" w:rsidRDefault="00CC07F3" w:rsidP="00CC07F3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</w:rPr>
        <w:t>4. Сведения о выполнении (достижении) мероприятий (результатов) и контрольных точек комплекса процессных мероприятий</w:t>
      </w:r>
    </w:p>
    <w:p w:rsidR="00CC07F3" w:rsidRDefault="00CC07F3" w:rsidP="00CC07F3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CC07F3" w:rsidRPr="007C0AF4" w:rsidRDefault="00CC07F3" w:rsidP="00CC07F3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p w:rsidR="00CC07F3" w:rsidRDefault="00CC07F3" w:rsidP="00CC07F3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CC07F3" w:rsidRDefault="00CC07F3" w:rsidP="00CC07F3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CC07F3" w:rsidRDefault="00CC07F3" w:rsidP="00CC07F3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CC07F3" w:rsidRDefault="00CC07F3" w:rsidP="00CC07F3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CC07F3" w:rsidRDefault="00CC07F3" w:rsidP="00CC07F3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CC07F3" w:rsidRDefault="00CC07F3" w:rsidP="00CC07F3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CC07F3" w:rsidRDefault="00CC07F3" w:rsidP="00CC07F3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CC07F3" w:rsidRDefault="00CC07F3" w:rsidP="00CC07F3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CC07F3" w:rsidRDefault="00CC07F3" w:rsidP="00CC07F3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CC07F3" w:rsidRDefault="00CC07F3" w:rsidP="00CC07F3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CC07F3" w:rsidRPr="00A11939" w:rsidRDefault="00CC07F3" w:rsidP="00CC07F3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851"/>
        <w:gridCol w:w="1134"/>
        <w:gridCol w:w="708"/>
        <w:gridCol w:w="992"/>
        <w:gridCol w:w="1134"/>
        <w:gridCol w:w="1134"/>
        <w:gridCol w:w="993"/>
        <w:gridCol w:w="1134"/>
        <w:gridCol w:w="1105"/>
        <w:gridCol w:w="1163"/>
        <w:gridCol w:w="850"/>
        <w:gridCol w:w="851"/>
        <w:gridCol w:w="567"/>
      </w:tblGrid>
      <w:tr w:rsidR="00CC07F3" w:rsidRPr="007C14C3" w:rsidTr="000F6220">
        <w:trPr>
          <w:trHeight w:val="1176"/>
        </w:trPr>
        <w:tc>
          <w:tcPr>
            <w:tcW w:w="567" w:type="dxa"/>
            <w:vAlign w:val="center"/>
          </w:tcPr>
          <w:p w:rsidR="00CC07F3" w:rsidRPr="007C14C3" w:rsidRDefault="00CC07F3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276" w:type="dxa"/>
            <w:vAlign w:val="center"/>
          </w:tcPr>
          <w:p w:rsidR="00CC07F3" w:rsidRPr="007C14C3" w:rsidRDefault="00CC07F3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Наименование мероприятия (результата) / контрольной точки</w:t>
            </w:r>
          </w:p>
        </w:tc>
        <w:tc>
          <w:tcPr>
            <w:tcW w:w="851" w:type="dxa"/>
            <w:vAlign w:val="center"/>
          </w:tcPr>
          <w:p w:rsidR="00CC07F3" w:rsidRPr="007C14C3" w:rsidRDefault="00CC07F3" w:rsidP="000F622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Единица измерения 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br/>
              <w:t>(по ОКЕИ)</w:t>
            </w:r>
          </w:p>
        </w:tc>
        <w:tc>
          <w:tcPr>
            <w:tcW w:w="1134" w:type="dxa"/>
            <w:vAlign w:val="center"/>
          </w:tcPr>
          <w:p w:rsidR="00CC07F3" w:rsidRPr="007C14C3" w:rsidRDefault="00CC07F3" w:rsidP="000F622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Уровень соответствия</w:t>
            </w:r>
          </w:p>
          <w:p w:rsidR="00CC07F3" w:rsidRPr="007C14C3" w:rsidRDefault="00CC07F3" w:rsidP="000F622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Декомпозированного мероприятия</w:t>
            </w:r>
          </w:p>
          <w:p w:rsidR="00CC07F3" w:rsidRPr="007C14C3" w:rsidRDefault="00CC07F3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(результата)</w:t>
            </w:r>
          </w:p>
        </w:tc>
        <w:tc>
          <w:tcPr>
            <w:tcW w:w="708" w:type="dxa"/>
            <w:vAlign w:val="center"/>
          </w:tcPr>
          <w:p w:rsidR="00CC07F3" w:rsidRPr="007C14C3" w:rsidRDefault="00CC07F3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:rsidR="00CC07F3" w:rsidRPr="007C14C3" w:rsidRDefault="00CC07F3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CC07F3" w:rsidRPr="007C14C3" w:rsidRDefault="00CC07F3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CC07F3" w:rsidRPr="007C14C3" w:rsidRDefault="00CC07F3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993" w:type="dxa"/>
            <w:vAlign w:val="center"/>
          </w:tcPr>
          <w:p w:rsidR="00CC07F3" w:rsidRPr="007C14C3" w:rsidRDefault="00CC07F3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Плановое значение на конец текущего года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450"/>
            </w:r>
          </w:p>
        </w:tc>
        <w:tc>
          <w:tcPr>
            <w:tcW w:w="1134" w:type="dxa"/>
            <w:vAlign w:val="center"/>
          </w:tcPr>
          <w:p w:rsidR="00CC07F3" w:rsidRPr="007C14C3" w:rsidRDefault="00CC07F3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Плановая дата наступления контрольной точки</w:t>
            </w:r>
          </w:p>
        </w:tc>
        <w:tc>
          <w:tcPr>
            <w:tcW w:w="1105" w:type="dxa"/>
            <w:vAlign w:val="center"/>
          </w:tcPr>
          <w:p w:rsidR="00CC07F3" w:rsidRPr="007C14C3" w:rsidRDefault="00CC07F3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Фактическая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451"/>
            </w:r>
          </w:p>
        </w:tc>
        <w:tc>
          <w:tcPr>
            <w:tcW w:w="1163" w:type="dxa"/>
            <w:vAlign w:val="center"/>
          </w:tcPr>
          <w:p w:rsidR="00CC07F3" w:rsidRPr="007C14C3" w:rsidRDefault="00CC07F3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Прогнозная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t>56</w:t>
            </w:r>
          </w:p>
        </w:tc>
        <w:tc>
          <w:tcPr>
            <w:tcW w:w="850" w:type="dxa"/>
            <w:vAlign w:val="center"/>
          </w:tcPr>
          <w:p w:rsidR="00CC07F3" w:rsidRPr="007C14C3" w:rsidRDefault="00CC07F3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Ответственный исполнитель (Фамилия И.О., должность)</w:t>
            </w:r>
          </w:p>
        </w:tc>
        <w:tc>
          <w:tcPr>
            <w:tcW w:w="851" w:type="dxa"/>
            <w:vAlign w:val="center"/>
          </w:tcPr>
          <w:p w:rsidR="00CC07F3" w:rsidRPr="007C14C3" w:rsidRDefault="00CC07F3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Подтверж</w:t>
            </w:r>
            <w:proofErr w:type="spellEnd"/>
            <w:r w:rsidRPr="007C14C3">
              <w:rPr>
                <w:rFonts w:ascii="PT Astra Serif" w:hAnsi="PT Astra Serif"/>
                <w:sz w:val="20"/>
                <w:szCs w:val="20"/>
                <w:lang w:val="en-US" w:eastAsia="en-US"/>
              </w:rPr>
              <w:t>-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дающий</w:t>
            </w:r>
            <w:proofErr w:type="gramEnd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 документ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452"/>
            </w:r>
          </w:p>
        </w:tc>
        <w:tc>
          <w:tcPr>
            <w:tcW w:w="567" w:type="dxa"/>
            <w:vAlign w:val="center"/>
          </w:tcPr>
          <w:p w:rsidR="00CC07F3" w:rsidRPr="007C14C3" w:rsidRDefault="00CC07F3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Комментарий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453"/>
            </w:r>
          </w:p>
        </w:tc>
      </w:tr>
      <w:tr w:rsidR="00CC07F3" w:rsidRPr="007C14C3" w:rsidTr="000F6220">
        <w:trPr>
          <w:trHeight w:val="216"/>
        </w:trPr>
        <w:tc>
          <w:tcPr>
            <w:tcW w:w="567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1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</w:tcPr>
          <w:p w:rsidR="00CC07F3" w:rsidRPr="007C14C3" w:rsidDel="00D03C39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8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93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34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05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63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0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1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67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15</w:t>
            </w:r>
          </w:p>
        </w:tc>
      </w:tr>
      <w:tr w:rsidR="00CC07F3" w:rsidRPr="007C14C3" w:rsidTr="000F6220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892" w:type="dxa"/>
            <w:gridSpan w:val="14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i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i/>
                <w:sz w:val="20"/>
                <w:szCs w:val="20"/>
                <w:lang w:eastAsia="en-US"/>
              </w:rPr>
              <w:t>Наименование задачи комплекса процессных мероприятий</w:t>
            </w:r>
          </w:p>
        </w:tc>
      </w:tr>
      <w:tr w:rsidR="00CC07F3" w:rsidRPr="007C14C3" w:rsidTr="000F6220">
        <w:trPr>
          <w:trHeight w:val="433"/>
        </w:trPr>
        <w:tc>
          <w:tcPr>
            <w:tcW w:w="567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1276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Мероприятие (результат) «Наименование»</w:t>
            </w:r>
          </w:p>
        </w:tc>
        <w:tc>
          <w:tcPr>
            <w:tcW w:w="851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05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3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  <w:tr w:rsidR="00CC07F3" w:rsidRPr="007C14C3" w:rsidTr="000F6220">
        <w:trPr>
          <w:trHeight w:val="420"/>
        </w:trPr>
        <w:tc>
          <w:tcPr>
            <w:tcW w:w="567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1.1.1</w:t>
            </w:r>
          </w:p>
        </w:tc>
        <w:tc>
          <w:tcPr>
            <w:tcW w:w="1276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Контрольная точка «Наименование»</w:t>
            </w:r>
          </w:p>
        </w:tc>
        <w:tc>
          <w:tcPr>
            <w:tcW w:w="851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05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63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CC07F3" w:rsidRPr="007C14C3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</w:tbl>
    <w:p w:rsidR="00CC07F3" w:rsidRPr="00ED1927" w:rsidRDefault="00CC07F3" w:rsidP="00CC07F3">
      <w:pPr>
        <w:suppressAutoHyphens/>
        <w:ind w:left="360" w:right="536"/>
        <w:rPr>
          <w:rFonts w:ascii="PT Astra Serif" w:hAnsi="PT Astra Serif"/>
          <w:bCs/>
          <w:color w:val="000000"/>
          <w:sz w:val="20"/>
          <w:szCs w:val="20"/>
        </w:rPr>
      </w:pPr>
    </w:p>
    <w:p w:rsidR="00CC07F3" w:rsidRPr="003B767F" w:rsidRDefault="00CC07F3" w:rsidP="00CC07F3">
      <w:pPr>
        <w:suppressAutoHyphens/>
        <w:rPr>
          <w:rFonts w:ascii="PT Astra Serif" w:hAnsi="PT Astra Serif"/>
          <w:bCs/>
          <w:color w:val="000000"/>
          <w:sz w:val="28"/>
          <w:szCs w:val="28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</w:rPr>
        <w:br w:type="page"/>
      </w:r>
      <w:r w:rsidRPr="003B767F">
        <w:rPr>
          <w:rFonts w:ascii="PT Astra Serif" w:hAnsi="PT Astra Serif"/>
          <w:bCs/>
          <w:color w:val="000000"/>
          <w:sz w:val="28"/>
          <w:szCs w:val="28"/>
        </w:rPr>
        <w:lastRenderedPageBreak/>
        <w:t xml:space="preserve">5. Сведения об исполнении бюджетных ассигнований, предусмотренных на финансовое обеспечение реализации комплекса процессных мероприятий </w:t>
      </w:r>
    </w:p>
    <w:p w:rsidR="00CC07F3" w:rsidRPr="00ED1927" w:rsidRDefault="00CC07F3" w:rsidP="00CC07F3">
      <w:pPr>
        <w:widowControl w:val="0"/>
        <w:suppressAutoHyphens/>
        <w:autoSpaceDE w:val="0"/>
        <w:autoSpaceDN w:val="0"/>
        <w:jc w:val="right"/>
        <w:rPr>
          <w:rFonts w:ascii="PT Astra Serif" w:hAnsi="PT Astra Serif"/>
          <w:sz w:val="16"/>
          <w:szCs w:val="16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663"/>
        <w:gridCol w:w="1134"/>
        <w:gridCol w:w="992"/>
        <w:gridCol w:w="1134"/>
        <w:gridCol w:w="1134"/>
        <w:gridCol w:w="1075"/>
        <w:gridCol w:w="1104"/>
        <w:gridCol w:w="1223"/>
      </w:tblGrid>
      <w:tr w:rsidR="00CC07F3" w:rsidRPr="00ED1927" w:rsidTr="009F6AFA">
        <w:trPr>
          <w:trHeight w:val="406"/>
        </w:trPr>
        <w:tc>
          <w:tcPr>
            <w:tcW w:w="6663" w:type="dxa"/>
            <w:vMerge w:val="restart"/>
            <w:vAlign w:val="center"/>
          </w:tcPr>
          <w:p w:rsidR="00CC07F3" w:rsidRPr="009F6AFA" w:rsidRDefault="009F6AFA" w:rsidP="000F6220">
            <w:pPr>
              <w:suppressAutoHyphens/>
              <w:contextualSpacing/>
              <w:jc w:val="center"/>
              <w:rPr>
                <w:rFonts w:ascii="PT Astra Serif" w:hAnsi="PT Astra Serif"/>
                <w:lang w:eastAsia="en-US"/>
              </w:rPr>
            </w:pPr>
            <w:r w:rsidRPr="009F6AFA">
              <w:rPr>
                <w:rFonts w:ascii="PT Astra Serif" w:hAnsi="PT Astra Serif"/>
                <w:lang w:eastAsia="en-US"/>
              </w:rPr>
              <w:t>Комплекс процессных мероприятий "Развитие и внедрение инновационных методов диагностики, профилактики и лечения"</w:t>
            </w:r>
          </w:p>
        </w:tc>
        <w:tc>
          <w:tcPr>
            <w:tcW w:w="3260" w:type="dxa"/>
            <w:gridSpan w:val="3"/>
            <w:vAlign w:val="center"/>
          </w:tcPr>
          <w:p w:rsidR="00CC07F3" w:rsidRPr="00ED1927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Объем финансового обеспечения,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2209" w:type="dxa"/>
            <w:gridSpan w:val="2"/>
            <w:vAlign w:val="center"/>
          </w:tcPr>
          <w:p w:rsidR="00CC07F3" w:rsidRPr="00ED1927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Исполнение,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1104" w:type="dxa"/>
            <w:vMerge w:val="restart"/>
            <w:vAlign w:val="center"/>
          </w:tcPr>
          <w:p w:rsidR="00CC07F3" w:rsidRPr="00ED1927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Процент исполнения, (6)/(3)*100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454"/>
            </w:r>
          </w:p>
        </w:tc>
        <w:tc>
          <w:tcPr>
            <w:tcW w:w="1223" w:type="dxa"/>
            <w:vMerge w:val="restart"/>
            <w:vAlign w:val="center"/>
          </w:tcPr>
          <w:p w:rsidR="00CC07F3" w:rsidRPr="00ED1927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</w:p>
        </w:tc>
      </w:tr>
      <w:tr w:rsidR="009F6AFA" w:rsidRPr="00ED1927" w:rsidTr="009F6AFA">
        <w:trPr>
          <w:trHeight w:val="596"/>
        </w:trPr>
        <w:tc>
          <w:tcPr>
            <w:tcW w:w="6663" w:type="dxa"/>
            <w:vMerge/>
            <w:vAlign w:val="center"/>
          </w:tcPr>
          <w:p w:rsidR="00CC07F3" w:rsidRPr="00ED1927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CC07F3" w:rsidRPr="00ED1927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Предусмотрено паспортом</w:t>
            </w:r>
          </w:p>
        </w:tc>
        <w:tc>
          <w:tcPr>
            <w:tcW w:w="992" w:type="dxa"/>
            <w:vAlign w:val="center"/>
          </w:tcPr>
          <w:p w:rsidR="00CC07F3" w:rsidRPr="00ED1927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Сводная бюджетная роспись</w:t>
            </w:r>
          </w:p>
        </w:tc>
        <w:tc>
          <w:tcPr>
            <w:tcW w:w="1134" w:type="dxa"/>
            <w:vAlign w:val="center"/>
          </w:tcPr>
          <w:p w:rsidR="00CC07F3" w:rsidRPr="00ED1927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Лимиты бюджетных обязательств</w:t>
            </w:r>
          </w:p>
        </w:tc>
        <w:tc>
          <w:tcPr>
            <w:tcW w:w="1134" w:type="dxa"/>
            <w:vAlign w:val="center"/>
          </w:tcPr>
          <w:p w:rsidR="00CC07F3" w:rsidRPr="00ED1927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Принятые бюджетные обязательства</w:t>
            </w:r>
          </w:p>
        </w:tc>
        <w:tc>
          <w:tcPr>
            <w:tcW w:w="1075" w:type="dxa"/>
            <w:vAlign w:val="center"/>
          </w:tcPr>
          <w:p w:rsidR="00CC07F3" w:rsidRPr="00ED1927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Кассовое исполнение</w:t>
            </w:r>
          </w:p>
        </w:tc>
        <w:tc>
          <w:tcPr>
            <w:tcW w:w="1104" w:type="dxa"/>
            <w:vMerge/>
            <w:vAlign w:val="center"/>
          </w:tcPr>
          <w:p w:rsidR="00CC07F3" w:rsidRPr="00ED1927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223" w:type="dxa"/>
            <w:vMerge/>
            <w:vAlign w:val="center"/>
          </w:tcPr>
          <w:p w:rsidR="00CC07F3" w:rsidRPr="00ED1927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9F6AFA" w:rsidRPr="00ED1927" w:rsidTr="009F6AFA">
        <w:trPr>
          <w:trHeight w:val="216"/>
        </w:trPr>
        <w:tc>
          <w:tcPr>
            <w:tcW w:w="6663" w:type="dxa"/>
            <w:vAlign w:val="center"/>
          </w:tcPr>
          <w:p w:rsidR="00CC07F3" w:rsidRPr="00ED1927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CC07F3" w:rsidRPr="00ED1927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92" w:type="dxa"/>
            <w:vAlign w:val="center"/>
          </w:tcPr>
          <w:p w:rsidR="00CC07F3" w:rsidRPr="00ED1927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vAlign w:val="center"/>
          </w:tcPr>
          <w:p w:rsidR="00CC07F3" w:rsidRPr="00ED1927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  <w:vAlign w:val="center"/>
          </w:tcPr>
          <w:p w:rsidR="00CC07F3" w:rsidRPr="00ED1927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075" w:type="dxa"/>
            <w:vAlign w:val="center"/>
          </w:tcPr>
          <w:p w:rsidR="00CC07F3" w:rsidRPr="00ED1927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104" w:type="dxa"/>
            <w:vAlign w:val="center"/>
          </w:tcPr>
          <w:p w:rsidR="00CC07F3" w:rsidRPr="00ED1927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223" w:type="dxa"/>
            <w:vAlign w:val="center"/>
          </w:tcPr>
          <w:p w:rsidR="00CC07F3" w:rsidRPr="00ED1927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8</w:t>
            </w:r>
          </w:p>
        </w:tc>
      </w:tr>
      <w:tr w:rsidR="005F2637" w:rsidRPr="00ED1927" w:rsidTr="005E49A1">
        <w:trPr>
          <w:trHeight w:val="259"/>
        </w:trPr>
        <w:tc>
          <w:tcPr>
            <w:tcW w:w="6663" w:type="dxa"/>
          </w:tcPr>
          <w:p w:rsidR="005F2637" w:rsidRPr="00ED1927" w:rsidRDefault="005F2637" w:rsidP="005F2637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Всего,</w:t>
            </w:r>
          </w:p>
          <w:p w:rsidR="005F2637" w:rsidRPr="00ED1927" w:rsidRDefault="005F2637" w:rsidP="005F2637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в том числе: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</w:rPr>
              <w:t>86011,35600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85780,76000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85780,76000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34155,83000</w:t>
            </w:r>
          </w:p>
        </w:tc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49652,80000</w:t>
            </w: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58</w:t>
            </w:r>
          </w:p>
        </w:tc>
        <w:tc>
          <w:tcPr>
            <w:tcW w:w="1223" w:type="dxa"/>
            <w:vAlign w:val="center"/>
          </w:tcPr>
          <w:p w:rsidR="005F2637" w:rsidRPr="00ED1927" w:rsidRDefault="005F2637" w:rsidP="005F2637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5F2637" w:rsidRPr="00ED1927" w:rsidTr="00522F85">
        <w:trPr>
          <w:trHeight w:val="259"/>
        </w:trPr>
        <w:tc>
          <w:tcPr>
            <w:tcW w:w="6663" w:type="dxa"/>
          </w:tcPr>
          <w:p w:rsidR="005F2637" w:rsidRPr="00ED1927" w:rsidRDefault="005F2637" w:rsidP="005F2637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бюджетные ассигнования областного бюджета Ульяновской области (далее - областной бюджет)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Calibri"/>
                <w:color w:val="000000"/>
              </w:rPr>
              <w:t>74030,15600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73799,56000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73799,56000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28691,00000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41804,00000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57</w:t>
            </w:r>
          </w:p>
        </w:tc>
        <w:tc>
          <w:tcPr>
            <w:tcW w:w="1223" w:type="dxa"/>
            <w:vAlign w:val="center"/>
          </w:tcPr>
          <w:p w:rsidR="005F2637" w:rsidRPr="00ED1927" w:rsidRDefault="005F2637" w:rsidP="005F2637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5F2637" w:rsidRPr="00ED1927" w:rsidTr="00522F85">
        <w:trPr>
          <w:trHeight w:val="464"/>
        </w:trPr>
        <w:tc>
          <w:tcPr>
            <w:tcW w:w="6663" w:type="dxa"/>
          </w:tcPr>
          <w:p w:rsidR="005F2637" w:rsidRPr="00ED1927" w:rsidRDefault="005F2637" w:rsidP="005F2637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межбюджетные трансферты, предоставляемые из федерального бюджет </w:t>
            </w:r>
          </w:p>
          <w:p w:rsidR="005F2637" w:rsidRPr="00ED1927" w:rsidRDefault="005F2637" w:rsidP="005F2637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бюджетные ассигнования федерального бюджета)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11981,20000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11981,20000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11981,20000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5464,83000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7848,80000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F2637" w:rsidRDefault="005F2637" w:rsidP="005F2637">
            <w:pPr>
              <w:jc w:val="center"/>
              <w:rPr>
                <w:rFonts w:ascii="PT Astra Serif" w:hAnsi="PT Astra Serif" w:cs="Calibri"/>
                <w:color w:val="000000"/>
              </w:rPr>
            </w:pPr>
            <w:r>
              <w:rPr>
                <w:rFonts w:ascii="PT Astra Serif" w:hAnsi="PT Astra Serif" w:cs="Calibri"/>
                <w:color w:val="000000"/>
              </w:rPr>
              <w:t>66</w:t>
            </w:r>
          </w:p>
        </w:tc>
        <w:tc>
          <w:tcPr>
            <w:tcW w:w="1223" w:type="dxa"/>
            <w:vAlign w:val="center"/>
          </w:tcPr>
          <w:p w:rsidR="005F2637" w:rsidRPr="00ED1927" w:rsidRDefault="005F2637" w:rsidP="005F2637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9F6AFA" w:rsidRPr="00ED1927" w:rsidTr="009F6AFA">
        <w:trPr>
          <w:trHeight w:val="464"/>
        </w:trPr>
        <w:tc>
          <w:tcPr>
            <w:tcW w:w="6663" w:type="dxa"/>
          </w:tcPr>
          <w:p w:rsidR="00CC07F3" w:rsidRPr="00ED1927" w:rsidRDefault="00CC07F3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средства государственных внебюджетных фондов </w:t>
            </w:r>
          </w:p>
          <w:p w:rsidR="00CC07F3" w:rsidRPr="00ED1927" w:rsidRDefault="00CC07F3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средства государственных внебюджетных фондов)</w:t>
            </w:r>
          </w:p>
        </w:tc>
        <w:tc>
          <w:tcPr>
            <w:tcW w:w="1134" w:type="dxa"/>
            <w:vAlign w:val="center"/>
          </w:tcPr>
          <w:p w:rsidR="00CC07F3" w:rsidRPr="00ED1927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CC07F3" w:rsidRPr="00ED1927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CC07F3" w:rsidRPr="00ED1927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CC07F3" w:rsidRPr="00ED1927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75" w:type="dxa"/>
            <w:vAlign w:val="center"/>
          </w:tcPr>
          <w:p w:rsidR="00CC07F3" w:rsidRPr="00ED1927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04" w:type="dxa"/>
            <w:vAlign w:val="center"/>
          </w:tcPr>
          <w:p w:rsidR="00CC07F3" w:rsidRPr="00ED1927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23" w:type="dxa"/>
            <w:vAlign w:val="center"/>
          </w:tcPr>
          <w:p w:rsidR="00CC07F3" w:rsidRPr="00ED1927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9F6AFA" w:rsidRPr="00ED1927" w:rsidTr="009F6AFA">
        <w:trPr>
          <w:trHeight w:val="122"/>
        </w:trPr>
        <w:tc>
          <w:tcPr>
            <w:tcW w:w="6663" w:type="dxa"/>
          </w:tcPr>
          <w:p w:rsidR="00CC07F3" w:rsidRPr="00ED1927" w:rsidRDefault="00CC07F3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бюджетные ассигнования областного бюджета, источником которых являются средства внебюджетных источников</w:t>
            </w:r>
          </w:p>
          <w:p w:rsidR="00CC07F3" w:rsidRPr="00ED1927" w:rsidRDefault="00CC07F3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средства внебюджетных источников)</w:t>
            </w:r>
          </w:p>
        </w:tc>
        <w:tc>
          <w:tcPr>
            <w:tcW w:w="1134" w:type="dxa"/>
            <w:vAlign w:val="center"/>
          </w:tcPr>
          <w:p w:rsidR="00CC07F3" w:rsidRPr="00ED1927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CC07F3" w:rsidRPr="00ED1927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CC07F3" w:rsidRPr="00ED1927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CC07F3" w:rsidRPr="00ED1927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75" w:type="dxa"/>
            <w:vAlign w:val="center"/>
          </w:tcPr>
          <w:p w:rsidR="00CC07F3" w:rsidRPr="00ED1927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04" w:type="dxa"/>
            <w:vAlign w:val="center"/>
          </w:tcPr>
          <w:p w:rsidR="00CC07F3" w:rsidRPr="00ED1927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23" w:type="dxa"/>
            <w:vAlign w:val="center"/>
          </w:tcPr>
          <w:p w:rsidR="00CC07F3" w:rsidRPr="00ED1927" w:rsidRDefault="00CC07F3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</w:tbl>
    <w:p w:rsidR="00CC07F3" w:rsidRDefault="00CC07F3" w:rsidP="00CC07F3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</w:p>
    <w:p w:rsidR="00CC07F3" w:rsidRDefault="00CC07F3" w:rsidP="00CC07F3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  <w:r w:rsidRPr="003B767F">
        <w:rPr>
          <w:rFonts w:ascii="PT Astra Serif" w:hAnsi="PT Astra Serif"/>
          <w:bCs/>
          <w:color w:val="000000"/>
          <w:sz w:val="28"/>
          <w:szCs w:val="28"/>
        </w:rPr>
        <w:t>6. Информация о рисках комплекса процессных мероприятий</w:t>
      </w: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672"/>
        <w:gridCol w:w="2950"/>
        <w:gridCol w:w="1820"/>
        <w:gridCol w:w="1837"/>
        <w:gridCol w:w="1820"/>
        <w:gridCol w:w="1816"/>
        <w:gridCol w:w="1816"/>
        <w:gridCol w:w="1723"/>
      </w:tblGrid>
      <w:tr w:rsidR="00CC07F3" w:rsidRPr="00ED1927" w:rsidTr="000F6220">
        <w:tc>
          <w:tcPr>
            <w:tcW w:w="672" w:type="dxa"/>
            <w:vAlign w:val="center"/>
          </w:tcPr>
          <w:p w:rsidR="00CC07F3" w:rsidRPr="003A15F6" w:rsidRDefault="00CC07F3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 w:cs="Calibr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950" w:type="dxa"/>
            <w:vAlign w:val="center"/>
          </w:tcPr>
          <w:p w:rsidR="00CC07F3" w:rsidRPr="003A15F6" w:rsidRDefault="00CC07F3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Наименование показателя задачи, мероприятия (результата)</w:t>
            </w:r>
          </w:p>
        </w:tc>
        <w:tc>
          <w:tcPr>
            <w:tcW w:w="1820" w:type="dxa"/>
            <w:vAlign w:val="center"/>
          </w:tcPr>
          <w:p w:rsidR="00CC07F3" w:rsidRPr="003A15F6" w:rsidRDefault="00CC07F3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Описание риска</w:t>
            </w:r>
          </w:p>
        </w:tc>
        <w:tc>
          <w:tcPr>
            <w:tcW w:w="1837" w:type="dxa"/>
            <w:vAlign w:val="center"/>
          </w:tcPr>
          <w:p w:rsidR="00CC07F3" w:rsidRPr="003A15F6" w:rsidRDefault="00CC07F3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Оценка возможных последствий риска</w:t>
            </w:r>
          </w:p>
        </w:tc>
        <w:tc>
          <w:tcPr>
            <w:tcW w:w="1820" w:type="dxa"/>
            <w:vAlign w:val="center"/>
          </w:tcPr>
          <w:p w:rsidR="00CC07F3" w:rsidRPr="003A15F6" w:rsidRDefault="00CC07F3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Уровень риска</w:t>
            </w:r>
          </w:p>
        </w:tc>
        <w:tc>
          <w:tcPr>
            <w:tcW w:w="1816" w:type="dxa"/>
            <w:vAlign w:val="center"/>
          </w:tcPr>
          <w:p w:rsidR="00CC07F3" w:rsidRPr="003A15F6" w:rsidRDefault="00CC07F3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Планируемые меры реагирования</w:t>
            </w:r>
          </w:p>
        </w:tc>
        <w:tc>
          <w:tcPr>
            <w:tcW w:w="1816" w:type="dxa"/>
            <w:vAlign w:val="center"/>
          </w:tcPr>
          <w:p w:rsidR="00CC07F3" w:rsidRPr="003A15F6" w:rsidRDefault="00CC07F3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Срок выполнения меры реагирования</w:t>
            </w:r>
          </w:p>
        </w:tc>
        <w:tc>
          <w:tcPr>
            <w:tcW w:w="1723" w:type="dxa"/>
          </w:tcPr>
          <w:p w:rsidR="00CC07F3" w:rsidRPr="003A15F6" w:rsidRDefault="00CC07F3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Ответственный за принятие мер реагирования (ФИО, должность, организация)</w:t>
            </w:r>
          </w:p>
        </w:tc>
      </w:tr>
      <w:tr w:rsidR="00CC07F3" w:rsidRPr="00ED1927" w:rsidTr="000F6220">
        <w:tc>
          <w:tcPr>
            <w:tcW w:w="672" w:type="dxa"/>
          </w:tcPr>
          <w:p w:rsidR="00CC07F3" w:rsidRPr="003A15F6" w:rsidRDefault="00CC07F3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50" w:type="dxa"/>
          </w:tcPr>
          <w:p w:rsidR="00CC07F3" w:rsidRPr="003A15F6" w:rsidRDefault="00CC07F3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CC07F3" w:rsidRPr="003A15F6" w:rsidRDefault="00CC07F3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Не имеется</w:t>
            </w:r>
          </w:p>
        </w:tc>
        <w:tc>
          <w:tcPr>
            <w:tcW w:w="1837" w:type="dxa"/>
          </w:tcPr>
          <w:p w:rsidR="00CC07F3" w:rsidRPr="003A15F6" w:rsidRDefault="00CC07F3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CC07F3" w:rsidRPr="003A15F6" w:rsidRDefault="00CC07F3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CC07F3" w:rsidRPr="003A15F6" w:rsidRDefault="00CC07F3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CC07F3" w:rsidRPr="003A15F6" w:rsidRDefault="00CC07F3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23" w:type="dxa"/>
          </w:tcPr>
          <w:p w:rsidR="00CC07F3" w:rsidRPr="003A15F6" w:rsidRDefault="00CC07F3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CC07F3" w:rsidRDefault="00CC07F3" w:rsidP="00CC07F3">
      <w:pPr>
        <w:suppressAutoHyphens/>
        <w:autoSpaceDE w:val="0"/>
        <w:autoSpaceDN w:val="0"/>
        <w:adjustRightInd w:val="0"/>
        <w:outlineLvl w:val="1"/>
        <w:rPr>
          <w:rFonts w:ascii="PT Astra Serif" w:hAnsi="PT Astra Serif"/>
        </w:rPr>
        <w:sectPr w:rsidR="00CC07F3" w:rsidSect="0019189C">
          <w:headerReference w:type="default" r:id="rId92"/>
          <w:headerReference w:type="first" r:id="rId93"/>
          <w:pgSz w:w="16838" w:h="11906" w:orient="landscape"/>
          <w:pgMar w:top="1701" w:right="1134" w:bottom="707" w:left="1134" w:header="708" w:footer="708" w:gutter="0"/>
          <w:pgNumType w:start="7"/>
          <w:cols w:space="708"/>
          <w:titlePg/>
          <w:docGrid w:linePitch="360"/>
        </w:sectPr>
      </w:pPr>
    </w:p>
    <w:p w:rsidR="00CC07F3" w:rsidRDefault="00CC07F3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CC07F3" w:rsidRDefault="00CC07F3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CC07F3" w:rsidRDefault="00CC07F3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CC07F3" w:rsidRDefault="00CC07F3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CC07F3" w:rsidRDefault="00CC07F3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CC07F3" w:rsidRDefault="00CC07F3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CC07F3" w:rsidRDefault="00CC07F3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CC07F3" w:rsidRDefault="00CC07F3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CC07F3" w:rsidRDefault="00CC07F3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CC07F3" w:rsidRDefault="00CC07F3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CC07F3" w:rsidRDefault="00CC07F3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CC07F3" w:rsidRDefault="00CC07F3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CC07F3" w:rsidRDefault="00CC07F3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F727BC" w:rsidRDefault="00F727BC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9E0772" w:rsidRPr="00ED1927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>
        <w:rPr>
          <w:rFonts w:ascii="PT Astra Serif" w:hAnsi="PT Astra Serif"/>
          <w:b/>
          <w:color w:val="000000"/>
          <w:sz w:val="28"/>
          <w:szCs w:val="28"/>
          <w:lang w:eastAsia="en-US"/>
        </w:rPr>
        <w:t>ОТЧЁТ</w:t>
      </w:r>
    </w:p>
    <w:p w:rsidR="009E0772" w:rsidRPr="00ED1927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 xml:space="preserve">О ХОДЕ РЕАЛИЗАЦИИ </w:t>
      </w:r>
    </w:p>
    <w:p w:rsidR="009E0772" w:rsidRPr="00ED1927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КОМПЛЕКСА ПРОЦЕССНЫХ МЕРОПРИЯТИЙ</w:t>
      </w:r>
    </w:p>
    <w:p w:rsidR="009E0772" w:rsidRPr="00ED1927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  <w:r w:rsidRPr="00A4534E">
        <w:rPr>
          <w:rFonts w:ascii="PT Astra Serif" w:hAnsi="PT Astra Serif"/>
          <w:b/>
          <w:color w:val="000000"/>
          <w:sz w:val="28"/>
          <w:szCs w:val="28"/>
          <w:lang w:eastAsia="en-US"/>
        </w:rPr>
        <w:t>"</w:t>
      </w:r>
      <w:r w:rsidRPr="009E0772">
        <w:rPr>
          <w:rFonts w:ascii="PT Astra Serif" w:hAnsi="PT Astra Serif"/>
          <w:b/>
          <w:color w:val="000000"/>
          <w:sz w:val="28"/>
          <w:szCs w:val="28"/>
          <w:lang w:eastAsia="en-US"/>
        </w:rPr>
        <w:t>Предупреждение и борьба с социально значимыми заболеваниями"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footnoteReference w:id="455"/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t>,</w:t>
      </w:r>
      <w:r w:rsidRPr="00072D4A">
        <w:rPr>
          <w:rFonts w:ascii="PT Astra Serif" w:hAnsi="PT Astra Serif"/>
          <w:b/>
          <w:color w:val="000000"/>
          <w:sz w:val="28"/>
          <w:szCs w:val="28"/>
          <w:lang w:eastAsia="en-US"/>
        </w:rPr>
        <w:footnoteReference w:id="456"/>
      </w:r>
    </w:p>
    <w:p w:rsidR="009E0772" w:rsidRPr="00ED1927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p w:rsidR="009E0772" w:rsidRPr="00ED1927" w:rsidRDefault="009E0772" w:rsidP="009E0772">
      <w:pPr>
        <w:suppressAutoHyphens/>
        <w:contextualSpacing/>
        <w:jc w:val="center"/>
        <w:rPr>
          <w:rFonts w:ascii="PT Astra Serif" w:hAnsi="PT Astra Serif"/>
          <w:b/>
          <w:color w:val="000000"/>
          <w:sz w:val="28"/>
          <w:szCs w:val="28"/>
          <w:lang w:eastAsia="en-US"/>
        </w:rPr>
        <w:sectPr w:rsidR="009E0772" w:rsidRPr="00ED1927" w:rsidSect="00F727BC">
          <w:headerReference w:type="default" r:id="rId94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ЗА _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val="en-US" w:eastAsia="en-US"/>
        </w:rPr>
        <w:t>I</w:t>
      </w:r>
      <w:r w:rsidRPr="00A4534E">
        <w:rPr>
          <w:rFonts w:ascii="PT Astra Serif" w:hAnsi="PT Astra Serif"/>
          <w:b/>
          <w:color w:val="000000"/>
          <w:sz w:val="28"/>
          <w:szCs w:val="28"/>
          <w:u w:val="single"/>
          <w:lang w:eastAsia="en-US"/>
        </w:rPr>
        <w:t>_квартал 2024</w:t>
      </w:r>
      <w:r w:rsidRPr="00ED1927">
        <w:rPr>
          <w:rFonts w:ascii="PT Astra Serif" w:hAnsi="PT Astra Serif"/>
          <w:b/>
          <w:color w:val="000000"/>
          <w:sz w:val="28"/>
          <w:szCs w:val="28"/>
          <w:lang w:eastAsia="en-US"/>
        </w:rPr>
        <w:t>___</w:t>
      </w:r>
      <w:r w:rsidRPr="00ED1927">
        <w:rPr>
          <w:rFonts w:ascii="PT Astra Serif" w:hAnsi="PT Astra Serif"/>
          <w:b/>
          <w:color w:val="000000"/>
          <w:sz w:val="28"/>
          <w:szCs w:val="28"/>
          <w:vertAlign w:val="superscript"/>
          <w:lang w:eastAsia="en-US"/>
        </w:rPr>
        <w:footnoteReference w:id="457"/>
      </w:r>
    </w:p>
    <w:p w:rsidR="009E0772" w:rsidRDefault="009E0772" w:rsidP="009E0772">
      <w:pPr>
        <w:suppressAutoHyphens/>
        <w:ind w:right="536"/>
        <w:contextualSpacing/>
        <w:rPr>
          <w:rFonts w:ascii="PT Astra Serif" w:hAnsi="PT Astra Serif"/>
          <w:bCs/>
          <w:color w:val="000000"/>
          <w:sz w:val="28"/>
          <w:szCs w:val="28"/>
          <w:lang w:eastAsia="en-US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  <w:lang w:eastAsia="en-US"/>
        </w:rPr>
        <w:lastRenderedPageBreak/>
        <w:t>1.Сведения о достижении показателей комплекса процессных мероприятий</w:t>
      </w:r>
      <w:r w:rsidRPr="00ED1927">
        <w:rPr>
          <w:rFonts w:ascii="PT Astra Serif" w:hAnsi="PT Astra Serif"/>
          <w:bCs/>
          <w:color w:val="000000"/>
          <w:sz w:val="20"/>
          <w:szCs w:val="20"/>
          <w:vertAlign w:val="superscript"/>
          <w:lang w:eastAsia="en-US"/>
        </w:rPr>
        <w:footnoteReference w:id="458"/>
      </w:r>
    </w:p>
    <w:p w:rsidR="009E0772" w:rsidRPr="007C14C3" w:rsidRDefault="009E0772" w:rsidP="009E0772">
      <w:pPr>
        <w:suppressAutoHyphens/>
        <w:ind w:right="536"/>
        <w:contextualSpacing/>
        <w:rPr>
          <w:rFonts w:ascii="PT Astra Serif" w:hAnsi="PT Astra Serif"/>
          <w:bCs/>
          <w:color w:val="000000"/>
          <w:sz w:val="36"/>
          <w:szCs w:val="36"/>
          <w:lang w:eastAsia="en-US"/>
        </w:rPr>
      </w:pPr>
    </w:p>
    <w:tbl>
      <w:tblPr>
        <w:tblStyle w:val="15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992"/>
        <w:gridCol w:w="1134"/>
        <w:gridCol w:w="425"/>
        <w:gridCol w:w="567"/>
        <w:gridCol w:w="1134"/>
        <w:gridCol w:w="1134"/>
        <w:gridCol w:w="1276"/>
        <w:gridCol w:w="1134"/>
        <w:gridCol w:w="1134"/>
        <w:gridCol w:w="993"/>
        <w:gridCol w:w="992"/>
        <w:gridCol w:w="991"/>
        <w:gridCol w:w="1134"/>
        <w:gridCol w:w="1135"/>
      </w:tblGrid>
      <w:tr w:rsidR="009E0772" w:rsidRPr="00ED1927" w:rsidTr="000F6220">
        <w:tc>
          <w:tcPr>
            <w:tcW w:w="426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992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Статус фактического/ прогнозного значения за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ный период</w:t>
            </w: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Наименование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459"/>
            </w:r>
          </w:p>
        </w:tc>
        <w:tc>
          <w:tcPr>
            <w:tcW w:w="992" w:type="dxa"/>
            <w:gridSpan w:val="2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Уровень показателя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460"/>
            </w: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Признак возрастания/ убывания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461"/>
            </w: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Единица измерения (по ОКЕИ)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276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44</w:t>
            </w: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t>46</w:t>
            </w: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16"/>
                <w:szCs w:val="16"/>
                <w:lang w:eastAsia="en-US"/>
              </w:rPr>
              <w:t>отчёт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ного периода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462"/>
            </w:r>
          </w:p>
        </w:tc>
        <w:tc>
          <w:tcPr>
            <w:tcW w:w="993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Плановое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463"/>
            </w:r>
          </w:p>
        </w:tc>
        <w:tc>
          <w:tcPr>
            <w:tcW w:w="991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Информационная система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footnoteReference w:id="464"/>
            </w: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Прогнозное значение на конец текущего года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vertAlign w:val="superscript"/>
                <w:lang w:eastAsia="en-US"/>
              </w:rPr>
              <w:t>45</w:t>
            </w:r>
          </w:p>
        </w:tc>
        <w:tc>
          <w:tcPr>
            <w:tcW w:w="1135" w:type="dxa"/>
            <w:vAlign w:val="center"/>
          </w:tcPr>
          <w:p w:rsidR="009E0772" w:rsidRPr="00ED1927" w:rsidRDefault="009E0772" w:rsidP="000F6220">
            <w:pPr>
              <w:suppressAutoHyphens/>
              <w:ind w:left="-108" w:right="-108"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465"/>
            </w:r>
          </w:p>
        </w:tc>
      </w:tr>
      <w:tr w:rsidR="009E0772" w:rsidRPr="00ED1927" w:rsidTr="000F6220">
        <w:tc>
          <w:tcPr>
            <w:tcW w:w="426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9E0772" w:rsidRPr="00ED1927" w:rsidDel="00F57B20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2" w:type="dxa"/>
            <w:gridSpan w:val="2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76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93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92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991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135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14</w:t>
            </w:r>
          </w:p>
        </w:tc>
      </w:tr>
      <w:tr w:rsidR="009E0772" w:rsidRPr="00ED1927" w:rsidTr="000F6220">
        <w:tc>
          <w:tcPr>
            <w:tcW w:w="426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1.</w:t>
            </w:r>
          </w:p>
        </w:tc>
        <w:tc>
          <w:tcPr>
            <w:tcW w:w="992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1624" w:type="dxa"/>
            <w:gridSpan w:val="11"/>
          </w:tcPr>
          <w:p w:rsidR="009E0772" w:rsidRPr="006E39AD" w:rsidRDefault="009E0772" w:rsidP="006E39AD">
            <w:pPr>
              <w:suppressAutoHyphens/>
              <w:jc w:val="center"/>
              <w:rPr>
                <w:rFonts w:ascii="PT Astra Serif" w:hAnsi="PT Astra Serif"/>
                <w:i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 xml:space="preserve">Задача комплекса процессных мероприятий 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«</w:t>
            </w:r>
            <w:r w:rsidR="006E39AD" w:rsidRPr="006E39AD"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Предотвращение распространения заболеваний, представляющих опасность для окружающих</w:t>
            </w:r>
            <w:r>
              <w:rPr>
                <w:rFonts w:ascii="PT Astra Serif" w:hAnsi="PT Astra Serif"/>
                <w:i/>
                <w:sz w:val="16"/>
                <w:szCs w:val="16"/>
                <w:lang w:eastAsia="en-US"/>
              </w:rPr>
              <w:t>»</w:t>
            </w:r>
          </w:p>
        </w:tc>
      </w:tr>
      <w:tr w:rsidR="009E0772" w:rsidRPr="00ED1927" w:rsidTr="000F6220">
        <w:tc>
          <w:tcPr>
            <w:tcW w:w="426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</w:pP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1.</w:t>
            </w:r>
            <w:r w:rsidRPr="00ED1927">
              <w:rPr>
                <w:rFonts w:ascii="PT Astra Serif" w:hAnsi="PT Astra Serif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992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i/>
                <w:color w:val="000000"/>
                <w:sz w:val="16"/>
                <w:szCs w:val="16"/>
                <w:lang w:eastAsia="en-US"/>
              </w:rPr>
              <w:t>Ожидаемая продолжительность жизни при рождении</w:t>
            </w:r>
          </w:p>
        </w:tc>
        <w:tc>
          <w:tcPr>
            <w:tcW w:w="992" w:type="dxa"/>
            <w:gridSpan w:val="2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НП. ГП РФ, ВДЛ</w:t>
            </w: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+</w:t>
            </w: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Лет</w:t>
            </w:r>
          </w:p>
        </w:tc>
        <w:tc>
          <w:tcPr>
            <w:tcW w:w="1276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Оперативные данные</w:t>
            </w:r>
          </w:p>
        </w:tc>
        <w:tc>
          <w:tcPr>
            <w:tcW w:w="992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991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  <w:r w:rsidRPr="001A24D4"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  <w:t>73,87</w:t>
            </w:r>
          </w:p>
        </w:tc>
        <w:tc>
          <w:tcPr>
            <w:tcW w:w="1135" w:type="dxa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color w:val="000000"/>
                <w:sz w:val="16"/>
                <w:szCs w:val="16"/>
                <w:lang w:eastAsia="en-US"/>
              </w:rPr>
            </w:pPr>
          </w:p>
        </w:tc>
      </w:tr>
    </w:tbl>
    <w:p w:rsidR="009E0772" w:rsidRPr="00ED1927" w:rsidRDefault="009E0772" w:rsidP="009E0772">
      <w:pPr>
        <w:suppressAutoHyphens/>
        <w:ind w:right="536"/>
        <w:contextualSpacing/>
        <w:jc w:val="right"/>
        <w:rPr>
          <w:rFonts w:ascii="PT Astra Serif" w:hAnsi="PT Astra Serif"/>
          <w:bCs/>
          <w:color w:val="000000"/>
          <w:sz w:val="20"/>
          <w:szCs w:val="20"/>
          <w:lang w:eastAsia="en-US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  <w:lang w:eastAsia="en-US"/>
        </w:rPr>
        <w:br w:type="page"/>
      </w:r>
    </w:p>
    <w:p w:rsidR="009E0772" w:rsidRDefault="009E0772" w:rsidP="009E0772">
      <w:pPr>
        <w:suppressAutoHyphens/>
        <w:rPr>
          <w:rFonts w:ascii="PT Astra Serif" w:hAnsi="PT Astra Serif"/>
          <w:sz w:val="28"/>
          <w:szCs w:val="28"/>
        </w:rPr>
      </w:pPr>
      <w:r w:rsidRPr="00A11939">
        <w:rPr>
          <w:rFonts w:ascii="PT Astra Serif" w:hAnsi="PT Astra Serif"/>
          <w:sz w:val="28"/>
          <w:szCs w:val="28"/>
        </w:rPr>
        <w:lastRenderedPageBreak/>
        <w:t xml:space="preserve">2. Сведения о помесячном достижении показателей комплекса процессных мероприятий в </w:t>
      </w:r>
      <w:r w:rsidRPr="00A11939">
        <w:rPr>
          <w:rFonts w:ascii="PT Astra Serif" w:hAnsi="PT Astra Serif"/>
          <w:i/>
          <w:sz w:val="28"/>
          <w:szCs w:val="28"/>
        </w:rPr>
        <w:t>(указывается год)</w:t>
      </w:r>
      <w:r w:rsidRPr="00A11939">
        <w:rPr>
          <w:rFonts w:ascii="PT Astra Serif" w:hAnsi="PT Astra Serif"/>
          <w:sz w:val="28"/>
          <w:szCs w:val="28"/>
        </w:rPr>
        <w:t xml:space="preserve"> году</w:t>
      </w:r>
      <w:r w:rsidRPr="00ED1927">
        <w:rPr>
          <w:rFonts w:ascii="PT Astra Serif" w:hAnsi="PT Astra Serif"/>
          <w:sz w:val="20"/>
          <w:szCs w:val="20"/>
          <w:vertAlign w:val="superscript"/>
        </w:rPr>
        <w:footnoteReference w:id="466"/>
      </w:r>
    </w:p>
    <w:p w:rsidR="009E0772" w:rsidRPr="007C0AF4" w:rsidRDefault="009E0772" w:rsidP="009E0772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46"/>
        <w:gridCol w:w="4183"/>
        <w:gridCol w:w="1019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53"/>
        <w:gridCol w:w="662"/>
        <w:gridCol w:w="1642"/>
      </w:tblGrid>
      <w:tr w:rsidR="009E0772" w:rsidRPr="00ED1927" w:rsidTr="000F6220">
        <w:trPr>
          <w:trHeight w:val="349"/>
          <w:tblHeader/>
        </w:trPr>
        <w:tc>
          <w:tcPr>
            <w:tcW w:w="187" w:type="pct"/>
            <w:vMerge w:val="restar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№ п/п</w:t>
            </w:r>
          </w:p>
        </w:tc>
        <w:tc>
          <w:tcPr>
            <w:tcW w:w="1434" w:type="pct"/>
            <w:vMerge w:val="restar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49" w:type="pct"/>
            <w:vMerge w:val="restar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Уровень показателя</w:t>
            </w:r>
          </w:p>
        </w:tc>
        <w:tc>
          <w:tcPr>
            <w:tcW w:w="2467" w:type="pct"/>
            <w:gridSpan w:val="11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Плановые значения по кварталам/месяцам</w:t>
            </w:r>
          </w:p>
        </w:tc>
        <w:tc>
          <w:tcPr>
            <w:tcW w:w="563" w:type="pct"/>
            <w:vMerge w:val="restar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На конец </w:t>
            </w:r>
            <w:r w:rsidRPr="00ED1927">
              <w:rPr>
                <w:rFonts w:ascii="PT Astra Serif" w:hAnsi="PT Astra Serif"/>
                <w:b/>
                <w:i/>
                <w:sz w:val="20"/>
                <w:szCs w:val="20"/>
              </w:rPr>
              <w:t>(указывается год)</w:t>
            </w:r>
            <w:r w:rsidRPr="00ED1927">
              <w:rPr>
                <w:rFonts w:ascii="PT Astra Serif" w:hAnsi="PT Astra Serif"/>
                <w:b/>
                <w:sz w:val="20"/>
                <w:szCs w:val="20"/>
              </w:rPr>
              <w:t xml:space="preserve"> года</w:t>
            </w:r>
          </w:p>
        </w:tc>
      </w:tr>
      <w:tr w:rsidR="00CC07F3" w:rsidRPr="00ED1927" w:rsidTr="000F6220">
        <w:trPr>
          <w:trHeight w:val="661"/>
          <w:tblHeader/>
        </w:trPr>
        <w:tc>
          <w:tcPr>
            <w:tcW w:w="187" w:type="pct"/>
            <w:vMerge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Merge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49" w:type="pct"/>
            <w:vMerge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янв.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фев.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март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апр.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май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июнь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июль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авг.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D1927">
              <w:rPr>
                <w:rFonts w:ascii="PT Astra Serif" w:hAnsi="PT Astra Serif"/>
                <w:b/>
                <w:sz w:val="20"/>
                <w:szCs w:val="20"/>
              </w:rPr>
              <w:t>сен.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окт.</w:t>
            </w:r>
          </w:p>
        </w:tc>
        <w:tc>
          <w:tcPr>
            <w:tcW w:w="227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ноя.</w:t>
            </w:r>
          </w:p>
        </w:tc>
        <w:tc>
          <w:tcPr>
            <w:tcW w:w="563" w:type="pct"/>
            <w:vMerge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CC07F3" w:rsidRPr="00ED1927" w:rsidTr="000F6220">
        <w:trPr>
          <w:trHeight w:val="149"/>
          <w:tblHeader/>
        </w:trPr>
        <w:tc>
          <w:tcPr>
            <w:tcW w:w="187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43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349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227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563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</w:tr>
      <w:tr w:rsidR="009E0772" w:rsidRPr="00ED1927" w:rsidTr="000F6220">
        <w:trPr>
          <w:trHeight w:val="386"/>
        </w:trPr>
        <w:tc>
          <w:tcPr>
            <w:tcW w:w="187" w:type="pct"/>
            <w:vAlign w:val="center"/>
          </w:tcPr>
          <w:p w:rsidR="009E0772" w:rsidRPr="00ED1927" w:rsidRDefault="009E0772" w:rsidP="000F6220">
            <w:pPr>
              <w:suppressAutoHyphens/>
              <w:spacing w:before="6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</w:t>
            </w:r>
          </w:p>
        </w:tc>
        <w:tc>
          <w:tcPr>
            <w:tcW w:w="4813" w:type="pct"/>
            <w:gridSpan w:val="14"/>
            <w:vAlign w:val="center"/>
          </w:tcPr>
          <w:p w:rsidR="009E0772" w:rsidRPr="00ED1927" w:rsidRDefault="009E0772" w:rsidP="000F6220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задачи)</w:t>
            </w:r>
          </w:p>
        </w:tc>
      </w:tr>
      <w:tr w:rsidR="009E0772" w:rsidRPr="00ED1927" w:rsidTr="000F6220">
        <w:trPr>
          <w:trHeight w:val="386"/>
        </w:trPr>
        <w:tc>
          <w:tcPr>
            <w:tcW w:w="187" w:type="pct"/>
            <w:vMerge w:val="restar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sz w:val="20"/>
                <w:szCs w:val="20"/>
              </w:rPr>
              <w:t>1.1.</w:t>
            </w:r>
          </w:p>
        </w:tc>
        <w:tc>
          <w:tcPr>
            <w:tcW w:w="4813" w:type="pct"/>
            <w:gridSpan w:val="14"/>
            <w:vAlign w:val="center"/>
          </w:tcPr>
          <w:p w:rsidR="009E0772" w:rsidRPr="00ED1927" w:rsidRDefault="009E0772" w:rsidP="000F6220">
            <w:pPr>
              <w:suppressAutoHyphens/>
              <w:rPr>
                <w:rFonts w:ascii="PT Astra Serif" w:hAnsi="PT Astra Serif"/>
                <w:sz w:val="20"/>
                <w:szCs w:val="2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(наименование показателя), единица измерения по ОКЕИ</w:t>
            </w:r>
          </w:p>
        </w:tc>
      </w:tr>
      <w:tr w:rsidR="00CC07F3" w:rsidRPr="00ED1927" w:rsidTr="000F6220">
        <w:trPr>
          <w:trHeight w:val="386"/>
        </w:trPr>
        <w:tc>
          <w:tcPr>
            <w:tcW w:w="187" w:type="pct"/>
            <w:vMerge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9E0772" w:rsidRPr="00ED1927" w:rsidRDefault="009E0772" w:rsidP="000F6220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план</w:t>
            </w:r>
          </w:p>
        </w:tc>
        <w:tc>
          <w:tcPr>
            <w:tcW w:w="349" w:type="pct"/>
            <w:vMerge w:val="restart"/>
            <w:vAlign w:val="center"/>
          </w:tcPr>
          <w:p w:rsidR="009E0772" w:rsidRPr="00ED1927" w:rsidRDefault="009E0772" w:rsidP="000F6220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CC07F3" w:rsidRPr="00ED1927" w:rsidTr="000F6220">
        <w:trPr>
          <w:trHeight w:val="386"/>
        </w:trPr>
        <w:tc>
          <w:tcPr>
            <w:tcW w:w="187" w:type="pct"/>
            <w:vMerge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434" w:type="pct"/>
            <w:vAlign w:val="center"/>
          </w:tcPr>
          <w:p w:rsidR="009E0772" w:rsidRPr="00ED1927" w:rsidRDefault="009E0772" w:rsidP="000F6220">
            <w:pPr>
              <w:suppressAutoHyphens/>
              <w:ind w:left="259"/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</w:pPr>
            <w:r w:rsidRPr="00ED1927">
              <w:rPr>
                <w:rFonts w:ascii="PT Astra Serif" w:hAnsi="PT Astra Serif"/>
                <w:bCs/>
                <w:i/>
                <w:color w:val="000000"/>
                <w:sz w:val="20"/>
                <w:szCs w:val="20"/>
                <w:u w:color="000000"/>
              </w:rPr>
              <w:t>факт/прогноз</w:t>
            </w:r>
          </w:p>
        </w:tc>
        <w:tc>
          <w:tcPr>
            <w:tcW w:w="349" w:type="pct"/>
            <w:vMerge/>
            <w:vAlign w:val="center"/>
          </w:tcPr>
          <w:p w:rsidR="009E0772" w:rsidRPr="00ED1927" w:rsidRDefault="009E0772" w:rsidP="000F6220">
            <w:pPr>
              <w:suppressAutoHyphens/>
              <w:rPr>
                <w:rFonts w:ascii="PT Astra Serif" w:hAnsi="PT Astra Serif"/>
                <w:i/>
                <w:sz w:val="20"/>
                <w:szCs w:val="20"/>
                <w:u w:color="000000"/>
              </w:rPr>
            </w:pPr>
          </w:p>
        </w:tc>
        <w:tc>
          <w:tcPr>
            <w:tcW w:w="224" w:type="pct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i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4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9E0772" w:rsidRPr="00ED1927" w:rsidRDefault="009E0772" w:rsidP="000F6220">
            <w:pPr>
              <w:suppressAutoHyphens/>
              <w:jc w:val="center"/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  <w:r w:rsidRPr="00A11939">
        <w:rPr>
          <w:rFonts w:ascii="PT Astra Serif" w:hAnsi="PT Astra Serif"/>
          <w:bCs/>
          <w:color w:val="000000"/>
          <w:sz w:val="28"/>
          <w:szCs w:val="28"/>
        </w:rPr>
        <w:t>4. Сведения о выполнении (достижении) мероприятий (результатов) и контрольных точек комплекса процессных мероприятий</w:t>
      </w: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Pr="007C0AF4" w:rsidRDefault="009E0772" w:rsidP="009E0772">
      <w:pPr>
        <w:suppressAutoHyphens/>
        <w:rPr>
          <w:rFonts w:ascii="PT Astra Serif" w:hAnsi="PT Astra Serif"/>
          <w:i/>
          <w:sz w:val="28"/>
          <w:szCs w:val="28"/>
        </w:rPr>
      </w:pPr>
      <w:r>
        <w:rPr>
          <w:rFonts w:ascii="PT Astra Serif" w:hAnsi="PT Astra Serif"/>
          <w:i/>
          <w:sz w:val="28"/>
          <w:szCs w:val="28"/>
          <w:highlight w:val="cyan"/>
        </w:rPr>
        <w:t>(</w:t>
      </w:r>
      <w:r w:rsidRPr="007C0AF4">
        <w:rPr>
          <w:rFonts w:ascii="PT Astra Serif" w:hAnsi="PT Astra Serif"/>
          <w:i/>
          <w:sz w:val="28"/>
          <w:szCs w:val="28"/>
          <w:highlight w:val="cyan"/>
        </w:rPr>
        <w:t>Не имеется</w:t>
      </w:r>
      <w:r>
        <w:rPr>
          <w:rFonts w:ascii="PT Astra Serif" w:hAnsi="PT Astra Serif"/>
          <w:i/>
          <w:sz w:val="28"/>
          <w:szCs w:val="28"/>
        </w:rPr>
        <w:t>)</w:t>
      </w: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9E0772" w:rsidRPr="00A11939" w:rsidRDefault="009E0772" w:rsidP="009E0772">
      <w:pPr>
        <w:suppressAutoHyphens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851"/>
        <w:gridCol w:w="1134"/>
        <w:gridCol w:w="708"/>
        <w:gridCol w:w="992"/>
        <w:gridCol w:w="1134"/>
        <w:gridCol w:w="1134"/>
        <w:gridCol w:w="993"/>
        <w:gridCol w:w="1134"/>
        <w:gridCol w:w="1105"/>
        <w:gridCol w:w="1163"/>
        <w:gridCol w:w="850"/>
        <w:gridCol w:w="851"/>
        <w:gridCol w:w="567"/>
      </w:tblGrid>
      <w:tr w:rsidR="009E0772" w:rsidRPr="007C14C3" w:rsidTr="000F6220">
        <w:trPr>
          <w:trHeight w:val="1176"/>
        </w:trPr>
        <w:tc>
          <w:tcPr>
            <w:tcW w:w="567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276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Наименование мероприятия (результата) / контрольной точки</w:t>
            </w:r>
          </w:p>
        </w:tc>
        <w:tc>
          <w:tcPr>
            <w:tcW w:w="851" w:type="dxa"/>
            <w:vAlign w:val="center"/>
          </w:tcPr>
          <w:p w:rsidR="009E0772" w:rsidRPr="007C14C3" w:rsidRDefault="009E0772" w:rsidP="000F622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Единица измерения 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br/>
              <w:t>(по ОКЕИ)</w:t>
            </w:r>
          </w:p>
        </w:tc>
        <w:tc>
          <w:tcPr>
            <w:tcW w:w="1134" w:type="dxa"/>
            <w:vAlign w:val="center"/>
          </w:tcPr>
          <w:p w:rsidR="009E0772" w:rsidRPr="007C14C3" w:rsidRDefault="009E0772" w:rsidP="000F622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Уровень соответствия</w:t>
            </w:r>
          </w:p>
          <w:p w:rsidR="009E0772" w:rsidRPr="007C14C3" w:rsidRDefault="009E0772" w:rsidP="000F6220">
            <w:pPr>
              <w:jc w:val="center"/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Декомпозированного мероприятия</w:t>
            </w:r>
          </w:p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color w:val="000000"/>
                <w:sz w:val="20"/>
                <w:szCs w:val="20"/>
                <w:lang w:eastAsia="en-US"/>
              </w:rPr>
              <w:t>(результата)</w:t>
            </w:r>
          </w:p>
        </w:tc>
        <w:tc>
          <w:tcPr>
            <w:tcW w:w="708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Базовое значение</w:t>
            </w:r>
          </w:p>
        </w:tc>
        <w:tc>
          <w:tcPr>
            <w:tcW w:w="992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Плановое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Фактическое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1134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Прогнозное значение на конец </w:t>
            </w:r>
            <w:r>
              <w:rPr>
                <w:rFonts w:ascii="PT Astra Serif" w:hAnsi="PT Astra Serif"/>
                <w:sz w:val="20"/>
                <w:szCs w:val="20"/>
                <w:lang w:eastAsia="en-US"/>
              </w:rPr>
              <w:t>отчёт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ного периода</w:t>
            </w:r>
          </w:p>
        </w:tc>
        <w:tc>
          <w:tcPr>
            <w:tcW w:w="993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Плановое значение на конец текущего года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467"/>
            </w:r>
          </w:p>
        </w:tc>
        <w:tc>
          <w:tcPr>
            <w:tcW w:w="1134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Плановая дата наступления контрольной точки</w:t>
            </w:r>
          </w:p>
        </w:tc>
        <w:tc>
          <w:tcPr>
            <w:tcW w:w="1105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Фактическая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468"/>
            </w:r>
          </w:p>
        </w:tc>
        <w:tc>
          <w:tcPr>
            <w:tcW w:w="1163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Прогнозная дата наступления контрольной точки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t>56</w:t>
            </w:r>
          </w:p>
        </w:tc>
        <w:tc>
          <w:tcPr>
            <w:tcW w:w="850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Ответственный исполнитель (Фамилия И.О., должность)</w:t>
            </w:r>
          </w:p>
        </w:tc>
        <w:tc>
          <w:tcPr>
            <w:tcW w:w="851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Подтверж</w:t>
            </w:r>
            <w:proofErr w:type="spellEnd"/>
            <w:r w:rsidRPr="007C14C3">
              <w:rPr>
                <w:rFonts w:ascii="PT Astra Serif" w:hAnsi="PT Astra Serif"/>
                <w:sz w:val="20"/>
                <w:szCs w:val="20"/>
                <w:lang w:val="en-US" w:eastAsia="en-US"/>
              </w:rPr>
              <w:t>-</w:t>
            </w: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дающий</w:t>
            </w:r>
            <w:proofErr w:type="gramEnd"/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 xml:space="preserve"> документ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469"/>
            </w:r>
          </w:p>
        </w:tc>
        <w:tc>
          <w:tcPr>
            <w:tcW w:w="567" w:type="dxa"/>
            <w:vAlign w:val="center"/>
          </w:tcPr>
          <w:p w:rsidR="009E0772" w:rsidRPr="007C14C3" w:rsidRDefault="009E0772" w:rsidP="000F6220">
            <w:pPr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Комментарий</w:t>
            </w:r>
            <w:r w:rsidRPr="007C14C3">
              <w:rPr>
                <w:rFonts w:ascii="PT Astra Serif" w:hAnsi="PT Astra Serif"/>
                <w:sz w:val="20"/>
                <w:szCs w:val="20"/>
                <w:vertAlign w:val="superscript"/>
                <w:lang w:eastAsia="en-US"/>
              </w:rPr>
              <w:footnoteReference w:id="470"/>
            </w:r>
          </w:p>
        </w:tc>
      </w:tr>
      <w:tr w:rsidR="009E0772" w:rsidRPr="007C14C3" w:rsidTr="000F6220">
        <w:trPr>
          <w:trHeight w:val="216"/>
        </w:trPr>
        <w:tc>
          <w:tcPr>
            <w:tcW w:w="567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1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</w:tcPr>
          <w:p w:rsidR="009E0772" w:rsidRPr="007C14C3" w:rsidDel="00D03C39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8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93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34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05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163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50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51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67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15</w:t>
            </w:r>
          </w:p>
        </w:tc>
      </w:tr>
      <w:tr w:rsidR="009E0772" w:rsidRPr="007C14C3" w:rsidTr="000F6220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892" w:type="dxa"/>
            <w:gridSpan w:val="14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i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i/>
                <w:sz w:val="20"/>
                <w:szCs w:val="20"/>
                <w:lang w:eastAsia="en-US"/>
              </w:rPr>
              <w:t>Наименование задачи комплекса процессных мероприятий</w:t>
            </w:r>
          </w:p>
        </w:tc>
      </w:tr>
      <w:tr w:rsidR="009E0772" w:rsidRPr="007C14C3" w:rsidTr="000F6220">
        <w:trPr>
          <w:trHeight w:val="433"/>
        </w:trPr>
        <w:tc>
          <w:tcPr>
            <w:tcW w:w="567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1276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Мероприятие (результат) «Наименование»</w:t>
            </w:r>
          </w:p>
        </w:tc>
        <w:tc>
          <w:tcPr>
            <w:tcW w:w="851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708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05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63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  <w:tr w:rsidR="009E0772" w:rsidRPr="007C14C3" w:rsidTr="000F6220">
        <w:trPr>
          <w:trHeight w:val="420"/>
        </w:trPr>
        <w:tc>
          <w:tcPr>
            <w:tcW w:w="567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1.1.1</w:t>
            </w:r>
          </w:p>
        </w:tc>
        <w:tc>
          <w:tcPr>
            <w:tcW w:w="1276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Контрольная точка «Наименование»</w:t>
            </w:r>
          </w:p>
        </w:tc>
        <w:tc>
          <w:tcPr>
            <w:tcW w:w="851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708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2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  <w:r w:rsidRPr="007C14C3">
              <w:rPr>
                <w:rFonts w:ascii="PT Astra Serif" w:hAnsi="PT Astra Serif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05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1163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</w:tcPr>
          <w:p w:rsidR="009E0772" w:rsidRPr="007C14C3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20"/>
                <w:szCs w:val="20"/>
                <w:lang w:eastAsia="en-US"/>
              </w:rPr>
            </w:pPr>
          </w:p>
        </w:tc>
      </w:tr>
    </w:tbl>
    <w:p w:rsidR="009E0772" w:rsidRPr="00ED1927" w:rsidRDefault="009E0772" w:rsidP="009E0772">
      <w:pPr>
        <w:suppressAutoHyphens/>
        <w:ind w:left="360" w:right="536"/>
        <w:rPr>
          <w:rFonts w:ascii="PT Astra Serif" w:hAnsi="PT Astra Serif"/>
          <w:bCs/>
          <w:color w:val="000000"/>
          <w:sz w:val="20"/>
          <w:szCs w:val="20"/>
        </w:rPr>
      </w:pPr>
    </w:p>
    <w:p w:rsidR="009E0772" w:rsidRPr="003B767F" w:rsidRDefault="009E0772" w:rsidP="009E0772">
      <w:pPr>
        <w:suppressAutoHyphens/>
        <w:rPr>
          <w:rFonts w:ascii="PT Astra Serif" w:hAnsi="PT Astra Serif"/>
          <w:bCs/>
          <w:color w:val="000000"/>
          <w:sz w:val="28"/>
          <w:szCs w:val="28"/>
        </w:rPr>
      </w:pPr>
      <w:r w:rsidRPr="00ED1927">
        <w:rPr>
          <w:rFonts w:ascii="PT Astra Serif" w:hAnsi="PT Astra Serif"/>
          <w:bCs/>
          <w:color w:val="000000"/>
          <w:sz w:val="20"/>
          <w:szCs w:val="20"/>
        </w:rPr>
        <w:br w:type="page"/>
      </w:r>
      <w:r w:rsidRPr="003B767F">
        <w:rPr>
          <w:rFonts w:ascii="PT Astra Serif" w:hAnsi="PT Astra Serif"/>
          <w:bCs/>
          <w:color w:val="000000"/>
          <w:sz w:val="28"/>
          <w:szCs w:val="28"/>
        </w:rPr>
        <w:lastRenderedPageBreak/>
        <w:t xml:space="preserve">5. Сведения об исполнении бюджетных ассигнований, предусмотренных на финансовое обеспечение реализации комплекса процессных мероприятий </w:t>
      </w:r>
    </w:p>
    <w:p w:rsidR="009E0772" w:rsidRPr="00ED1927" w:rsidRDefault="009E0772" w:rsidP="009E0772">
      <w:pPr>
        <w:widowControl w:val="0"/>
        <w:suppressAutoHyphens/>
        <w:autoSpaceDE w:val="0"/>
        <w:autoSpaceDN w:val="0"/>
        <w:jc w:val="right"/>
        <w:rPr>
          <w:rFonts w:ascii="PT Astra Serif" w:hAnsi="PT Astra Serif"/>
          <w:sz w:val="16"/>
          <w:szCs w:val="16"/>
        </w:rPr>
      </w:pPr>
    </w:p>
    <w:tbl>
      <w:tblPr>
        <w:tblStyle w:val="15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37"/>
        <w:gridCol w:w="1134"/>
        <w:gridCol w:w="1418"/>
        <w:gridCol w:w="1134"/>
        <w:gridCol w:w="1276"/>
        <w:gridCol w:w="1247"/>
        <w:gridCol w:w="1021"/>
        <w:gridCol w:w="992"/>
      </w:tblGrid>
      <w:tr w:rsidR="009E0772" w:rsidRPr="00ED1927" w:rsidTr="007B6882">
        <w:trPr>
          <w:trHeight w:val="406"/>
        </w:trPr>
        <w:tc>
          <w:tcPr>
            <w:tcW w:w="6237" w:type="dxa"/>
            <w:vMerge w:val="restart"/>
            <w:vAlign w:val="center"/>
          </w:tcPr>
          <w:p w:rsidR="009E0772" w:rsidRPr="00676C2E" w:rsidRDefault="00676C2E" w:rsidP="000F6220">
            <w:pPr>
              <w:suppressAutoHyphens/>
              <w:contextualSpacing/>
              <w:jc w:val="center"/>
              <w:rPr>
                <w:rFonts w:ascii="PT Astra Serif" w:hAnsi="PT Astra Serif"/>
                <w:lang w:eastAsia="en-US"/>
              </w:rPr>
            </w:pPr>
            <w:r w:rsidRPr="00676C2E">
              <w:rPr>
                <w:rFonts w:ascii="PT Astra Serif" w:hAnsi="PT Astra Serif"/>
                <w:lang w:eastAsia="en-US"/>
              </w:rPr>
              <w:t>Комплекс процессных мероприятий "Предупреждение и борьба с социально значимыми заболеваниями"</w:t>
            </w:r>
          </w:p>
        </w:tc>
        <w:tc>
          <w:tcPr>
            <w:tcW w:w="3686" w:type="dxa"/>
            <w:gridSpan w:val="3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Объем финансового обеспечения,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2523" w:type="dxa"/>
            <w:gridSpan w:val="2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 xml:space="preserve">Исполнение, </w:t>
            </w: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br/>
              <w:t>тыс. рублей</w:t>
            </w:r>
          </w:p>
        </w:tc>
        <w:tc>
          <w:tcPr>
            <w:tcW w:w="1021" w:type="dxa"/>
            <w:vMerge w:val="restart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Процент исполнения, (6)/(3)*100</w:t>
            </w:r>
            <w:r w:rsidRPr="00ED1927">
              <w:rPr>
                <w:rFonts w:ascii="PT Astra Serif" w:hAnsi="PT Astra Serif"/>
                <w:sz w:val="16"/>
                <w:szCs w:val="16"/>
                <w:vertAlign w:val="superscript"/>
                <w:lang w:eastAsia="en-US"/>
              </w:rPr>
              <w:footnoteReference w:id="471"/>
            </w:r>
          </w:p>
        </w:tc>
        <w:tc>
          <w:tcPr>
            <w:tcW w:w="992" w:type="dxa"/>
            <w:vMerge w:val="restart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Комментарий</w:t>
            </w:r>
          </w:p>
        </w:tc>
      </w:tr>
      <w:tr w:rsidR="009E0772" w:rsidRPr="00ED1927" w:rsidTr="007B6882">
        <w:trPr>
          <w:trHeight w:val="596"/>
        </w:trPr>
        <w:tc>
          <w:tcPr>
            <w:tcW w:w="6237" w:type="dxa"/>
            <w:vMerge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Предусмотрено паспортом</w:t>
            </w:r>
          </w:p>
        </w:tc>
        <w:tc>
          <w:tcPr>
            <w:tcW w:w="1418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Сводная бюджетная роспись</w:t>
            </w: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Лимиты бюджетных обязательств</w:t>
            </w:r>
          </w:p>
        </w:tc>
        <w:tc>
          <w:tcPr>
            <w:tcW w:w="1276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Принятые бюджетные обязательства</w:t>
            </w:r>
          </w:p>
        </w:tc>
        <w:tc>
          <w:tcPr>
            <w:tcW w:w="1247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Кассовое исполнение</w:t>
            </w:r>
          </w:p>
        </w:tc>
        <w:tc>
          <w:tcPr>
            <w:tcW w:w="1021" w:type="dxa"/>
            <w:vMerge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9E0772" w:rsidRPr="00ED1927" w:rsidTr="007B6882">
        <w:trPr>
          <w:trHeight w:val="216"/>
        </w:trPr>
        <w:tc>
          <w:tcPr>
            <w:tcW w:w="6237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18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276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247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021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992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  <w:r w:rsidRPr="00ED1927">
              <w:rPr>
                <w:rFonts w:ascii="PT Astra Serif" w:hAnsi="PT Astra Serif"/>
                <w:sz w:val="16"/>
                <w:szCs w:val="16"/>
                <w:lang w:eastAsia="en-US"/>
              </w:rPr>
              <w:t>8</w:t>
            </w:r>
          </w:p>
        </w:tc>
      </w:tr>
      <w:tr w:rsidR="007B6882" w:rsidRPr="00ED1927" w:rsidTr="007B6882">
        <w:trPr>
          <w:trHeight w:val="259"/>
        </w:trPr>
        <w:tc>
          <w:tcPr>
            <w:tcW w:w="6237" w:type="dxa"/>
          </w:tcPr>
          <w:p w:rsidR="007B6882" w:rsidRPr="00ED1927" w:rsidRDefault="007B6882" w:rsidP="007B6882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Всего,</w:t>
            </w:r>
          </w:p>
          <w:p w:rsidR="007B6882" w:rsidRPr="00ED1927" w:rsidRDefault="007B6882" w:rsidP="007B6882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в том числе: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B6882" w:rsidRPr="007B6882" w:rsidRDefault="007B6882" w:rsidP="007B6882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7B6882">
              <w:rPr>
                <w:rFonts w:ascii="PT Astra Serif" w:hAnsi="PT Astra Serif" w:cs="Calibri"/>
                <w:color w:val="000000"/>
              </w:rPr>
              <w:t>39621,63000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B6882" w:rsidRPr="007B6882" w:rsidRDefault="007B6882" w:rsidP="007B6882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7B6882">
              <w:rPr>
                <w:rFonts w:ascii="PT Astra Serif" w:hAnsi="PT Astra Serif" w:cs="Calibri"/>
                <w:color w:val="000000"/>
              </w:rPr>
              <w:t>29621,63000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B6882" w:rsidRPr="007B6882" w:rsidRDefault="007B6882" w:rsidP="007B6882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7B6882">
              <w:rPr>
                <w:rFonts w:ascii="PT Astra Serif" w:hAnsi="PT Astra Serif" w:cs="Calibri"/>
                <w:color w:val="000000"/>
              </w:rPr>
              <w:t>29621,63000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B6882" w:rsidRPr="007B6882" w:rsidRDefault="007B6882" w:rsidP="007B6882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7B6882">
              <w:rPr>
                <w:rFonts w:ascii="PT Astra Serif" w:hAnsi="PT Astra Serif" w:cs="Calibri"/>
                <w:color w:val="000000"/>
              </w:rPr>
              <w:t>29619,53000</w:t>
            </w:r>
          </w:p>
        </w:tc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B6882" w:rsidRPr="007B6882" w:rsidRDefault="007B6882" w:rsidP="007B6882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7B6882">
              <w:rPr>
                <w:rFonts w:ascii="PT Astra Serif" w:hAnsi="PT Astra Serif" w:cs="Calibri"/>
                <w:color w:val="000000"/>
              </w:rPr>
              <w:t>26609,93000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B6882" w:rsidRPr="007B6882" w:rsidRDefault="007B6882" w:rsidP="007B6882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7B6882">
              <w:rPr>
                <w:rFonts w:ascii="PT Astra Serif" w:hAnsi="PT Astra Serif" w:cs="Calibri"/>
                <w:color w:val="000000"/>
              </w:rPr>
              <w:t>90</w:t>
            </w:r>
          </w:p>
        </w:tc>
        <w:tc>
          <w:tcPr>
            <w:tcW w:w="992" w:type="dxa"/>
            <w:vAlign w:val="center"/>
          </w:tcPr>
          <w:p w:rsidR="007B6882" w:rsidRPr="00ED1927" w:rsidRDefault="007B6882" w:rsidP="007B6882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7B6882" w:rsidRPr="00ED1927" w:rsidTr="007B6882">
        <w:trPr>
          <w:trHeight w:val="259"/>
        </w:trPr>
        <w:tc>
          <w:tcPr>
            <w:tcW w:w="6237" w:type="dxa"/>
          </w:tcPr>
          <w:p w:rsidR="007B6882" w:rsidRPr="00ED1927" w:rsidRDefault="007B6882" w:rsidP="007B6882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бюджетные ассигнования областного бюджета Ульяновской области (далее - областной бюджет)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B6882" w:rsidRPr="007B6882" w:rsidRDefault="007B6882" w:rsidP="007B6882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7B6882">
              <w:rPr>
                <w:rFonts w:ascii="PT Astra Serif" w:hAnsi="PT Astra Serif" w:cs="Calibri"/>
                <w:color w:val="000000"/>
              </w:rPr>
              <w:t>15924,33000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B6882" w:rsidRPr="007B6882" w:rsidRDefault="007B6882" w:rsidP="007B6882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7B6882">
              <w:rPr>
                <w:rFonts w:ascii="PT Astra Serif" w:hAnsi="PT Astra Serif" w:cs="Calibri"/>
                <w:color w:val="000000"/>
              </w:rPr>
              <w:t>5924,33000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B6882" w:rsidRPr="007B6882" w:rsidRDefault="007B6882" w:rsidP="007B6882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7B6882">
              <w:rPr>
                <w:rFonts w:ascii="PT Astra Serif" w:hAnsi="PT Astra Serif" w:cs="Calibri"/>
                <w:color w:val="000000"/>
              </w:rPr>
              <w:t>5924,33000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B6882" w:rsidRPr="007B6882" w:rsidRDefault="007B6882" w:rsidP="007B6882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7B6882">
              <w:rPr>
                <w:rFonts w:ascii="PT Astra Serif" w:hAnsi="PT Astra Serif" w:cs="Calibri"/>
                <w:color w:val="000000"/>
              </w:rPr>
              <w:t>5923,33000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B6882" w:rsidRPr="007B6882" w:rsidRDefault="007B6882" w:rsidP="007B6882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7B6882">
              <w:rPr>
                <w:rFonts w:ascii="PT Astra Serif" w:hAnsi="PT Astra Serif" w:cs="Calibri"/>
                <w:color w:val="000000"/>
              </w:rPr>
              <w:t>5321,99000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B6882" w:rsidRPr="007B6882" w:rsidRDefault="007B6882" w:rsidP="007B6882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7B6882">
              <w:rPr>
                <w:rFonts w:ascii="PT Astra Serif" w:hAnsi="PT Astra Serif" w:cs="Calibri"/>
                <w:color w:val="000000"/>
              </w:rPr>
              <w:t>90</w:t>
            </w:r>
          </w:p>
        </w:tc>
        <w:tc>
          <w:tcPr>
            <w:tcW w:w="992" w:type="dxa"/>
            <w:vAlign w:val="center"/>
          </w:tcPr>
          <w:p w:rsidR="007B6882" w:rsidRPr="00ED1927" w:rsidRDefault="007B6882" w:rsidP="007B6882">
            <w:pPr>
              <w:suppressAutoHyphens/>
              <w:contextualSpacing/>
              <w:jc w:val="center"/>
              <w:rPr>
                <w:rFonts w:ascii="PT Astra Serif" w:hAnsi="PT Astra Serif"/>
                <w:sz w:val="16"/>
                <w:szCs w:val="16"/>
                <w:lang w:eastAsia="en-US"/>
              </w:rPr>
            </w:pPr>
          </w:p>
        </w:tc>
      </w:tr>
      <w:tr w:rsidR="007B6882" w:rsidRPr="00ED1927" w:rsidTr="007B6882">
        <w:trPr>
          <w:trHeight w:val="464"/>
        </w:trPr>
        <w:tc>
          <w:tcPr>
            <w:tcW w:w="6237" w:type="dxa"/>
          </w:tcPr>
          <w:p w:rsidR="007B6882" w:rsidRPr="00ED1927" w:rsidRDefault="007B6882" w:rsidP="007B6882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межбюджетные трансферты, предоставляемые из федерального бюджет </w:t>
            </w:r>
          </w:p>
          <w:p w:rsidR="007B6882" w:rsidRPr="00ED1927" w:rsidRDefault="007B6882" w:rsidP="007B6882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бюджетные ассигнования федерального бюджета)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B6882" w:rsidRPr="007B6882" w:rsidRDefault="007B6882" w:rsidP="007B6882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7B6882">
              <w:rPr>
                <w:rFonts w:ascii="PT Astra Serif" w:hAnsi="PT Astra Serif" w:cs="Calibri"/>
                <w:color w:val="000000"/>
              </w:rPr>
              <w:t>23697,30000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B6882" w:rsidRPr="007B6882" w:rsidRDefault="007B6882" w:rsidP="007B6882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7B6882">
              <w:rPr>
                <w:rFonts w:ascii="PT Astra Serif" w:hAnsi="PT Astra Serif" w:cs="Calibri"/>
                <w:color w:val="000000"/>
              </w:rPr>
              <w:t>23697,30000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B6882" w:rsidRPr="007B6882" w:rsidRDefault="007B6882" w:rsidP="007B6882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7B6882">
              <w:rPr>
                <w:rFonts w:ascii="PT Astra Serif" w:hAnsi="PT Astra Serif" w:cs="Calibri"/>
                <w:color w:val="000000"/>
              </w:rPr>
              <w:t>23697,30000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B6882" w:rsidRPr="007B6882" w:rsidRDefault="007B6882" w:rsidP="007B6882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7B6882">
              <w:rPr>
                <w:rFonts w:ascii="PT Astra Serif" w:hAnsi="PT Astra Serif" w:cs="Calibri"/>
                <w:color w:val="000000"/>
              </w:rPr>
              <w:t>23696,20000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B6882" w:rsidRPr="007B6882" w:rsidRDefault="007B6882" w:rsidP="007B6882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7B6882">
              <w:rPr>
                <w:rFonts w:ascii="PT Astra Serif" w:hAnsi="PT Astra Serif" w:cs="Calibri"/>
                <w:color w:val="000000"/>
              </w:rPr>
              <w:t>21287,94000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7B6882" w:rsidRPr="007B6882" w:rsidRDefault="007B6882" w:rsidP="007B6882">
            <w:pPr>
              <w:jc w:val="center"/>
              <w:rPr>
                <w:rFonts w:ascii="PT Astra Serif" w:hAnsi="PT Astra Serif" w:cs="Calibri"/>
                <w:color w:val="000000"/>
              </w:rPr>
            </w:pPr>
            <w:r w:rsidRPr="007B6882">
              <w:rPr>
                <w:rFonts w:ascii="PT Astra Serif" w:hAnsi="PT Astra Serif" w:cs="Calibri"/>
                <w:color w:val="000000"/>
              </w:rPr>
              <w:t>90</w:t>
            </w:r>
          </w:p>
        </w:tc>
        <w:tc>
          <w:tcPr>
            <w:tcW w:w="992" w:type="dxa"/>
            <w:vAlign w:val="center"/>
          </w:tcPr>
          <w:p w:rsidR="007B6882" w:rsidRPr="00ED1927" w:rsidRDefault="007B6882" w:rsidP="007B6882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9E0772" w:rsidRPr="00ED1927" w:rsidTr="007B6882">
        <w:trPr>
          <w:trHeight w:val="464"/>
        </w:trPr>
        <w:tc>
          <w:tcPr>
            <w:tcW w:w="6237" w:type="dxa"/>
          </w:tcPr>
          <w:p w:rsidR="009E0772" w:rsidRPr="00ED1927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 xml:space="preserve">бюджетные ассигнования областного бюджета, источником которых являются средства государственных внебюджетных фондов </w:t>
            </w:r>
          </w:p>
          <w:p w:rsidR="009E0772" w:rsidRPr="00ED1927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средства государственных внебюджетных фондов)</w:t>
            </w: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247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21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  <w:tr w:rsidR="009E0772" w:rsidRPr="00ED1927" w:rsidTr="007B6882">
        <w:trPr>
          <w:trHeight w:val="122"/>
        </w:trPr>
        <w:tc>
          <w:tcPr>
            <w:tcW w:w="6237" w:type="dxa"/>
          </w:tcPr>
          <w:p w:rsidR="009E0772" w:rsidRPr="00ED1927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бюджетные ассигнования областного бюджета, источником которых являются средства внебюджетных источников</w:t>
            </w:r>
          </w:p>
          <w:p w:rsidR="009E0772" w:rsidRPr="00ED1927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eastAsiaTheme="minorEastAsia" w:hAnsi="PT Astra Serif" w:cs="Calibri"/>
              </w:rPr>
            </w:pPr>
            <w:r w:rsidRPr="00ED1927">
              <w:rPr>
                <w:rFonts w:ascii="PT Astra Serif" w:eastAsiaTheme="minorEastAsia" w:hAnsi="PT Astra Serif" w:cs="Calibri"/>
              </w:rPr>
              <w:t>(далее – средства внебюджетных источников)</w:t>
            </w: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34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  <w:r w:rsidRPr="00ED1927">
              <w:rPr>
                <w:rFonts w:ascii="PT Astra Serif" w:hAnsi="PT Astra Serif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247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1021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9E0772" w:rsidRPr="00ED1927" w:rsidRDefault="009E0772" w:rsidP="000F6220">
            <w:pPr>
              <w:suppressAutoHyphens/>
              <w:contextualSpacing/>
              <w:jc w:val="center"/>
              <w:rPr>
                <w:rFonts w:ascii="PT Astra Serif" w:hAnsi="PT Astra Serif"/>
                <w:sz w:val="18"/>
                <w:szCs w:val="18"/>
                <w:lang w:eastAsia="en-US"/>
              </w:rPr>
            </w:pPr>
          </w:p>
        </w:tc>
      </w:tr>
    </w:tbl>
    <w:p w:rsidR="009E0772" w:rsidRDefault="009E0772" w:rsidP="009E0772">
      <w:pPr>
        <w:widowControl w:val="0"/>
        <w:suppressAutoHyphens/>
        <w:autoSpaceDE w:val="0"/>
        <w:autoSpaceDN w:val="0"/>
        <w:ind w:firstLine="709"/>
        <w:rPr>
          <w:rFonts w:ascii="PT Astra Serif" w:hAnsi="PT Astra Serif"/>
          <w:bCs/>
          <w:color w:val="000000"/>
          <w:sz w:val="28"/>
          <w:szCs w:val="28"/>
        </w:rPr>
      </w:pPr>
      <w:r w:rsidRPr="003B767F">
        <w:rPr>
          <w:rFonts w:ascii="PT Astra Serif" w:hAnsi="PT Astra Serif"/>
          <w:bCs/>
          <w:color w:val="000000"/>
          <w:sz w:val="28"/>
          <w:szCs w:val="28"/>
        </w:rPr>
        <w:t>6. Информация о рисках комплекса процессных мероприятий</w:t>
      </w: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672"/>
        <w:gridCol w:w="2950"/>
        <w:gridCol w:w="1820"/>
        <w:gridCol w:w="1837"/>
        <w:gridCol w:w="1820"/>
        <w:gridCol w:w="1816"/>
        <w:gridCol w:w="1816"/>
        <w:gridCol w:w="1723"/>
      </w:tblGrid>
      <w:tr w:rsidR="009E0772" w:rsidRPr="00ED1927" w:rsidTr="000F6220">
        <w:tc>
          <w:tcPr>
            <w:tcW w:w="672" w:type="dxa"/>
            <w:vAlign w:val="center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 w:cs="Calibri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950" w:type="dxa"/>
            <w:vAlign w:val="center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Наименование показателя задачи, мероприятия (результата)</w:t>
            </w:r>
          </w:p>
        </w:tc>
        <w:tc>
          <w:tcPr>
            <w:tcW w:w="1820" w:type="dxa"/>
            <w:vAlign w:val="center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Описание риска</w:t>
            </w:r>
          </w:p>
        </w:tc>
        <w:tc>
          <w:tcPr>
            <w:tcW w:w="1837" w:type="dxa"/>
            <w:vAlign w:val="center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Оценка возможных последствий риска</w:t>
            </w:r>
          </w:p>
        </w:tc>
        <w:tc>
          <w:tcPr>
            <w:tcW w:w="1820" w:type="dxa"/>
            <w:vAlign w:val="center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Уровень риска</w:t>
            </w:r>
          </w:p>
        </w:tc>
        <w:tc>
          <w:tcPr>
            <w:tcW w:w="1816" w:type="dxa"/>
            <w:vAlign w:val="center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Планируемые меры реагирования</w:t>
            </w:r>
          </w:p>
        </w:tc>
        <w:tc>
          <w:tcPr>
            <w:tcW w:w="1816" w:type="dxa"/>
            <w:vAlign w:val="center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Срок выполнения меры реагирования</w:t>
            </w:r>
          </w:p>
        </w:tc>
        <w:tc>
          <w:tcPr>
            <w:tcW w:w="1723" w:type="dxa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 w:rsidRPr="003A15F6"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Ответственный за принятие мер реагирования (ФИО, должность, организация)</w:t>
            </w:r>
          </w:p>
        </w:tc>
      </w:tr>
      <w:tr w:rsidR="009E0772" w:rsidRPr="00ED1927" w:rsidTr="000F6220">
        <w:tc>
          <w:tcPr>
            <w:tcW w:w="672" w:type="dxa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50" w:type="dxa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  <w:t>Не имеется</w:t>
            </w:r>
          </w:p>
        </w:tc>
        <w:tc>
          <w:tcPr>
            <w:tcW w:w="1837" w:type="dxa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20" w:type="dxa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16" w:type="dxa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23" w:type="dxa"/>
          </w:tcPr>
          <w:p w:rsidR="009E0772" w:rsidRPr="003A15F6" w:rsidRDefault="009E0772" w:rsidP="000F6220">
            <w:pPr>
              <w:widowControl w:val="0"/>
              <w:suppressAutoHyphens/>
              <w:autoSpaceDE w:val="0"/>
              <w:autoSpaceDN w:val="0"/>
              <w:jc w:val="center"/>
              <w:rPr>
                <w:rFonts w:ascii="PT Astra Serif" w:hAnsi="PT Astra Serif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6E39AD" w:rsidRDefault="006E39AD" w:rsidP="007D31E1">
      <w:pPr>
        <w:suppressAutoHyphens/>
        <w:contextualSpacing/>
        <w:rPr>
          <w:rFonts w:ascii="PT Astra Serif" w:hAnsi="PT Astra Serif"/>
          <w:b/>
          <w:color w:val="000000"/>
          <w:sz w:val="28"/>
          <w:szCs w:val="28"/>
          <w:lang w:eastAsia="en-US"/>
        </w:rPr>
      </w:pPr>
    </w:p>
    <w:sectPr w:rsidR="006E39AD" w:rsidSect="00CC07F3"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248F" w:rsidRDefault="0092248F" w:rsidP="005F52AB">
      <w:r>
        <w:separator/>
      </w:r>
    </w:p>
  </w:endnote>
  <w:endnote w:type="continuationSeparator" w:id="0">
    <w:p w:rsidR="0092248F" w:rsidRDefault="0092248F" w:rsidP="005F5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087" w:rsidRDefault="0007108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087" w:rsidRDefault="00071087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087" w:rsidRDefault="0007108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248F" w:rsidRDefault="0092248F" w:rsidP="005F52AB">
      <w:r>
        <w:separator/>
      </w:r>
    </w:p>
  </w:footnote>
  <w:footnote w:type="continuationSeparator" w:id="0">
    <w:p w:rsidR="0092248F" w:rsidRDefault="0092248F" w:rsidP="005F52AB">
      <w:r>
        <w:continuationSeparator/>
      </w:r>
    </w:p>
  </w:footnote>
  <w:footnote w:id="1">
    <w:p w:rsidR="00071087" w:rsidRPr="003B767F" w:rsidRDefault="00071087" w:rsidP="003B767F">
      <w:pPr>
        <w:pStyle w:val="14"/>
        <w:spacing w:after="0"/>
        <w:contextualSpacing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При представлении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о ходе реализации государственной программы также представляются отчёты о ходе реализации структурных элементов, входящих в состав соответствующей государственной программы. В случае если структурный элемент государственной программы одновременно реализуется в рамках нескольких государственных программ, к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у о ходе реализации государственной программы представляются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ные сведения, относящиеся исключительно к данной государственной программе.</w:t>
      </w:r>
    </w:p>
  </w:footnote>
  <w:footnote w:id="2">
    <w:p w:rsidR="00071087" w:rsidRPr="003B767F" w:rsidRDefault="00071087" w:rsidP="003B767F">
      <w:pPr>
        <w:pStyle w:val="14"/>
        <w:spacing w:after="0"/>
        <w:contextualSpacing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наименование государственной программы.</w:t>
      </w:r>
    </w:p>
  </w:footnote>
  <w:footnote w:id="3">
    <w:p w:rsidR="00071087" w:rsidRPr="003B767F" w:rsidRDefault="00071087" w:rsidP="003B767F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Данные формы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ности также используются и для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о завершении государственной программы. Моментом принятия решения о завершении государственной программы и датой завершения реализации государственной программы считается дата утверждения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о завершении реализации государственной программы. </w:t>
      </w:r>
    </w:p>
  </w:footnote>
  <w:footnote w:id="4">
    <w:p w:rsidR="00071087" w:rsidRPr="003B767F" w:rsidRDefault="00071087" w:rsidP="003B767F">
      <w:pPr>
        <w:pStyle w:val="14"/>
        <w:spacing w:after="0"/>
        <w:contextualSpacing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Указывается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(например, «за январь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II</w:t>
      </w:r>
      <w:r w:rsidRPr="003B767F">
        <w:rPr>
          <w:rFonts w:ascii="PT Astra Serif" w:hAnsi="PT Astra Serif"/>
        </w:rPr>
        <w:t xml:space="preserve"> квартал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год»). Данные формируются по состоянию на последний календарный день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включительно.</w:t>
      </w:r>
    </w:p>
  </w:footnote>
  <w:footnote w:id="5">
    <w:p w:rsidR="00071087" w:rsidRPr="003B767F" w:rsidRDefault="00071087" w:rsidP="003B767F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используемая в разделах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цветовая индикация соответствует следующим статусам реализации государственной программы, ее структурного элемента, достижения или выполнения параметра государственной программы, ее структурного элемента (далее – статус):</w:t>
      </w:r>
    </w:p>
    <w:p w:rsidR="00071087" w:rsidRPr="003B767F" w:rsidRDefault="00071087" w:rsidP="003B767F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Fonts w:ascii="PT Astra Serif" w:hAnsi="PT Astra Serif"/>
        </w:rPr>
        <w:t>зеленый индикатор - отсутствие отклонений, проблемы и риски отсутствуют, дополнительные решения не требуются;</w:t>
      </w:r>
    </w:p>
    <w:p w:rsidR="00071087" w:rsidRPr="003B767F" w:rsidRDefault="00071087" w:rsidP="003B767F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Fonts w:ascii="PT Astra Serif" w:hAnsi="PT Astra Serif"/>
        </w:rPr>
        <w:t>желтый индикатор - наличие некритических отклонений, выявлены проблемы и риски, решение которых находится в зоне полномочий ответственного исполнителя (соисполнителя, участника) государственной программы;</w:t>
      </w:r>
    </w:p>
    <w:p w:rsidR="00071087" w:rsidRPr="003B767F" w:rsidRDefault="00071087" w:rsidP="003B767F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Fonts w:ascii="PT Astra Serif" w:hAnsi="PT Astra Serif"/>
        </w:rPr>
        <w:t>красный индикатор - наличие критических отклонений, выявлены проблемы и риски, решение которых находится вне зоны полномочий ответственного исполнителя (соисполнителя, участника) государственной программы, сведения не представлены. В случае наличия критических отклонений, проблем и рисков требуется подготовка проекта решения в соответствии с уровнем контроля согласно утвержденному паспорту, соответствующему государственной программе, паспорту ее структурного элемента.</w:t>
      </w:r>
    </w:p>
    <w:p w:rsidR="00071087" w:rsidRPr="003B767F" w:rsidRDefault="00071087" w:rsidP="003B767F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Fonts w:ascii="PT Astra Serif" w:hAnsi="PT Astra Serif"/>
        </w:rPr>
        <w:t>1) В случае если параметр проекта, достигнут позже плановой даты, при этом фактическое значение больше или равно плановому значению и достигнутый параметр соответствует заявленной характеристике, для соответствующего параметра указывается зеленый индикатор.</w:t>
      </w:r>
    </w:p>
    <w:p w:rsidR="00071087" w:rsidRPr="003B767F" w:rsidRDefault="00071087" w:rsidP="003B767F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Fonts w:ascii="PT Astra Serif" w:hAnsi="PT Astra Serif"/>
        </w:rPr>
        <w:t xml:space="preserve">2) В случае если исполнение параметра проекта носит прогнозный характер, для такого параметра указывается соответствующий цветовой индикатор в заштрихованном виде. Если значение параметра проекта на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ный период меньше, чем плановое, то тип исполнения является прогнозным.</w:t>
      </w:r>
    </w:p>
    <w:p w:rsidR="00071087" w:rsidRPr="003B767F" w:rsidRDefault="00071087" w:rsidP="003B767F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Fonts w:ascii="PT Astra Serif" w:hAnsi="PT Astra Serif"/>
        </w:rPr>
        <w:t>3) Статус и соответствующая ему цветовая инди</w:t>
      </w:r>
      <w:r>
        <w:rPr>
          <w:rFonts w:ascii="PT Astra Serif" w:hAnsi="PT Astra Serif"/>
        </w:rPr>
        <w:t xml:space="preserve">кация устанавливается в системе </w:t>
      </w:r>
      <w:r w:rsidRPr="003B767F">
        <w:rPr>
          <w:rFonts w:ascii="PT Astra Serif" w:hAnsi="PT Astra Serif"/>
        </w:rPr>
        <w:t>на основании информации о существующих отклонениях (или их отсутствии) фактических и прогнозных исполнений параметров проекта от их плановых значений.</w:t>
      </w:r>
    </w:p>
  </w:footnote>
  <w:footnote w:id="6">
    <w:p w:rsidR="00071087" w:rsidRPr="003B767F" w:rsidRDefault="00071087" w:rsidP="003B767F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Указывается автоматически на основании данных паспорта государственной программы, паспорта ее структурного элемента.</w:t>
      </w:r>
    </w:p>
  </w:footnote>
  <w:footnote w:id="7">
    <w:p w:rsidR="00071087" w:rsidRPr="003B767F" w:rsidRDefault="00071087" w:rsidP="003B767F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Не подлежит отражению в печатной форме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ходе реализации государственной программы.</w:t>
      </w:r>
    </w:p>
  </w:footnote>
  <w:footnote w:id="8">
    <w:p w:rsidR="00071087" w:rsidRPr="003B767F" w:rsidRDefault="00071087" w:rsidP="003B767F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не заполняется, если заполнено прогнозное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периода. Если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заполнено, прогнозное значение не заполняется.</w:t>
      </w:r>
    </w:p>
  </w:footnote>
  <w:footnote w:id="9">
    <w:p w:rsidR="00071087" w:rsidRPr="003B767F" w:rsidRDefault="00071087" w:rsidP="003B767F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Не указывается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ходе реализации государственной программы.</w:t>
      </w:r>
    </w:p>
  </w:footnote>
  <w:footnote w:id="10">
    <w:p w:rsidR="00071087" w:rsidRPr="003B767F" w:rsidRDefault="00071087" w:rsidP="003B767F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государственная информационная система, региональная система или иная информационная система, содержащая информацию о показателях и их значениях (при наличии). Не подлежит отражению в печатной форме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ходе реализации государственной программы.</w:t>
      </w:r>
    </w:p>
  </w:footnote>
  <w:footnote w:id="11">
    <w:p w:rsidR="00071087" w:rsidRPr="003B767F" w:rsidRDefault="00071087" w:rsidP="003B767F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обоснования наличия отклонений фактических/прогнозных значений за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относительно планового значения на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ный период, а также наличия отклонений прогнозных значений на конец текущего года относительно планового значений на конец текущего года.</w:t>
      </w:r>
    </w:p>
  </w:footnote>
  <w:footnote w:id="12">
    <w:p w:rsidR="00071087" w:rsidRPr="003B767F" w:rsidRDefault="00071087" w:rsidP="003B767F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Заполняется при наличии соответствующих показателей в паспорте государственной программы с учетом выбранной периодичности наблюдения.</w:t>
      </w:r>
    </w:p>
  </w:footnote>
  <w:footnote w:id="13">
    <w:p w:rsidR="00071087" w:rsidRPr="003B767F" w:rsidRDefault="00071087" w:rsidP="003B767F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Здесь и далее – за исключением внебюджетных источников, для которых процент исполнения рассчитывается как (</w:t>
      </w:r>
      <w:proofErr w:type="gramStart"/>
      <w:r w:rsidRPr="003B767F">
        <w:rPr>
          <w:rFonts w:ascii="PT Astra Serif" w:hAnsi="PT Astra Serif"/>
        </w:rPr>
        <w:t>6)/</w:t>
      </w:r>
      <w:proofErr w:type="gramEnd"/>
      <w:r w:rsidRPr="003B767F">
        <w:rPr>
          <w:rFonts w:ascii="PT Astra Serif" w:hAnsi="PT Astra Serif"/>
        </w:rPr>
        <w:t>(2)*100.</w:t>
      </w:r>
    </w:p>
  </w:footnote>
  <w:footnote w:id="14">
    <w:p w:rsidR="00071087" w:rsidRPr="003B767F" w:rsidRDefault="00071087" w:rsidP="003B767F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Включаются в том числе предложения по дальнейшей реализации государственной программы.</w:t>
      </w:r>
    </w:p>
  </w:footnote>
  <w:footnote w:id="15">
    <w:p w:rsidR="00071087" w:rsidRPr="003B767F" w:rsidRDefault="00071087" w:rsidP="003B767F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Отчёт о ходе реализации комплекса процессных мероприятий утверждается руководителем ответственного органа исполнительной власти Ульяновской области.</w:t>
      </w:r>
    </w:p>
  </w:footnote>
  <w:footnote w:id="16">
    <w:p w:rsidR="00071087" w:rsidRPr="003B767F" w:rsidRDefault="00071087" w:rsidP="003B767F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Данные формы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ности также используются и для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о завершении комплекса процессных мероприятий. Моментом принятия решения о завершении комплекса процессных мероприятий и датой завершения реализации комплекса процессных мероприятий считается дата утверждения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завершении.</w:t>
      </w:r>
    </w:p>
  </w:footnote>
  <w:footnote w:id="17">
    <w:p w:rsidR="00071087" w:rsidRPr="003B767F" w:rsidRDefault="00071087" w:rsidP="003B767F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наименование комплекса процессных мероприятий.</w:t>
      </w:r>
    </w:p>
  </w:footnote>
  <w:footnote w:id="18">
    <w:p w:rsidR="00071087" w:rsidRPr="003B767F" w:rsidRDefault="00071087" w:rsidP="003B767F">
      <w:pPr>
        <w:pStyle w:val="14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(например, «за январь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II</w:t>
      </w:r>
      <w:r w:rsidRPr="003B767F">
        <w:rPr>
          <w:rFonts w:ascii="PT Astra Serif" w:hAnsi="PT Astra Serif"/>
        </w:rPr>
        <w:t xml:space="preserve"> квартал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год»). Данные формируются по состоянию на последний календарный день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включительно.</w:t>
      </w:r>
    </w:p>
  </w:footnote>
  <w:footnote w:id="19">
    <w:p w:rsidR="00071087" w:rsidRPr="003B767F" w:rsidRDefault="00071087" w:rsidP="003B767F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Заполняется при наличии показателей комплекса процессных мероприятий.</w:t>
      </w:r>
    </w:p>
  </w:footnote>
  <w:footnote w:id="20">
    <w:p w:rsidR="00071087" w:rsidRPr="003B767F" w:rsidRDefault="00071087" w:rsidP="003B767F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показатели, предусмотренные в паспорте комплекса процессных мероприятий. В случае если показатель не имеет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в столбцах 8 и 9 указывается «-».</w:t>
      </w:r>
    </w:p>
  </w:footnote>
  <w:footnote w:id="21">
    <w:p w:rsidR="00071087" w:rsidRPr="003B767F" w:rsidRDefault="00071087" w:rsidP="003B767F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Здесь и далее указывается на основании данных паспорта комплекса процессных мероприятий.</w:t>
      </w:r>
    </w:p>
  </w:footnote>
  <w:footnote w:id="22">
    <w:p w:rsidR="00071087" w:rsidRPr="003B767F" w:rsidRDefault="00071087" w:rsidP="003B767F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не подлежит отражению в печатной форме.</w:t>
      </w:r>
    </w:p>
  </w:footnote>
  <w:footnote w:id="23">
    <w:p w:rsidR="00071087" w:rsidRPr="003B767F" w:rsidRDefault="00071087" w:rsidP="003B767F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не заполняется, если заполнено прогнозное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периода. Если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заполнено, прогнозное значение не заполняется.</w:t>
      </w:r>
    </w:p>
  </w:footnote>
  <w:footnote w:id="24">
    <w:p w:rsidR="00071087" w:rsidRPr="003B767F" w:rsidRDefault="00071087" w:rsidP="003B767F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Не указывается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ходе реализации комплекса процессных мероприятий.</w:t>
      </w:r>
    </w:p>
  </w:footnote>
  <w:footnote w:id="25">
    <w:p w:rsidR="00071087" w:rsidRPr="003B767F" w:rsidRDefault="00071087" w:rsidP="003B767F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государственная информационная система, региональная система или иная информационная система, содержащая информацию о показателях и их значениях (при наличии). Не подлежит отражению в печатной форме.</w:t>
      </w:r>
    </w:p>
  </w:footnote>
  <w:footnote w:id="26">
    <w:p w:rsidR="00071087" w:rsidRPr="003B767F" w:rsidRDefault="00071087" w:rsidP="003B767F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Здесь и далее указываются обоснования наличия отклонений фактических/прогнозных значений за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относительно планового значения на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ный период, а также наличия отклонений прогнозных значений на конец текущего года относительно планового значений на конец текущего года.</w:t>
      </w:r>
    </w:p>
  </w:footnote>
  <w:footnote w:id="27">
    <w:p w:rsidR="00071087" w:rsidRPr="003B767F" w:rsidRDefault="00071087" w:rsidP="003B767F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Заполняется при наличии соответствующих показателей в паспорте комплекса процессных мероприятий с учетом выбранной периодичности наблюдения. </w:t>
      </w:r>
    </w:p>
  </w:footnote>
  <w:footnote w:id="28">
    <w:p w:rsidR="00071087" w:rsidRPr="003B767F" w:rsidRDefault="00071087" w:rsidP="003B767F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Не указывается для мероприятий (результатов)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(уточненного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а) о ходе реализации комплекса процессных мероприятий.</w:t>
      </w:r>
    </w:p>
  </w:footnote>
  <w:footnote w:id="29">
    <w:p w:rsidR="00071087" w:rsidRPr="003B767F" w:rsidRDefault="00071087" w:rsidP="003B767F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При отсутствии фактической даты выполнения контрольной точки указывается прогнозная дата. При наличии фактической даты выполнения контрольной точки прогнозная дата не указывается.</w:t>
      </w:r>
    </w:p>
  </w:footnote>
  <w:footnote w:id="30">
    <w:p w:rsidR="00071087" w:rsidRPr="003B767F" w:rsidRDefault="00071087" w:rsidP="003B767F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Указываются сведения, подтверждающие достижение соответствующих мероприятий (результатов) и контрольных точек проекта (реквизиты подтверждающих документов, ссылки на источники официальной статистической информации и пр.).</w:t>
      </w:r>
    </w:p>
  </w:footnote>
  <w:footnote w:id="31">
    <w:p w:rsidR="00071087" w:rsidRPr="003B767F" w:rsidRDefault="00071087" w:rsidP="003B767F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обоснования наличия отклонений фактических/прогнозных значений мероприятия (результата)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относительно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наличия отклонений прогнозного значения мероприятия (результата) на конец текущего года относительно планового значения на конец текущего года, наличия отклонения фактической/прогнозной даты наступления контрольной точки относительно плановой даты наступления контрольной точки.</w:t>
      </w:r>
    </w:p>
  </w:footnote>
  <w:footnote w:id="32">
    <w:p w:rsidR="00071087" w:rsidRPr="003B767F" w:rsidRDefault="00071087" w:rsidP="003B767F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 исключением внебюджетных источников, для которых процент исполнения рассчитывается как (6)/(2)*100.</w:t>
      </w:r>
    </w:p>
  </w:footnote>
  <w:footnote w:id="33">
    <w:p w:rsidR="00071087" w:rsidRPr="003B767F" w:rsidRDefault="00071087" w:rsidP="004E2D5E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Отчёт о ходе реализации комплекса процессных мероприятий утверждается руководителем ответственного органа исполнительной власти Ульяновской области.</w:t>
      </w:r>
    </w:p>
  </w:footnote>
  <w:footnote w:id="34">
    <w:p w:rsidR="00071087" w:rsidRPr="00806794" w:rsidRDefault="00071087" w:rsidP="004E2D5E">
      <w:pPr>
        <w:pStyle w:val="14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(например, «за январь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II</w:t>
      </w:r>
      <w:r w:rsidRPr="003B767F">
        <w:rPr>
          <w:rFonts w:ascii="PT Astra Serif" w:hAnsi="PT Astra Serif"/>
        </w:rPr>
        <w:t xml:space="preserve"> квартал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год»). Данные формируются по состоянию на последний календарный день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включительно.</w:t>
      </w:r>
    </w:p>
    <w:p w:rsidR="00071087" w:rsidRPr="00806794" w:rsidRDefault="00071087" w:rsidP="004E2D5E">
      <w:pPr>
        <w:pStyle w:val="ab"/>
        <w:rPr>
          <w:lang w:eastAsia="en-US"/>
        </w:rPr>
      </w:pPr>
    </w:p>
    <w:p w:rsidR="00071087" w:rsidRPr="00806794" w:rsidRDefault="00071087" w:rsidP="004E2D5E">
      <w:pPr>
        <w:pStyle w:val="ab"/>
        <w:rPr>
          <w:lang w:eastAsia="en-US"/>
        </w:rPr>
      </w:pPr>
    </w:p>
    <w:p w:rsidR="00071087" w:rsidRPr="00806794" w:rsidRDefault="00071087" w:rsidP="004E2D5E">
      <w:pPr>
        <w:pStyle w:val="ab"/>
        <w:rPr>
          <w:lang w:eastAsia="en-US"/>
        </w:rPr>
      </w:pPr>
    </w:p>
    <w:p w:rsidR="00071087" w:rsidRPr="00806794" w:rsidRDefault="00071087" w:rsidP="004E2D5E">
      <w:pPr>
        <w:pStyle w:val="ab"/>
        <w:rPr>
          <w:lang w:eastAsia="en-US"/>
        </w:rPr>
      </w:pPr>
    </w:p>
    <w:p w:rsidR="00071087" w:rsidRPr="00806794" w:rsidRDefault="00071087" w:rsidP="004E2D5E">
      <w:pPr>
        <w:pStyle w:val="ab"/>
        <w:rPr>
          <w:lang w:eastAsia="en-US"/>
        </w:rPr>
      </w:pPr>
    </w:p>
    <w:p w:rsidR="00071087" w:rsidRPr="00806794" w:rsidRDefault="00071087" w:rsidP="004E2D5E">
      <w:pPr>
        <w:pStyle w:val="ab"/>
        <w:rPr>
          <w:lang w:eastAsia="en-US"/>
        </w:rPr>
      </w:pPr>
    </w:p>
  </w:footnote>
  <w:footnote w:id="35">
    <w:p w:rsidR="00071087" w:rsidRPr="003B767F" w:rsidRDefault="00071087" w:rsidP="004E2D5E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Заполняется при наличии показателей комплекса процессных мероприятий.</w:t>
      </w:r>
    </w:p>
  </w:footnote>
  <w:footnote w:id="36">
    <w:p w:rsidR="00071087" w:rsidRPr="003B767F" w:rsidRDefault="00071087" w:rsidP="004E2D5E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показатели, предусмотренные в паспорте комплекса процессных мероприятий. В случае если показатель не имеет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в столбцах 8 и 9 указывается «-».</w:t>
      </w:r>
    </w:p>
  </w:footnote>
  <w:footnote w:id="37">
    <w:p w:rsidR="00071087" w:rsidRPr="003B767F" w:rsidRDefault="00071087" w:rsidP="004E2D5E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Здесь и далее указывается на основании данных паспорта комплекса процессных мероприятий.</w:t>
      </w:r>
    </w:p>
  </w:footnote>
  <w:footnote w:id="38">
    <w:p w:rsidR="00071087" w:rsidRPr="003B767F" w:rsidRDefault="00071087" w:rsidP="004E2D5E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не подлежит отражению в печатной форме.</w:t>
      </w:r>
    </w:p>
  </w:footnote>
  <w:footnote w:id="39">
    <w:p w:rsidR="00071087" w:rsidRPr="003B767F" w:rsidRDefault="00071087" w:rsidP="004E2D5E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не заполняется, если заполнено прогнозное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периода. Если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заполнено, прогнозное значение не заполняется.</w:t>
      </w:r>
    </w:p>
  </w:footnote>
  <w:footnote w:id="40">
    <w:p w:rsidR="00071087" w:rsidRPr="003B767F" w:rsidRDefault="00071087" w:rsidP="004E2D5E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Не указывается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ходе реализации комплекса процессных мероприятий.</w:t>
      </w:r>
    </w:p>
  </w:footnote>
  <w:footnote w:id="41">
    <w:p w:rsidR="00071087" w:rsidRPr="003B767F" w:rsidRDefault="00071087" w:rsidP="004E2D5E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государственная информационная система, региональная система или иная информационная система, содержащая информацию о показателях и их значениях (при наличии). Не подлежит отражению в печатной форме.</w:t>
      </w:r>
    </w:p>
  </w:footnote>
  <w:footnote w:id="42">
    <w:p w:rsidR="00071087" w:rsidRPr="003B767F" w:rsidRDefault="00071087" w:rsidP="004E2D5E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Здесь и далее указываются обоснования наличия отклонений фактических/прогнозных значений за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относительно планового значения на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ный период, а также наличия отклонений прогнозных значений на конец текущего года относительно планового значений на конец текущего года.</w:t>
      </w:r>
    </w:p>
  </w:footnote>
  <w:footnote w:id="43">
    <w:p w:rsidR="00071087" w:rsidRPr="003B767F" w:rsidRDefault="00071087" w:rsidP="004E2D5E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Заполняется при наличии соответствующих показателей в паспорте комплекса процессных мероприятий с учетом выбранной периодичности наблюдения. </w:t>
      </w:r>
    </w:p>
  </w:footnote>
  <w:footnote w:id="44">
    <w:p w:rsidR="00071087" w:rsidRPr="003B767F" w:rsidRDefault="00071087" w:rsidP="004E2D5E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Не указывается для мероприятий (результатов)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(уточненного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а) о ходе реализации комплекса процессных мероприятий.</w:t>
      </w:r>
    </w:p>
  </w:footnote>
  <w:footnote w:id="45">
    <w:p w:rsidR="00071087" w:rsidRPr="003B767F" w:rsidRDefault="00071087" w:rsidP="004E2D5E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При отсутствии фактической даты выполнения контрольной точки указывается прогнозная дата. При наличии фактической даты выполнения контрольной точки прогнозная дата не указывается.</w:t>
      </w:r>
    </w:p>
  </w:footnote>
  <w:footnote w:id="46">
    <w:p w:rsidR="00071087" w:rsidRPr="003B767F" w:rsidRDefault="00071087" w:rsidP="004E2D5E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Указываются сведения, подтверждающие достижение соответствующих мероприятий (результатов) и контрольных точек проекта (реквизиты подтверждающих документов, ссылки на источники официальной статистической информации и пр.).</w:t>
      </w:r>
    </w:p>
  </w:footnote>
  <w:footnote w:id="47">
    <w:p w:rsidR="00071087" w:rsidRPr="003B767F" w:rsidRDefault="00071087" w:rsidP="004E2D5E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обоснования наличия отклонений фактических/прогнозных значений мероприятия (результата)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относительно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наличия отклонений прогнозного значения мероприятия (результата) на конец текущего года относительно планового значения на конец текущего года, наличия отклонения фактической/прогнозной даты наступления контрольной точки относительно плановой даты наступления контрольной точки.</w:t>
      </w:r>
    </w:p>
  </w:footnote>
  <w:footnote w:id="48">
    <w:p w:rsidR="00071087" w:rsidRPr="003B767F" w:rsidRDefault="00071087" w:rsidP="004E2D5E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 исключением внебюджетных источников, для которых процент исполнения рассчитывается как (6)/(2)*100.</w:t>
      </w:r>
    </w:p>
  </w:footnote>
  <w:footnote w:id="49">
    <w:p w:rsidR="00071087" w:rsidRPr="003B767F" w:rsidRDefault="00071087" w:rsidP="007C0AF4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Отчёт о ходе реализации комплекса процессных мероприятий утверждается руководителем ответственного органа исполнительной власти Ульяновской области.</w:t>
      </w:r>
    </w:p>
  </w:footnote>
  <w:footnote w:id="50">
    <w:p w:rsidR="00071087" w:rsidRPr="003B767F" w:rsidRDefault="00071087" w:rsidP="007C0AF4">
      <w:pPr>
        <w:pStyle w:val="14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(например, «за январь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II</w:t>
      </w:r>
      <w:r w:rsidRPr="003B767F">
        <w:rPr>
          <w:rFonts w:ascii="PT Astra Serif" w:hAnsi="PT Astra Serif"/>
        </w:rPr>
        <w:t xml:space="preserve"> квартал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год»). Данные формируются по состоянию на последний календарный день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включительно.</w:t>
      </w:r>
    </w:p>
  </w:footnote>
  <w:footnote w:id="51">
    <w:p w:rsidR="00071087" w:rsidRPr="003B767F" w:rsidRDefault="00071087" w:rsidP="004E2D5E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Заполняется при наличии показателей комплекса процессных мероприятий.</w:t>
      </w:r>
    </w:p>
  </w:footnote>
  <w:footnote w:id="52">
    <w:p w:rsidR="00071087" w:rsidRPr="003B767F" w:rsidRDefault="00071087" w:rsidP="004E2D5E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показатели, предусмотренные в паспорте комплекса процессных мероприятий. В случае если показатель не имеет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в столбцах 8 и 9 указывается «-».</w:t>
      </w:r>
    </w:p>
  </w:footnote>
  <w:footnote w:id="53">
    <w:p w:rsidR="00071087" w:rsidRPr="003B767F" w:rsidRDefault="00071087" w:rsidP="007C0AF4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Здесь и далее указывается на основании данных паспорта комплекса процессных мероприятий.</w:t>
      </w:r>
    </w:p>
  </w:footnote>
  <w:footnote w:id="54">
    <w:p w:rsidR="00071087" w:rsidRPr="003B767F" w:rsidRDefault="00071087" w:rsidP="007C0AF4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не подлежит отражению в печатной форме.</w:t>
      </w:r>
    </w:p>
  </w:footnote>
  <w:footnote w:id="55">
    <w:p w:rsidR="00071087" w:rsidRPr="003B767F" w:rsidRDefault="00071087" w:rsidP="007C0AF4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не заполняется, если заполнено прогнозное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периода. Если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заполнено, прогнозное значение не заполняется.</w:t>
      </w:r>
    </w:p>
  </w:footnote>
  <w:footnote w:id="56">
    <w:p w:rsidR="00071087" w:rsidRPr="003B767F" w:rsidRDefault="00071087" w:rsidP="007C0AF4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Не указывается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ходе реализации комплекса процессных мероприятий.</w:t>
      </w:r>
    </w:p>
  </w:footnote>
  <w:footnote w:id="57">
    <w:p w:rsidR="00071087" w:rsidRPr="003B767F" w:rsidRDefault="00071087" w:rsidP="007C0AF4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государственная информационная система, региональная система или иная информационная система, содержащая информацию о показателях и их значениях (при наличии). Не подлежит отражению в печатной форме.</w:t>
      </w:r>
    </w:p>
  </w:footnote>
  <w:footnote w:id="58">
    <w:p w:rsidR="00071087" w:rsidRPr="003B767F" w:rsidRDefault="00071087" w:rsidP="007C0AF4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Здесь и далее указываются обоснования наличия отклонений фактических/прогнозных значений за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относительно планового значения на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ный период, а также наличия отклонений прогнозных значений на конец текущего года относительно планового значений на конец текущего года.</w:t>
      </w:r>
    </w:p>
  </w:footnote>
  <w:footnote w:id="59">
    <w:p w:rsidR="00071087" w:rsidRPr="003B767F" w:rsidRDefault="00071087" w:rsidP="007C0AF4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Заполняется при наличии соответствующих показателей в паспорте комплекса процессных мероприятий с учетом выбранной периодичности наблюдения. </w:t>
      </w:r>
    </w:p>
  </w:footnote>
  <w:footnote w:id="60">
    <w:p w:rsidR="00071087" w:rsidRPr="003B767F" w:rsidRDefault="00071087" w:rsidP="007C0AF4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Не указывается для мероприятий (результатов)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(уточненного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а) о ходе реализации комплекса процессных мероприятий.</w:t>
      </w:r>
    </w:p>
  </w:footnote>
  <w:footnote w:id="61">
    <w:p w:rsidR="00071087" w:rsidRPr="003B767F" w:rsidRDefault="00071087" w:rsidP="007C0AF4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При отсутствии фактической даты выполнения контрольной точки указывается прогнозная дата. При наличии фактической даты выполнения контрольной точки прогнозная дата не указывается.</w:t>
      </w:r>
    </w:p>
  </w:footnote>
  <w:footnote w:id="62">
    <w:p w:rsidR="00071087" w:rsidRPr="003B767F" w:rsidRDefault="00071087" w:rsidP="007C0AF4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Указываются сведения, подтверждающие достижение соответствующих мероприятий (результатов) и контрольных точек проекта (реквизиты подтверждающих документов, ссылки на источники официальной статистической информации и пр.).</w:t>
      </w:r>
    </w:p>
  </w:footnote>
  <w:footnote w:id="63">
    <w:p w:rsidR="00071087" w:rsidRPr="003B767F" w:rsidRDefault="00071087" w:rsidP="007C0AF4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обоснования наличия отклонений фактических/прогнозных значений мероприятия (результата)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относительно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наличия отклонений прогнозного значения мероприятия (результата) на конец текущего года относительно планового значения на конец текущего года, наличия отклонения фактической/прогнозной даты наступления контрольной точки относительно плановой даты наступления контрольной точки.</w:t>
      </w:r>
    </w:p>
  </w:footnote>
  <w:footnote w:id="64">
    <w:p w:rsidR="00071087" w:rsidRPr="003B767F" w:rsidRDefault="00071087" w:rsidP="007C0AF4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 исключением внебюджетных источников, для которых процент исполнения рассчитывается как (6)/(2)*100.</w:t>
      </w:r>
    </w:p>
  </w:footnote>
  <w:footnote w:id="65">
    <w:p w:rsidR="00071087" w:rsidRPr="003B767F" w:rsidRDefault="00071087" w:rsidP="007C0AF4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Отчёт о ходе реализации комплекса процессных мероприятий утверждается руководителем ответственного органа исполнительной власти Ульяновской области.</w:t>
      </w:r>
    </w:p>
  </w:footnote>
  <w:footnote w:id="66">
    <w:p w:rsidR="00071087" w:rsidRPr="003B767F" w:rsidRDefault="00071087" w:rsidP="007C0AF4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Заполняется при наличии показателей комплекса процессных мероприятий.</w:t>
      </w:r>
    </w:p>
  </w:footnote>
  <w:footnote w:id="67">
    <w:p w:rsidR="00071087" w:rsidRPr="003B767F" w:rsidRDefault="00071087" w:rsidP="007C0AF4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показатели, предусмотренные в паспорте комплекса процессных мероприятий. В случае если показатель не имеет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в столбцах 8 и 9 указывается «-».</w:t>
      </w:r>
    </w:p>
  </w:footnote>
  <w:footnote w:id="68">
    <w:p w:rsidR="00071087" w:rsidRPr="003B767F" w:rsidRDefault="00071087" w:rsidP="007C0AF4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Здесь и далее указывается на основании данных паспорта комплекса процессных мероприятий.</w:t>
      </w:r>
    </w:p>
  </w:footnote>
  <w:footnote w:id="69">
    <w:p w:rsidR="00071087" w:rsidRPr="003B767F" w:rsidRDefault="00071087" w:rsidP="007C0AF4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не подлежит отражению в печатной форме.</w:t>
      </w:r>
    </w:p>
  </w:footnote>
  <w:footnote w:id="70">
    <w:p w:rsidR="00071087" w:rsidRPr="003B767F" w:rsidRDefault="00071087" w:rsidP="007C0AF4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не заполняется, если заполнено прогнозное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периода. Если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заполнено, прогнозное значение не заполняется.</w:t>
      </w:r>
    </w:p>
  </w:footnote>
  <w:footnote w:id="71">
    <w:p w:rsidR="00071087" w:rsidRPr="003B767F" w:rsidRDefault="00071087" w:rsidP="007C0AF4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Не указывается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ходе реализации комплекса процессных мероприятий.</w:t>
      </w:r>
    </w:p>
  </w:footnote>
  <w:footnote w:id="72">
    <w:p w:rsidR="00071087" w:rsidRPr="003B767F" w:rsidRDefault="00071087" w:rsidP="007C0AF4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государственная информационная система, региональная система или иная информационная система, содержащая информацию о показателях и их значениях (при наличии). Не подлежит отражению в печатной форме.</w:t>
      </w:r>
    </w:p>
  </w:footnote>
  <w:footnote w:id="73">
    <w:p w:rsidR="00071087" w:rsidRPr="003B767F" w:rsidRDefault="00071087" w:rsidP="007C0AF4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Здесь и далее указываются обоснования наличия отклонений фактических/прогнозных значений за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относительно планового значения на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ный период, а также наличия отклонений прогнозных значений на конец текущего года относительно планового значений на конец текущего года.</w:t>
      </w:r>
    </w:p>
  </w:footnote>
  <w:footnote w:id="74">
    <w:p w:rsidR="00071087" w:rsidRPr="003B767F" w:rsidRDefault="00071087" w:rsidP="007C0AF4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Заполняется при наличии соответствующих показателей в паспорте комплекса процессных мероприятий с учетом выбранной периодичности наблюдения. </w:t>
      </w:r>
    </w:p>
  </w:footnote>
  <w:footnote w:id="75">
    <w:p w:rsidR="00071087" w:rsidRPr="003B767F" w:rsidRDefault="00071087" w:rsidP="007C0AF4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Не указывается для мероприятий (результатов)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(уточненного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а) о ходе реализации комплекса процессных мероприятий.</w:t>
      </w:r>
    </w:p>
  </w:footnote>
  <w:footnote w:id="76">
    <w:p w:rsidR="00071087" w:rsidRPr="003B767F" w:rsidRDefault="00071087" w:rsidP="007C0AF4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При отсутствии фактической даты выполнения контрольной точки указывается прогнозная дата. При наличии фактической даты выполнения контрольной точки прогнозная дата не указывается.</w:t>
      </w:r>
    </w:p>
  </w:footnote>
  <w:footnote w:id="77">
    <w:p w:rsidR="00071087" w:rsidRPr="003B767F" w:rsidRDefault="00071087" w:rsidP="007C0AF4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Указываются сведения, подтверждающие достижение соответствующих мероприятий (результатов) и контрольных точек проекта (реквизиты подтверждающих документов, ссылки на источники официальной статистической информации и пр.).</w:t>
      </w:r>
    </w:p>
  </w:footnote>
  <w:footnote w:id="78">
    <w:p w:rsidR="00071087" w:rsidRPr="003B767F" w:rsidRDefault="00071087" w:rsidP="007C0AF4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обоснования наличия отклонений фактических/прогнозных значений мероприятия (результата)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относительно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наличия отклонений прогнозного значения мероприятия (результата) на конец текущего года относительно планового значения на конец текущего года, наличия отклонения фактической/прогнозной даты наступления контрольной точки относительно плановой даты наступления контрольной точки.</w:t>
      </w:r>
    </w:p>
  </w:footnote>
  <w:footnote w:id="79">
    <w:p w:rsidR="00071087" w:rsidRPr="003B767F" w:rsidRDefault="00071087" w:rsidP="007C0AF4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 исключением внебюджетных источников, для которых процент исполнения рассчитывается как (6)/(2)*100.</w:t>
      </w:r>
    </w:p>
  </w:footnote>
  <w:footnote w:id="80">
    <w:p w:rsidR="00071087" w:rsidRPr="003B767F" w:rsidRDefault="00071087" w:rsidP="00FD2300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Отчёт о ходе реализации комплекса процессных мероприятий утверждается руководителем ответственного органа исполнительной власти Ульяновской области.</w:t>
      </w:r>
    </w:p>
  </w:footnote>
  <w:footnote w:id="81">
    <w:p w:rsidR="00071087" w:rsidRPr="003B767F" w:rsidRDefault="00071087" w:rsidP="007C0AF4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Данные формы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ности также используются и для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о завершении комплекса процессных мероприятий. Моментом принятия решения о завершении комплекса процессных мероприятий и датой завершения реализации комплекса процессных мероприятий считается дата утверждения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завершении.</w:t>
      </w:r>
    </w:p>
  </w:footnote>
  <w:footnote w:id="82">
    <w:p w:rsidR="00071087" w:rsidRPr="003B767F" w:rsidRDefault="00071087" w:rsidP="007C0AF4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наименование комплекса процессных мероприятий.</w:t>
      </w:r>
    </w:p>
  </w:footnote>
  <w:footnote w:id="83">
    <w:p w:rsidR="00071087" w:rsidRPr="003B767F" w:rsidRDefault="00071087" w:rsidP="007C0AF4">
      <w:pPr>
        <w:pStyle w:val="14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(например, «за январь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II</w:t>
      </w:r>
      <w:r w:rsidRPr="003B767F">
        <w:rPr>
          <w:rFonts w:ascii="PT Astra Serif" w:hAnsi="PT Astra Serif"/>
        </w:rPr>
        <w:t xml:space="preserve"> квартал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год»). Данные формируются по состоянию на последний календарный день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включительно.</w:t>
      </w:r>
    </w:p>
  </w:footnote>
  <w:footnote w:id="84">
    <w:p w:rsidR="00071087" w:rsidRPr="003B767F" w:rsidRDefault="00071087" w:rsidP="007C0AF4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Заполняется при наличии показателей комплекса процессных мероприятий.</w:t>
      </w:r>
    </w:p>
  </w:footnote>
  <w:footnote w:id="85">
    <w:p w:rsidR="00071087" w:rsidRPr="003B767F" w:rsidRDefault="00071087" w:rsidP="007C0AF4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показатели, предусмотренные в паспорте комплекса процессных мероприятий. В случае если показатель не имеет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в столбцах 8 и 9 указывается «-».</w:t>
      </w:r>
    </w:p>
  </w:footnote>
  <w:footnote w:id="86">
    <w:p w:rsidR="00071087" w:rsidRPr="003B767F" w:rsidRDefault="00071087" w:rsidP="007C0AF4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Здесь и далее указывается на основании данных паспорта комплекса процессных мероприятий.</w:t>
      </w:r>
    </w:p>
  </w:footnote>
  <w:footnote w:id="87">
    <w:p w:rsidR="00071087" w:rsidRPr="003B767F" w:rsidRDefault="00071087" w:rsidP="007C0AF4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не подлежит отражению в печатной форме.</w:t>
      </w:r>
    </w:p>
  </w:footnote>
  <w:footnote w:id="88">
    <w:p w:rsidR="00071087" w:rsidRPr="003B767F" w:rsidRDefault="00071087" w:rsidP="007C0AF4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не заполняется, если заполнено прогнозное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периода. Если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заполнено, прогнозное значение не заполняется.</w:t>
      </w:r>
    </w:p>
  </w:footnote>
  <w:footnote w:id="89">
    <w:p w:rsidR="00071087" w:rsidRPr="003B767F" w:rsidRDefault="00071087" w:rsidP="007C0AF4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Не указывается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ходе реализации комплекса процессных мероприятий.</w:t>
      </w:r>
    </w:p>
  </w:footnote>
  <w:footnote w:id="90">
    <w:p w:rsidR="00071087" w:rsidRPr="003B767F" w:rsidRDefault="00071087" w:rsidP="007C0AF4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государственная информационная система, региональная система или иная информационная система, содержащая информацию о показателях и их значениях (при наличии). Не подлежит отражению в печатной форме.</w:t>
      </w:r>
    </w:p>
  </w:footnote>
  <w:footnote w:id="91">
    <w:p w:rsidR="00071087" w:rsidRPr="003B767F" w:rsidRDefault="00071087" w:rsidP="007C0AF4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Здесь и далее указываются обоснования наличия отклонений фактических/прогнозных значений за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относительно планового значения на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ный период, а также наличия отклонений прогнозных значений на конец текущего года относительно планового значений на конец текущего года.</w:t>
      </w:r>
    </w:p>
  </w:footnote>
  <w:footnote w:id="92">
    <w:p w:rsidR="00071087" w:rsidRPr="003B767F" w:rsidRDefault="00071087" w:rsidP="007C0AF4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Заполняется при наличии соответствующих показателей в паспорте комплекса процессных мероприятий с учетом выбранной периодичности наблюдения. </w:t>
      </w:r>
    </w:p>
  </w:footnote>
  <w:footnote w:id="93">
    <w:p w:rsidR="00071087" w:rsidRPr="003B767F" w:rsidRDefault="00071087" w:rsidP="007C0AF4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Не указывается для мероприятий (результатов)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(уточненного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а) о ходе реализации комплекса процессных мероприятий.</w:t>
      </w:r>
    </w:p>
  </w:footnote>
  <w:footnote w:id="94">
    <w:p w:rsidR="00071087" w:rsidRPr="003B767F" w:rsidRDefault="00071087" w:rsidP="007C0AF4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При отсутствии фактической даты выполнения контрольной точки указывается прогнозная дата. При наличии фактической даты выполнения контрольной точки прогнозная дата не указывается.</w:t>
      </w:r>
    </w:p>
  </w:footnote>
  <w:footnote w:id="95">
    <w:p w:rsidR="00071087" w:rsidRPr="003B767F" w:rsidRDefault="00071087" w:rsidP="007C0AF4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Указываются сведения, подтверждающие достижение соответствующих мероприятий (результатов) и контрольных точек проекта (реквизиты подтверждающих документов, ссылки на источники официальной статистической информации и пр.).</w:t>
      </w:r>
    </w:p>
  </w:footnote>
  <w:footnote w:id="96">
    <w:p w:rsidR="00071087" w:rsidRPr="003B767F" w:rsidRDefault="00071087" w:rsidP="007C0AF4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обоснования наличия отклонений фактических/прогнозных значений мероприятия (результата)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относительно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наличия отклонений прогнозного значения мероприятия (результата) на конец текущего года относительно планового значения на конец текущего года, наличия отклонения фактической/прогнозной даты наступления контрольной точки относительно плановой даты наступления контрольной точки.</w:t>
      </w:r>
    </w:p>
  </w:footnote>
  <w:footnote w:id="97">
    <w:p w:rsidR="00071087" w:rsidRPr="003B767F" w:rsidRDefault="00071087" w:rsidP="007C0AF4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 исключением внебюджетных источников, для которых процент исполнения рассчитывается как (6)/(2)*100.</w:t>
      </w:r>
    </w:p>
  </w:footnote>
  <w:footnote w:id="98">
    <w:p w:rsidR="00071087" w:rsidRPr="003B767F" w:rsidRDefault="00071087" w:rsidP="00072D4A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Данные формы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ности также используются и для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о завершении комплекса процессных мероприятий. Моментом принятия решения о завершении комплекса процессных мероприятий и датой завершения реализации комплекса процессных мероприятий считается дата утверждения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завершении.</w:t>
      </w:r>
    </w:p>
  </w:footnote>
  <w:footnote w:id="99">
    <w:p w:rsidR="00071087" w:rsidRPr="003B767F" w:rsidRDefault="00071087" w:rsidP="00072D4A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наименование комплекса процессных мероприятий.</w:t>
      </w:r>
    </w:p>
  </w:footnote>
  <w:footnote w:id="100">
    <w:p w:rsidR="00071087" w:rsidRPr="003B767F" w:rsidRDefault="00071087" w:rsidP="00072D4A">
      <w:pPr>
        <w:pStyle w:val="14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(например, «за январь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II</w:t>
      </w:r>
      <w:r w:rsidRPr="003B767F">
        <w:rPr>
          <w:rFonts w:ascii="PT Astra Serif" w:hAnsi="PT Astra Serif"/>
        </w:rPr>
        <w:t xml:space="preserve"> квартал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год»). Данные формируются по состоянию на последний календарный день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включительно.</w:t>
      </w:r>
    </w:p>
  </w:footnote>
  <w:footnote w:id="101">
    <w:p w:rsidR="00071087" w:rsidRPr="003B767F" w:rsidRDefault="00071087" w:rsidP="00072D4A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Заполняется при наличии показателей комплекса процессных мероприятий.</w:t>
      </w:r>
    </w:p>
  </w:footnote>
  <w:footnote w:id="102">
    <w:p w:rsidR="00071087" w:rsidRPr="003B767F" w:rsidRDefault="00071087" w:rsidP="00072D4A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показатели, предусмотренные в паспорте комплекса процессных мероприятий. В случае если показатель не имеет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в столбцах 8 и 9 указывается «-».</w:t>
      </w:r>
    </w:p>
  </w:footnote>
  <w:footnote w:id="103">
    <w:p w:rsidR="00071087" w:rsidRPr="003B767F" w:rsidRDefault="00071087" w:rsidP="00072D4A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Здесь и далее указывается на основании данных паспорта комплекса процессных мероприятий.</w:t>
      </w:r>
    </w:p>
  </w:footnote>
  <w:footnote w:id="104">
    <w:p w:rsidR="00071087" w:rsidRPr="003B767F" w:rsidRDefault="00071087" w:rsidP="00072D4A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не подлежит отражению в печатной форме.</w:t>
      </w:r>
    </w:p>
  </w:footnote>
  <w:footnote w:id="105">
    <w:p w:rsidR="00071087" w:rsidRPr="003B767F" w:rsidRDefault="00071087" w:rsidP="00072D4A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не заполняется, если заполнено прогнозное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периода. Если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заполнено, прогнозное значение не заполняется.</w:t>
      </w:r>
    </w:p>
  </w:footnote>
  <w:footnote w:id="106">
    <w:p w:rsidR="00071087" w:rsidRPr="003B767F" w:rsidRDefault="00071087" w:rsidP="00072D4A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Не указывается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ходе реализации комплекса процессных мероприятий.</w:t>
      </w:r>
    </w:p>
  </w:footnote>
  <w:footnote w:id="107">
    <w:p w:rsidR="00071087" w:rsidRPr="003B767F" w:rsidRDefault="00071087" w:rsidP="00072D4A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государственная информационная система, региональная система или иная информационная система, содержащая информацию о показателях и их значениях (при наличии). Не подлежит отражению в печатной форме.</w:t>
      </w:r>
    </w:p>
  </w:footnote>
  <w:footnote w:id="108">
    <w:p w:rsidR="00071087" w:rsidRPr="003B767F" w:rsidRDefault="00071087" w:rsidP="00072D4A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Здесь и далее указываются обоснования наличия отклонений фактических/прогнозных значений за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относительно планового значения на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ный период, а также наличия отклонений прогнозных значений на конец текущего года относительно планового значений на конец текущего года.</w:t>
      </w:r>
    </w:p>
  </w:footnote>
  <w:footnote w:id="109">
    <w:p w:rsidR="00071087" w:rsidRPr="003B767F" w:rsidRDefault="00071087" w:rsidP="00072D4A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Заполняется при наличии соответствующих показателей в паспорте комплекса процессных мероприятий с учетом выбранной периодичности наблюдения. </w:t>
      </w:r>
    </w:p>
  </w:footnote>
  <w:footnote w:id="110">
    <w:p w:rsidR="00071087" w:rsidRPr="003B767F" w:rsidRDefault="00071087" w:rsidP="00072D4A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Не указывается для мероприятий (результатов)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(уточненного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а) о ходе реализации комплекса процессных мероприятий.</w:t>
      </w:r>
    </w:p>
  </w:footnote>
  <w:footnote w:id="111">
    <w:p w:rsidR="00071087" w:rsidRPr="003B767F" w:rsidRDefault="00071087" w:rsidP="00072D4A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При отсутствии фактической даты выполнения контрольной точки указывается прогнозная дата. При наличии фактической даты выполнения контрольной точки прогнозная дата не указывается.</w:t>
      </w:r>
    </w:p>
  </w:footnote>
  <w:footnote w:id="112">
    <w:p w:rsidR="00071087" w:rsidRPr="003B767F" w:rsidRDefault="00071087" w:rsidP="00072D4A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Указываются сведения, подтверждающие достижение соответствующих мероприятий (результатов) и контрольных точек проекта (реквизиты подтверждающих документов, ссылки на источники официальной статистической информации и пр.).</w:t>
      </w:r>
    </w:p>
  </w:footnote>
  <w:footnote w:id="113">
    <w:p w:rsidR="00071087" w:rsidRPr="003B767F" w:rsidRDefault="00071087" w:rsidP="00072D4A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обоснования наличия отклонений фактических/прогнозных значений мероприятия (результата)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относительно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наличия отклонений прогнозного значения мероприятия (результата) на конец текущего года относительно планового значения на конец текущего года, наличия отклонения фактической/прогнозной даты наступления контрольной точки относительно плановой даты наступления контрольной точки.</w:t>
      </w:r>
    </w:p>
  </w:footnote>
  <w:footnote w:id="114">
    <w:p w:rsidR="00071087" w:rsidRPr="003B767F" w:rsidRDefault="00071087" w:rsidP="00072D4A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 исключением внебюджетных источников, для которых процент исполнения рассчитывается как (6)/(2)*100.</w:t>
      </w:r>
    </w:p>
  </w:footnote>
  <w:footnote w:id="115">
    <w:p w:rsidR="00071087" w:rsidRPr="003B767F" w:rsidRDefault="00071087" w:rsidP="00072D4A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Данные формы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ности также используются и для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о завершении комплекса процессных мероприятий. Моментом принятия решения о завершении комплекса процессных мероприятий и датой завершения реализации комплекса процессных мероприятий считается дата утверждения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завершении.</w:t>
      </w:r>
    </w:p>
  </w:footnote>
  <w:footnote w:id="116">
    <w:p w:rsidR="00071087" w:rsidRPr="003B767F" w:rsidRDefault="00071087" w:rsidP="00072D4A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наименование комплекса процессных мероприятий.</w:t>
      </w:r>
    </w:p>
  </w:footnote>
  <w:footnote w:id="117">
    <w:p w:rsidR="00071087" w:rsidRPr="003B767F" w:rsidRDefault="00071087" w:rsidP="00072D4A">
      <w:pPr>
        <w:pStyle w:val="14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(например, «за январь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II</w:t>
      </w:r>
      <w:r w:rsidRPr="003B767F">
        <w:rPr>
          <w:rFonts w:ascii="PT Astra Serif" w:hAnsi="PT Astra Serif"/>
        </w:rPr>
        <w:t xml:space="preserve"> квартал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год»). Данные формируются по состоянию на последний календарный день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включительно.</w:t>
      </w:r>
    </w:p>
  </w:footnote>
  <w:footnote w:id="118">
    <w:p w:rsidR="00071087" w:rsidRPr="003B767F" w:rsidRDefault="00071087" w:rsidP="00072D4A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Заполняется при наличии показателей комплекса процессных мероприятий.</w:t>
      </w:r>
    </w:p>
  </w:footnote>
  <w:footnote w:id="119">
    <w:p w:rsidR="00071087" w:rsidRPr="003B767F" w:rsidRDefault="00071087" w:rsidP="00072D4A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показатели, предусмотренные в паспорте комплекса процессных мероприятий. В случае если показатель не имеет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в столбцах 8 и 9 указывается «-».</w:t>
      </w:r>
    </w:p>
  </w:footnote>
  <w:footnote w:id="120">
    <w:p w:rsidR="00071087" w:rsidRPr="003B767F" w:rsidRDefault="00071087" w:rsidP="00072D4A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Здесь и далее указывается на основании данных паспорта комплекса процессных мероприятий.</w:t>
      </w:r>
    </w:p>
  </w:footnote>
  <w:footnote w:id="121">
    <w:p w:rsidR="00071087" w:rsidRPr="003B767F" w:rsidRDefault="00071087" w:rsidP="00072D4A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не подлежит отражению в печатной форме.</w:t>
      </w:r>
    </w:p>
  </w:footnote>
  <w:footnote w:id="122">
    <w:p w:rsidR="00071087" w:rsidRPr="003B767F" w:rsidRDefault="00071087" w:rsidP="00072D4A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не заполняется, если заполнено прогнозное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периода. Если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заполнено, прогнозное значение не заполняется.</w:t>
      </w:r>
    </w:p>
  </w:footnote>
  <w:footnote w:id="123">
    <w:p w:rsidR="00071087" w:rsidRPr="003B767F" w:rsidRDefault="00071087" w:rsidP="00072D4A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Не указывается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ходе реализации комплекса процессных мероприятий.</w:t>
      </w:r>
    </w:p>
  </w:footnote>
  <w:footnote w:id="124">
    <w:p w:rsidR="00071087" w:rsidRPr="003B767F" w:rsidRDefault="00071087" w:rsidP="00072D4A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государственная информационная система, региональная система или иная информационная система, содержащая информацию о показателях и их значениях (при наличии). Не подлежит отражению в печатной форме.</w:t>
      </w:r>
    </w:p>
  </w:footnote>
  <w:footnote w:id="125">
    <w:p w:rsidR="00071087" w:rsidRPr="003B767F" w:rsidRDefault="00071087" w:rsidP="00072D4A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Здесь и далее указываются обоснования наличия отклонений фактических/прогнозных значений за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относительно планового значения на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ный период, а также наличия отклонений прогнозных значений на конец текущего года относительно планового значений на конец текущего года.</w:t>
      </w:r>
    </w:p>
  </w:footnote>
  <w:footnote w:id="126">
    <w:p w:rsidR="00071087" w:rsidRPr="003B767F" w:rsidRDefault="00071087" w:rsidP="00072D4A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Заполняется при наличии соответствующих показателей в паспорте комплекса процессных мероприятий с учетом выбранной периодичности наблюдения. </w:t>
      </w:r>
    </w:p>
  </w:footnote>
  <w:footnote w:id="127">
    <w:p w:rsidR="00071087" w:rsidRPr="003B767F" w:rsidRDefault="00071087" w:rsidP="00072D4A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Не указывается для мероприятий (результатов)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(уточненного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а) о ходе реализации комплекса процессных мероприятий.</w:t>
      </w:r>
    </w:p>
  </w:footnote>
  <w:footnote w:id="128">
    <w:p w:rsidR="00071087" w:rsidRPr="003B767F" w:rsidRDefault="00071087" w:rsidP="00072D4A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При отсутствии фактической даты выполнения контрольной точки указывается прогнозная дата. При наличии фактической даты выполнения контрольной точки прогнозная дата не указывается.</w:t>
      </w:r>
    </w:p>
  </w:footnote>
  <w:footnote w:id="129">
    <w:p w:rsidR="00071087" w:rsidRPr="003B767F" w:rsidRDefault="00071087" w:rsidP="00072D4A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Указываются сведения, подтверждающие достижение соответствующих мероприятий (результатов) и контрольных точек проекта (реквизиты подтверждающих документов, ссылки на источники официальной статистической информации и пр.).</w:t>
      </w:r>
    </w:p>
  </w:footnote>
  <w:footnote w:id="130">
    <w:p w:rsidR="00071087" w:rsidRPr="003B767F" w:rsidRDefault="00071087" w:rsidP="00072D4A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обоснования наличия отклонений фактических/прогнозных значений мероприятия (результата)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относительно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наличия отклонений прогнозного значения мероприятия (результата) на конец текущего года относительно планового значения на конец текущего года, наличия отклонения фактической/прогнозной даты наступления контрольной точки относительно плановой даты наступления контрольной точки.</w:t>
      </w:r>
    </w:p>
  </w:footnote>
  <w:footnote w:id="131">
    <w:p w:rsidR="00071087" w:rsidRPr="003B767F" w:rsidRDefault="00071087" w:rsidP="00072D4A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 исключением внебюджетных источников, для которых процент исполнения рассчитывается как (6)/(2)*100.</w:t>
      </w:r>
    </w:p>
  </w:footnote>
  <w:footnote w:id="132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Данные формы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ности также используются и для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о завершении комплекса процессных мероприятий. Моментом принятия решения о завершении комплекса процессных мероприятий и датой завершения реализации комплекса процессных мероприятий считается дата утверждения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завершении.</w:t>
      </w:r>
    </w:p>
  </w:footnote>
  <w:footnote w:id="133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наименование комплекса процессных мероприятий.</w:t>
      </w:r>
    </w:p>
  </w:footnote>
  <w:footnote w:id="134">
    <w:p w:rsidR="00071087" w:rsidRPr="003B767F" w:rsidRDefault="00071087" w:rsidP="000D2549">
      <w:pPr>
        <w:pStyle w:val="14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(например, «за январь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II</w:t>
      </w:r>
      <w:r w:rsidRPr="003B767F">
        <w:rPr>
          <w:rFonts w:ascii="PT Astra Serif" w:hAnsi="PT Astra Serif"/>
        </w:rPr>
        <w:t xml:space="preserve"> квартал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год»). Данные формируются по состоянию на последний календарный день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включительно.</w:t>
      </w:r>
    </w:p>
  </w:footnote>
  <w:footnote w:id="135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Заполняется при наличии показателей комплекса процессных мероприятий.</w:t>
      </w:r>
    </w:p>
  </w:footnote>
  <w:footnote w:id="136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показатели, предусмотренные в паспорте комплекса процессных мероприятий. В случае если показатель не имеет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в столбцах 8 и 9 указывается «-».</w:t>
      </w:r>
    </w:p>
  </w:footnote>
  <w:footnote w:id="137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Здесь и далее указывается на основании данных паспорта комплекса процессных мероприятий.</w:t>
      </w:r>
    </w:p>
  </w:footnote>
  <w:footnote w:id="138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не подлежит отражению в печатной форме.</w:t>
      </w:r>
    </w:p>
  </w:footnote>
  <w:footnote w:id="139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не заполняется, если заполнено прогнозное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периода. Если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заполнено, прогнозное значение не заполняется.</w:t>
      </w:r>
    </w:p>
  </w:footnote>
  <w:footnote w:id="140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Не указывается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ходе реализации комплекса процессных мероприятий.</w:t>
      </w:r>
    </w:p>
  </w:footnote>
  <w:footnote w:id="141">
    <w:p w:rsidR="00071087" w:rsidRPr="003B767F" w:rsidRDefault="00071087" w:rsidP="000D2549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государственная информационная система, региональная система или иная информационная система, содержащая информацию о показателях и их значениях (при наличии). Не подлежит отражению в печатной форме.</w:t>
      </w:r>
    </w:p>
  </w:footnote>
  <w:footnote w:id="142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Здесь и далее указываются обоснования наличия отклонений фактических/прогнозных значений за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относительно планового значения на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ный период, а также наличия отклонений прогнозных значений на конец текущего года относительно планового значений на конец текущего года.</w:t>
      </w:r>
    </w:p>
  </w:footnote>
  <w:footnote w:id="143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Заполняется при наличии соответствующих показателей в паспорте комплекса процессных мероприятий с учетом выбранной периодичности наблюдения. </w:t>
      </w:r>
    </w:p>
  </w:footnote>
  <w:footnote w:id="144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Не указывается для мероприятий (результатов)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(уточненного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а) о ходе реализации комплекса процессных мероприятий.</w:t>
      </w:r>
    </w:p>
  </w:footnote>
  <w:footnote w:id="145">
    <w:p w:rsidR="00071087" w:rsidRPr="003B767F" w:rsidRDefault="00071087" w:rsidP="000D2549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При отсутствии фактической даты выполнения контрольной точки указывается прогнозная дата. При наличии фактической даты выполнения контрольной точки прогнозная дата не указывается.</w:t>
      </w:r>
    </w:p>
  </w:footnote>
  <w:footnote w:id="146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Указываются сведения, подтверждающие достижение соответствующих мероприятий (результатов) и контрольных точек проекта (реквизиты подтверждающих документов, ссылки на источники официальной статистической информации и пр.).</w:t>
      </w:r>
    </w:p>
  </w:footnote>
  <w:footnote w:id="147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обоснования наличия отклонений фактических/прогнозных значений мероприятия (результата)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относительно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наличия отклонений прогнозного значения мероприятия (результата) на конец текущего года относительно планового значения на конец текущего года, наличия отклонения фактической/прогнозной даты наступления контрольной точки относительно плановой даты наступления контрольной точки.</w:t>
      </w:r>
    </w:p>
  </w:footnote>
  <w:footnote w:id="148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 исключением внебюджетных источников, для которых процент исполнения рассчитывается как (6)/(2)*100.</w:t>
      </w:r>
    </w:p>
  </w:footnote>
  <w:footnote w:id="149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Данные формы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ности также используются и для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о завершении комплекса процессных мероприятий. Моментом принятия решения о завершении комплекса процессных мероприятий и датой завершения реализации комплекса процессных мероприятий считается дата утверждения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завершении.</w:t>
      </w:r>
    </w:p>
  </w:footnote>
  <w:footnote w:id="150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наименование комплекса процессных мероприятий.</w:t>
      </w:r>
    </w:p>
  </w:footnote>
  <w:footnote w:id="151">
    <w:p w:rsidR="00071087" w:rsidRPr="003B767F" w:rsidRDefault="00071087" w:rsidP="000D2549">
      <w:pPr>
        <w:pStyle w:val="14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(например, «за январь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II</w:t>
      </w:r>
      <w:r w:rsidRPr="003B767F">
        <w:rPr>
          <w:rFonts w:ascii="PT Astra Serif" w:hAnsi="PT Astra Serif"/>
        </w:rPr>
        <w:t xml:space="preserve"> квартал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год»). Данные формируются по состоянию на последний календарный день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включительно.</w:t>
      </w:r>
    </w:p>
  </w:footnote>
  <w:footnote w:id="152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Заполняется при наличии показателей комплекса процессных мероприятий.</w:t>
      </w:r>
    </w:p>
  </w:footnote>
  <w:footnote w:id="153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показатели, предусмотренные в паспорте комплекса процессных мероприятий. В случае если показатель не имеет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в столбцах 8 и 9 указывается «-».</w:t>
      </w:r>
    </w:p>
  </w:footnote>
  <w:footnote w:id="154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Здесь и далее указывается на основании данных паспорта комплекса процессных мероприятий.</w:t>
      </w:r>
    </w:p>
  </w:footnote>
  <w:footnote w:id="155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не подлежит отражению в печатной форме.</w:t>
      </w:r>
    </w:p>
  </w:footnote>
  <w:footnote w:id="156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не заполняется, если заполнено прогнозное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периода. Если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заполнено, прогнозное значение не заполняется.</w:t>
      </w:r>
    </w:p>
  </w:footnote>
  <w:footnote w:id="157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Не указывается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ходе реализации комплекса процессных мероприятий.</w:t>
      </w:r>
    </w:p>
  </w:footnote>
  <w:footnote w:id="158">
    <w:p w:rsidR="00071087" w:rsidRPr="003B767F" w:rsidRDefault="00071087" w:rsidP="000D2549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государственная информационная система, региональная система или иная информационная система, содержащая информацию о показателях и их значениях (при наличии). Не подлежит отражению в печатной форме.</w:t>
      </w:r>
    </w:p>
  </w:footnote>
  <w:footnote w:id="159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Здесь и далее указываются обоснования наличия отклонений фактических/прогнозных значений за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относительно планового значения на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ный период, а также наличия отклонений прогнозных значений на конец текущего года относительно планового значений на конец текущего года.</w:t>
      </w:r>
    </w:p>
  </w:footnote>
  <w:footnote w:id="160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Заполняется при наличии соответствующих показателей в паспорте комплекса процессных мероприятий с учетом выбранной периодичности наблюдения. </w:t>
      </w:r>
    </w:p>
  </w:footnote>
  <w:footnote w:id="161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Не указывается для мероприятий (результатов)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(уточненного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а) о ходе реализации комплекса процессных мероприятий.</w:t>
      </w:r>
    </w:p>
  </w:footnote>
  <w:footnote w:id="162">
    <w:p w:rsidR="00071087" w:rsidRPr="003B767F" w:rsidRDefault="00071087" w:rsidP="000D2549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При отсутствии фактической даты выполнения контрольной точки указывается прогнозная дата. При наличии фактической даты выполнения контрольной точки прогнозная дата не указывается.</w:t>
      </w:r>
    </w:p>
  </w:footnote>
  <w:footnote w:id="163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Указываются сведения, подтверждающие достижение соответствующих мероприятий (результатов) и контрольных точек проекта (реквизиты подтверждающих документов, ссылки на источники официальной статистической информации и пр.).</w:t>
      </w:r>
    </w:p>
  </w:footnote>
  <w:footnote w:id="164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обоснования наличия отклонений фактических/прогнозных значений мероприятия (результата)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относительно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наличия отклонений прогнозного значения мероприятия (результата) на конец текущего года относительно планового значения на конец текущего года, наличия отклонения фактической/прогнозной даты наступления контрольной точки относительно плановой даты наступления контрольной точки.</w:t>
      </w:r>
    </w:p>
  </w:footnote>
  <w:footnote w:id="165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 исключением внебюджетных источников, для которых процент исполнения рассчитывается как (6)/(2)*100.</w:t>
      </w:r>
    </w:p>
  </w:footnote>
  <w:footnote w:id="166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Данные формы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ности также используются и для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о завершении комплекса процессных мероприятий. Моментом принятия решения о завершении комплекса процессных мероприятий и датой завершения реализации комплекса процессных мероприятий считается дата утверждения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завершении.</w:t>
      </w:r>
    </w:p>
  </w:footnote>
  <w:footnote w:id="167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наименование комплекса процессных мероприятий.</w:t>
      </w:r>
    </w:p>
  </w:footnote>
  <w:footnote w:id="168">
    <w:p w:rsidR="00071087" w:rsidRPr="003B767F" w:rsidRDefault="00071087" w:rsidP="000D2549">
      <w:pPr>
        <w:pStyle w:val="14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(например, «за январь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II</w:t>
      </w:r>
      <w:r w:rsidRPr="003B767F">
        <w:rPr>
          <w:rFonts w:ascii="PT Astra Serif" w:hAnsi="PT Astra Serif"/>
        </w:rPr>
        <w:t xml:space="preserve"> квартал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год»). Данные формируются по состоянию на последний календарный день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включительно.</w:t>
      </w:r>
    </w:p>
  </w:footnote>
  <w:footnote w:id="169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Заполняется при наличии показателей комплекса процессных мероприятий.</w:t>
      </w:r>
    </w:p>
  </w:footnote>
  <w:footnote w:id="170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показатели, предусмотренные в паспорте комплекса процессных мероприятий. В случае если показатель не имеет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в столбцах 8 и 9 указывается «-».</w:t>
      </w:r>
    </w:p>
  </w:footnote>
  <w:footnote w:id="171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Здесь и далее указывается на основании данных паспорта комплекса процессных мероприятий.</w:t>
      </w:r>
    </w:p>
  </w:footnote>
  <w:footnote w:id="172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не подлежит отражению в печатной форме.</w:t>
      </w:r>
    </w:p>
  </w:footnote>
  <w:footnote w:id="173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не заполняется, если заполнено прогнозное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периода. Если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заполнено, прогнозное значение не заполняется.</w:t>
      </w:r>
    </w:p>
  </w:footnote>
  <w:footnote w:id="174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Не указывается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ходе реализации комплекса процессных мероприятий.</w:t>
      </w:r>
    </w:p>
  </w:footnote>
  <w:footnote w:id="175">
    <w:p w:rsidR="00071087" w:rsidRPr="003B767F" w:rsidRDefault="00071087" w:rsidP="000D2549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государственная информационная система, региональная система или иная информационная система, содержащая информацию о показателях и их значениях (при наличии). Не подлежит отражению в печатной форме.</w:t>
      </w:r>
    </w:p>
  </w:footnote>
  <w:footnote w:id="176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Здесь и далее указываются обоснования наличия отклонений фактических/прогнозных значений за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относительно планового значения на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ный период, а также наличия отклонений прогнозных значений на конец текущего года относительно планового значений на конец текущего года.</w:t>
      </w:r>
    </w:p>
  </w:footnote>
  <w:footnote w:id="177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Заполняется при наличии соответствующих показателей в паспорте комплекса процессных мероприятий с учетом выбранной периодичности наблюдения. </w:t>
      </w:r>
    </w:p>
  </w:footnote>
  <w:footnote w:id="178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Не указывается для мероприятий (результатов)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(уточненного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а) о ходе реализации комплекса процессных мероприятий.</w:t>
      </w:r>
    </w:p>
  </w:footnote>
  <w:footnote w:id="179">
    <w:p w:rsidR="00071087" w:rsidRPr="003B767F" w:rsidRDefault="00071087" w:rsidP="000D2549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При отсутствии фактической даты выполнения контрольной точки указывается прогнозная дата. При наличии фактической даты выполнения контрольной точки прогнозная дата не указывается.</w:t>
      </w:r>
    </w:p>
  </w:footnote>
  <w:footnote w:id="180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Указываются сведения, подтверждающие достижение соответствующих мероприятий (результатов) и контрольных точек проекта (реквизиты подтверждающих документов, ссылки на источники официальной статистической информации и пр.).</w:t>
      </w:r>
    </w:p>
  </w:footnote>
  <w:footnote w:id="181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обоснования наличия отклонений фактических/прогнозных значений мероприятия (результата)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относительно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наличия отклонений прогнозного значения мероприятия (результата) на конец текущего года относительно планового значения на конец текущего года, наличия отклонения фактической/прогнозной даты наступления контрольной точки относительно плановой даты наступления контрольной точки.</w:t>
      </w:r>
    </w:p>
  </w:footnote>
  <w:footnote w:id="182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 исключением внебюджетных источников, для которых процент исполнения рассчитывается как (6)/(2)*100.</w:t>
      </w:r>
    </w:p>
  </w:footnote>
  <w:footnote w:id="183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Данные формы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ности также используются и для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о завершении комплекса процессных мероприятий. Моментом принятия решения о завершении комплекса процессных мероприятий и датой завершения реализации комплекса процессных мероприятий считается дата утверждения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завершении.</w:t>
      </w:r>
    </w:p>
  </w:footnote>
  <w:footnote w:id="184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наименование комплекса процессных мероприятий.</w:t>
      </w:r>
    </w:p>
  </w:footnote>
  <w:footnote w:id="185">
    <w:p w:rsidR="00071087" w:rsidRPr="003B767F" w:rsidRDefault="00071087" w:rsidP="000D2549">
      <w:pPr>
        <w:pStyle w:val="14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(например, «за январь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II</w:t>
      </w:r>
      <w:r w:rsidRPr="003B767F">
        <w:rPr>
          <w:rFonts w:ascii="PT Astra Serif" w:hAnsi="PT Astra Serif"/>
        </w:rPr>
        <w:t xml:space="preserve"> квартал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год»). Данные формируются по состоянию на последний календарный день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включительно.</w:t>
      </w:r>
    </w:p>
  </w:footnote>
  <w:footnote w:id="186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Заполняется при наличии показателей комплекса процессных мероприятий.</w:t>
      </w:r>
    </w:p>
  </w:footnote>
  <w:footnote w:id="187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показатели, предусмотренные в паспорте комплекса процессных мероприятий. В случае если показатель не имеет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в столбцах 8 и 9 указывается «-».</w:t>
      </w:r>
    </w:p>
  </w:footnote>
  <w:footnote w:id="188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Здесь и далее указывается на основании данных паспорта комплекса процессных мероприятий.</w:t>
      </w:r>
    </w:p>
  </w:footnote>
  <w:footnote w:id="189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не подлежит отражению в печатной форме.</w:t>
      </w:r>
    </w:p>
  </w:footnote>
  <w:footnote w:id="190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не заполняется, если заполнено прогнозное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периода. Если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заполнено, прогнозное значение не заполняется.</w:t>
      </w:r>
    </w:p>
  </w:footnote>
  <w:footnote w:id="191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Не указывается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ходе реализации комплекса процессных мероприятий.</w:t>
      </w:r>
    </w:p>
  </w:footnote>
  <w:footnote w:id="192">
    <w:p w:rsidR="00071087" w:rsidRPr="003B767F" w:rsidRDefault="00071087" w:rsidP="000D2549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государственная информационная система, региональная система или иная информационная система, содержащая информацию о показателях и их значениях (при наличии). Не подлежит отражению в печатной форме.</w:t>
      </w:r>
    </w:p>
  </w:footnote>
  <w:footnote w:id="193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Здесь и далее указываются обоснования наличия отклонений фактических/прогнозных значений за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относительно планового значения на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ный период, а также наличия отклонений прогнозных значений на конец текущего года относительно планового значений на конец текущего года.</w:t>
      </w:r>
    </w:p>
  </w:footnote>
  <w:footnote w:id="194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Заполняется при наличии соответствующих показателей в паспорте комплекса процессных мероприятий с учетом выбранной периодичности наблюдения. </w:t>
      </w:r>
    </w:p>
  </w:footnote>
  <w:footnote w:id="195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Не указывается для мероприятий (результатов)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(уточненного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а) о ходе реализации комплекса процессных мероприятий.</w:t>
      </w:r>
    </w:p>
  </w:footnote>
  <w:footnote w:id="196">
    <w:p w:rsidR="00071087" w:rsidRPr="003B767F" w:rsidRDefault="00071087" w:rsidP="000D2549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При отсутствии фактической даты выполнения контрольной точки указывается прогнозная дата. При наличии фактической даты выполнения контрольной точки прогнозная дата не указывается.</w:t>
      </w:r>
    </w:p>
  </w:footnote>
  <w:footnote w:id="197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Указываются сведения, подтверждающие достижение соответствующих мероприятий (результатов) и контрольных точек проекта (реквизиты подтверждающих документов, ссылки на источники официальной статистической информации и пр.).</w:t>
      </w:r>
    </w:p>
  </w:footnote>
  <w:footnote w:id="198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обоснования наличия отклонений фактических/прогнозных значений мероприятия (результата)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относительно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наличия отклонений прогнозного значения мероприятия (результата) на конец текущего года относительно планового значения на конец текущего года, наличия отклонения фактической/прогнозной даты наступления контрольной точки относительно плановой даты наступления контрольной точки.</w:t>
      </w:r>
    </w:p>
  </w:footnote>
  <w:footnote w:id="199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 исключением внебюджетных источников, для которых процент исполнения рассчитывается как (6)/(2)*100.</w:t>
      </w:r>
    </w:p>
  </w:footnote>
  <w:footnote w:id="200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Данные формы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ности также используются и для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о завершении комплекса процессных мероприятий. Моментом принятия решения о завершении комплекса процессных мероприятий и датой завершения реализации комплекса процессных мероприятий считается дата утверждения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завершении.</w:t>
      </w:r>
    </w:p>
  </w:footnote>
  <w:footnote w:id="201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наименование комплекса процессных мероприятий.</w:t>
      </w:r>
    </w:p>
  </w:footnote>
  <w:footnote w:id="202">
    <w:p w:rsidR="00071087" w:rsidRPr="003B767F" w:rsidRDefault="00071087" w:rsidP="000D2549">
      <w:pPr>
        <w:pStyle w:val="14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(например, «за январь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II</w:t>
      </w:r>
      <w:r w:rsidRPr="003B767F">
        <w:rPr>
          <w:rFonts w:ascii="PT Astra Serif" w:hAnsi="PT Astra Serif"/>
        </w:rPr>
        <w:t xml:space="preserve"> квартал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год»). Данные формируются по состоянию на последний календарный день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включительно.</w:t>
      </w:r>
    </w:p>
  </w:footnote>
  <w:footnote w:id="203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Заполняется при наличии показателей комплекса процессных мероприятий.</w:t>
      </w:r>
    </w:p>
  </w:footnote>
  <w:footnote w:id="204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показатели, предусмотренные в паспорте комплекса процессных мероприятий. В случае если показатель не имеет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в столбцах 8 и 9 указывается «-».</w:t>
      </w:r>
    </w:p>
  </w:footnote>
  <w:footnote w:id="205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Здесь и далее указывается на основании данных паспорта комплекса процессных мероприятий.</w:t>
      </w:r>
    </w:p>
  </w:footnote>
  <w:footnote w:id="206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не подлежит отражению в печатной форме.</w:t>
      </w:r>
    </w:p>
  </w:footnote>
  <w:footnote w:id="207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не заполняется, если заполнено прогнозное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периода. Если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заполнено, прогнозное значение не заполняется.</w:t>
      </w:r>
    </w:p>
  </w:footnote>
  <w:footnote w:id="208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Не указывается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ходе реализации комплекса процессных мероприятий.</w:t>
      </w:r>
    </w:p>
  </w:footnote>
  <w:footnote w:id="209">
    <w:p w:rsidR="00071087" w:rsidRPr="003B767F" w:rsidRDefault="00071087" w:rsidP="000D2549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государственная информационная система, региональная система или иная информационная система, содержащая информацию о показателях и их значениях (при наличии). Не подлежит отражению в печатной форме.</w:t>
      </w:r>
    </w:p>
  </w:footnote>
  <w:footnote w:id="210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Здесь и далее указываются обоснования наличия отклонений фактических/прогнозных значений за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относительно планового значения на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ный период, а также наличия отклонений прогнозных значений на конец текущего года относительно планового значений на конец текущего года.</w:t>
      </w:r>
    </w:p>
  </w:footnote>
  <w:footnote w:id="211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Заполняется при наличии соответствующих показателей в паспорте комплекса процессных мероприятий с учетом выбранной периодичности наблюдения. </w:t>
      </w:r>
    </w:p>
  </w:footnote>
  <w:footnote w:id="212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Не указывается для мероприятий (результатов)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(уточненного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а) о ходе реализации комплекса процессных мероприятий.</w:t>
      </w:r>
    </w:p>
  </w:footnote>
  <w:footnote w:id="213">
    <w:p w:rsidR="00071087" w:rsidRPr="003B767F" w:rsidRDefault="00071087" w:rsidP="000D2549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При отсутствии фактической даты выполнения контрольной точки указывается прогнозная дата. При наличии фактической даты выполнения контрольной точки прогнозная дата не указывается.</w:t>
      </w:r>
    </w:p>
  </w:footnote>
  <w:footnote w:id="214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Указываются сведения, подтверждающие достижение соответствующих мероприятий (результатов) и контрольных точек проекта (реквизиты подтверждающих документов, ссылки на источники официальной статистической информации и пр.).</w:t>
      </w:r>
    </w:p>
  </w:footnote>
  <w:footnote w:id="215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обоснования наличия отклонений фактических/прогнозных значений мероприятия (результата)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относительно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наличия отклонений прогнозного значения мероприятия (результата) на конец текущего года относительно планового значения на конец текущего года, наличия отклонения фактической/прогнозной даты наступления контрольной точки относительно плановой даты наступления контрольной точки.</w:t>
      </w:r>
    </w:p>
  </w:footnote>
  <w:footnote w:id="216">
    <w:p w:rsidR="00071087" w:rsidRPr="003B767F" w:rsidRDefault="00071087" w:rsidP="000D2549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 исключением внебюджетных источников, для которых процент исполнения рассчитывается как (6)/(2)*100.</w:t>
      </w:r>
    </w:p>
  </w:footnote>
  <w:footnote w:id="217">
    <w:p w:rsidR="00071087" w:rsidRPr="003B767F" w:rsidRDefault="00071087" w:rsidP="003822C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Данные формы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ности также используются и для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о завершении комплекса процессных мероприятий. Моментом принятия решения о завершении комплекса процессных мероприятий и датой завершения реализации комплекса процессных мероприятий считается дата утверждения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завершении.</w:t>
      </w:r>
    </w:p>
  </w:footnote>
  <w:footnote w:id="218">
    <w:p w:rsidR="00071087" w:rsidRPr="003B767F" w:rsidRDefault="00071087" w:rsidP="003822C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наименование комплекса процессных мероприятий.</w:t>
      </w:r>
    </w:p>
  </w:footnote>
  <w:footnote w:id="219">
    <w:p w:rsidR="00071087" w:rsidRPr="003B767F" w:rsidRDefault="00071087" w:rsidP="003822CC">
      <w:pPr>
        <w:pStyle w:val="14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(например, «за январь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II</w:t>
      </w:r>
      <w:r w:rsidRPr="003B767F">
        <w:rPr>
          <w:rFonts w:ascii="PT Astra Serif" w:hAnsi="PT Astra Serif"/>
        </w:rPr>
        <w:t xml:space="preserve"> квартал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год»). Данные формируются по состоянию на последний календарный день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включительно.</w:t>
      </w:r>
    </w:p>
  </w:footnote>
  <w:footnote w:id="220">
    <w:p w:rsidR="00071087" w:rsidRPr="003B767F" w:rsidRDefault="00071087" w:rsidP="003822C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Заполняется при наличии показателей комплекса процессных мероприятий.</w:t>
      </w:r>
    </w:p>
  </w:footnote>
  <w:footnote w:id="221">
    <w:p w:rsidR="00071087" w:rsidRPr="003B767F" w:rsidRDefault="00071087" w:rsidP="003822C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показатели, предусмотренные в паспорте комплекса процессных мероприятий. В случае если показатель не имеет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в столбцах 8 и 9 указывается «-».</w:t>
      </w:r>
    </w:p>
  </w:footnote>
  <w:footnote w:id="222">
    <w:p w:rsidR="00071087" w:rsidRPr="003B767F" w:rsidRDefault="00071087" w:rsidP="003822C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Здесь и далее указывается на основании данных паспорта комплекса процессных мероприятий.</w:t>
      </w:r>
    </w:p>
  </w:footnote>
  <w:footnote w:id="223">
    <w:p w:rsidR="00071087" w:rsidRPr="003B767F" w:rsidRDefault="00071087" w:rsidP="003822C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не подлежит отражению в печатной форме.</w:t>
      </w:r>
    </w:p>
  </w:footnote>
  <w:footnote w:id="224">
    <w:p w:rsidR="00071087" w:rsidRPr="003B767F" w:rsidRDefault="00071087" w:rsidP="003822C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не заполняется, если заполнено прогнозное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периода. Если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заполнено, прогнозное значение не заполняется.</w:t>
      </w:r>
    </w:p>
  </w:footnote>
  <w:footnote w:id="225">
    <w:p w:rsidR="00071087" w:rsidRPr="003B767F" w:rsidRDefault="00071087" w:rsidP="003822C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Не указывается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ходе реализации комплекса процессных мероприятий.</w:t>
      </w:r>
    </w:p>
  </w:footnote>
  <w:footnote w:id="226">
    <w:p w:rsidR="00071087" w:rsidRPr="003B767F" w:rsidRDefault="00071087" w:rsidP="003822CC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государственная информационная система, региональная система или иная информационная система, содержащая информацию о показателях и их значениях (при наличии). Не подлежит отражению в печатной форме.</w:t>
      </w:r>
    </w:p>
  </w:footnote>
  <w:footnote w:id="227">
    <w:p w:rsidR="00071087" w:rsidRPr="003B767F" w:rsidRDefault="00071087" w:rsidP="003822C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Здесь и далее указываются обоснования наличия отклонений фактических/прогнозных значений за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относительно планового значения на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ный период, а также наличия отклонений прогнозных значений на конец текущего года относительно планового значений на конец текущего года.</w:t>
      </w:r>
    </w:p>
  </w:footnote>
  <w:footnote w:id="228">
    <w:p w:rsidR="00071087" w:rsidRPr="003B767F" w:rsidRDefault="00071087" w:rsidP="003822C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Заполняется при наличии соответствующих показателей в паспорте комплекса процессных мероприятий с учетом выбранной периодичности наблюдения. </w:t>
      </w:r>
    </w:p>
  </w:footnote>
  <w:footnote w:id="229">
    <w:p w:rsidR="00071087" w:rsidRPr="003B767F" w:rsidRDefault="00071087" w:rsidP="003822C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Не указывается для мероприятий (результатов)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(уточненного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а) о ходе реализации комплекса процессных мероприятий.</w:t>
      </w:r>
    </w:p>
  </w:footnote>
  <w:footnote w:id="230">
    <w:p w:rsidR="00071087" w:rsidRPr="003B767F" w:rsidRDefault="00071087" w:rsidP="003822CC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При отсутствии фактической даты выполнения контрольной точки указывается прогнозная дата. При наличии фактической даты выполнения контрольной точки прогнозная дата не указывается.</w:t>
      </w:r>
    </w:p>
  </w:footnote>
  <w:footnote w:id="231">
    <w:p w:rsidR="00071087" w:rsidRPr="003B767F" w:rsidRDefault="00071087" w:rsidP="003822C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Указываются сведения, подтверждающие достижение соответствующих мероприятий (результатов) и контрольных точек проекта (реквизиты подтверждающих документов, ссылки на источники официальной статистической информации и пр.).</w:t>
      </w:r>
    </w:p>
  </w:footnote>
  <w:footnote w:id="232">
    <w:p w:rsidR="00071087" w:rsidRPr="003B767F" w:rsidRDefault="00071087" w:rsidP="003822C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обоснования наличия отклонений фактических/прогнозных значений мероприятия (результата)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относительно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наличия отклонений прогнозного значения мероприятия (результата) на конец текущего года относительно планового значения на конец текущего года, наличия отклонения фактической/прогнозной даты наступления контрольной точки относительно плановой даты наступления контрольной точки.</w:t>
      </w:r>
    </w:p>
  </w:footnote>
  <w:footnote w:id="233">
    <w:p w:rsidR="00071087" w:rsidRPr="003B767F" w:rsidRDefault="00071087" w:rsidP="003822C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 исключением внебюджетных источников, для которых процент исполнения рассчитывается как (6)/(2)*100.</w:t>
      </w:r>
    </w:p>
  </w:footnote>
  <w:footnote w:id="234">
    <w:p w:rsidR="00071087" w:rsidRPr="003B767F" w:rsidRDefault="00071087" w:rsidP="003822C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Данные формы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ности также используются и для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о завершении комплекса процессных мероприятий. Моментом принятия решения о завершении комплекса процессных мероприятий и датой завершения реализации комплекса процессных мероприятий считается дата утверждения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завершении.</w:t>
      </w:r>
    </w:p>
  </w:footnote>
  <w:footnote w:id="235">
    <w:p w:rsidR="00071087" w:rsidRPr="003B767F" w:rsidRDefault="00071087" w:rsidP="003822C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наименование комплекса процессных мероприятий.</w:t>
      </w:r>
    </w:p>
  </w:footnote>
  <w:footnote w:id="236">
    <w:p w:rsidR="00071087" w:rsidRPr="003B767F" w:rsidRDefault="00071087" w:rsidP="003822CC">
      <w:pPr>
        <w:pStyle w:val="14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(например, «за январь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II</w:t>
      </w:r>
      <w:r w:rsidRPr="003B767F">
        <w:rPr>
          <w:rFonts w:ascii="PT Astra Serif" w:hAnsi="PT Astra Serif"/>
        </w:rPr>
        <w:t xml:space="preserve"> квартал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год»). Данные формируются по состоянию на последний календарный день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включительно.</w:t>
      </w:r>
    </w:p>
  </w:footnote>
  <w:footnote w:id="237">
    <w:p w:rsidR="00071087" w:rsidRPr="003B767F" w:rsidRDefault="00071087" w:rsidP="003822C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Заполняется при наличии показателей комплекса процессных мероприятий.</w:t>
      </w:r>
    </w:p>
  </w:footnote>
  <w:footnote w:id="238">
    <w:p w:rsidR="00071087" w:rsidRPr="003B767F" w:rsidRDefault="00071087" w:rsidP="003822C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показатели, предусмотренные в паспорте комплекса процессных мероприятий. В случае если показатель не имеет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в столбцах 8 и 9 указывается «-».</w:t>
      </w:r>
    </w:p>
  </w:footnote>
  <w:footnote w:id="239">
    <w:p w:rsidR="00071087" w:rsidRPr="003B767F" w:rsidRDefault="00071087" w:rsidP="003822C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Здесь и далее указывается на основании данных паспорта комплекса процессных мероприятий.</w:t>
      </w:r>
    </w:p>
  </w:footnote>
  <w:footnote w:id="240">
    <w:p w:rsidR="00071087" w:rsidRPr="003B767F" w:rsidRDefault="00071087" w:rsidP="003822C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не подлежит отражению в печатной форме.</w:t>
      </w:r>
    </w:p>
  </w:footnote>
  <w:footnote w:id="241">
    <w:p w:rsidR="00071087" w:rsidRPr="003B767F" w:rsidRDefault="00071087" w:rsidP="003822C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не заполняется, если заполнено прогнозное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периода. Если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заполнено, прогнозное значение не заполняется.</w:t>
      </w:r>
    </w:p>
  </w:footnote>
  <w:footnote w:id="242">
    <w:p w:rsidR="00071087" w:rsidRPr="003B767F" w:rsidRDefault="00071087" w:rsidP="003822C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Не указывается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ходе реализации комплекса процессных мероприятий.</w:t>
      </w:r>
    </w:p>
  </w:footnote>
  <w:footnote w:id="243">
    <w:p w:rsidR="00071087" w:rsidRPr="003B767F" w:rsidRDefault="00071087" w:rsidP="003822CC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государственная информационная система, региональная система или иная информационная система, содержащая информацию о показателях и их значениях (при наличии). Не подлежит отражению в печатной форме.</w:t>
      </w:r>
    </w:p>
  </w:footnote>
  <w:footnote w:id="244">
    <w:p w:rsidR="00071087" w:rsidRPr="003B767F" w:rsidRDefault="00071087" w:rsidP="003822C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Здесь и далее указываются обоснования наличия отклонений фактических/прогнозных значений за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относительно планового значения на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ный период, а также наличия отклонений прогнозных значений на конец текущего года относительно планового значений на конец текущего года.</w:t>
      </w:r>
    </w:p>
  </w:footnote>
  <w:footnote w:id="245">
    <w:p w:rsidR="00071087" w:rsidRPr="003B767F" w:rsidRDefault="00071087" w:rsidP="003822C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Заполняется при наличии соответствующих показателей в паспорте комплекса процессных мероприятий с учетом выбранной периодичности наблюдения. </w:t>
      </w:r>
    </w:p>
  </w:footnote>
  <w:footnote w:id="246">
    <w:p w:rsidR="00071087" w:rsidRPr="003B767F" w:rsidRDefault="00071087" w:rsidP="003822C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Не указывается для мероприятий (результатов)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(уточненного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а) о ходе реализации комплекса процессных мероприятий.</w:t>
      </w:r>
    </w:p>
  </w:footnote>
  <w:footnote w:id="247">
    <w:p w:rsidR="00071087" w:rsidRPr="003B767F" w:rsidRDefault="00071087" w:rsidP="003822CC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При отсутствии фактической даты выполнения контрольной точки указывается прогнозная дата. При наличии фактической даты выполнения контрольной точки прогнозная дата не указывается.</w:t>
      </w:r>
    </w:p>
  </w:footnote>
  <w:footnote w:id="248">
    <w:p w:rsidR="00071087" w:rsidRPr="003B767F" w:rsidRDefault="00071087" w:rsidP="003822C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Указываются сведения, подтверждающие достижение соответствующих мероприятий (результатов) и контрольных точек проекта (реквизиты подтверждающих документов, ссылки на источники официальной статистической информации и пр.).</w:t>
      </w:r>
    </w:p>
  </w:footnote>
  <w:footnote w:id="249">
    <w:p w:rsidR="00071087" w:rsidRPr="003B767F" w:rsidRDefault="00071087" w:rsidP="003822C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обоснования наличия отклонений фактических/прогнозных значений мероприятия (результата)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относительно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наличия отклонений прогнозного значения мероприятия (результата) на конец текущего года относительно планового значения на конец текущего года, наличия отклонения фактической/прогнозной даты наступления контрольной точки относительно плановой даты наступления контрольной точки.</w:t>
      </w:r>
    </w:p>
  </w:footnote>
  <w:footnote w:id="250">
    <w:p w:rsidR="00071087" w:rsidRPr="003B767F" w:rsidRDefault="00071087" w:rsidP="003822C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 исключением внебюджетных источников, для которых процент исполнения рассчитывается как (6)/(2)*100.</w:t>
      </w:r>
    </w:p>
  </w:footnote>
  <w:footnote w:id="251">
    <w:p w:rsidR="00071087" w:rsidRPr="003B767F" w:rsidRDefault="00071087" w:rsidP="003822C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Данные формы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ности также используются и для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о завершении комплекса процессных мероприятий. Моментом принятия решения о завершении комплекса процессных мероприятий и датой завершения реализации комплекса процессных мероприятий считается дата утверждения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завершении.</w:t>
      </w:r>
    </w:p>
  </w:footnote>
  <w:footnote w:id="252">
    <w:p w:rsidR="00071087" w:rsidRPr="003B767F" w:rsidRDefault="00071087" w:rsidP="003822C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наименование комплекса процессных мероприятий.</w:t>
      </w:r>
    </w:p>
  </w:footnote>
  <w:footnote w:id="253">
    <w:p w:rsidR="00071087" w:rsidRPr="003B767F" w:rsidRDefault="00071087" w:rsidP="003822CC">
      <w:pPr>
        <w:pStyle w:val="14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(например, «за январь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II</w:t>
      </w:r>
      <w:r w:rsidRPr="003B767F">
        <w:rPr>
          <w:rFonts w:ascii="PT Astra Serif" w:hAnsi="PT Astra Serif"/>
        </w:rPr>
        <w:t xml:space="preserve"> квартал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год»). Данные формируются по состоянию на последний календарный день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включительно.</w:t>
      </w:r>
    </w:p>
  </w:footnote>
  <w:footnote w:id="254">
    <w:p w:rsidR="00071087" w:rsidRPr="003B767F" w:rsidRDefault="00071087" w:rsidP="003822C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Заполняется при наличии показателей комплекса процессных мероприятий.</w:t>
      </w:r>
    </w:p>
  </w:footnote>
  <w:footnote w:id="255">
    <w:p w:rsidR="00071087" w:rsidRPr="003B767F" w:rsidRDefault="00071087" w:rsidP="003822C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показатели, предусмотренные в паспорте комплекса процессных мероприятий. В случае если показатель не имеет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в столбцах 8 и 9 указывается «-».</w:t>
      </w:r>
    </w:p>
  </w:footnote>
  <w:footnote w:id="256">
    <w:p w:rsidR="00071087" w:rsidRPr="003B767F" w:rsidRDefault="00071087" w:rsidP="003822C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Здесь и далее указывается на основании данных паспорта комплекса процессных мероприятий.</w:t>
      </w:r>
    </w:p>
  </w:footnote>
  <w:footnote w:id="257">
    <w:p w:rsidR="00071087" w:rsidRPr="003B767F" w:rsidRDefault="00071087" w:rsidP="003822C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не подлежит отражению в печатной форме.</w:t>
      </w:r>
    </w:p>
  </w:footnote>
  <w:footnote w:id="258">
    <w:p w:rsidR="00071087" w:rsidRPr="003B767F" w:rsidRDefault="00071087" w:rsidP="003822C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не заполняется, если заполнено прогнозное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периода. Если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заполнено, прогнозное значение не заполняется.</w:t>
      </w:r>
    </w:p>
  </w:footnote>
  <w:footnote w:id="259">
    <w:p w:rsidR="00071087" w:rsidRPr="003B767F" w:rsidRDefault="00071087" w:rsidP="003822C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Не указывается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ходе реализации комплекса процессных мероприятий.</w:t>
      </w:r>
    </w:p>
  </w:footnote>
  <w:footnote w:id="260">
    <w:p w:rsidR="00071087" w:rsidRPr="003B767F" w:rsidRDefault="00071087" w:rsidP="003822CC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государственная информационная система, региональная система или иная информационная система, содержащая информацию о показателях и их значениях (при наличии). Не подлежит отражению в печатной форме.</w:t>
      </w:r>
    </w:p>
  </w:footnote>
  <w:footnote w:id="261">
    <w:p w:rsidR="00071087" w:rsidRPr="003B767F" w:rsidRDefault="00071087" w:rsidP="003822C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Здесь и далее указываются обоснования наличия отклонений фактических/прогнозных значений за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относительно планового значения на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ный период, а также наличия отклонений прогнозных значений на конец текущего года относительно планового значений на конец текущего года.</w:t>
      </w:r>
    </w:p>
  </w:footnote>
  <w:footnote w:id="262">
    <w:p w:rsidR="00071087" w:rsidRPr="003B767F" w:rsidRDefault="00071087" w:rsidP="003822C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Заполняется при наличии соответствующих показателей в паспорте комплекса процессных мероприятий с учетом выбранной периодичности наблюдения. </w:t>
      </w:r>
    </w:p>
  </w:footnote>
  <w:footnote w:id="263">
    <w:p w:rsidR="00071087" w:rsidRPr="003B767F" w:rsidRDefault="00071087" w:rsidP="003822C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Не указывается для мероприятий (результатов)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(уточненного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а) о ходе реализации комплекса процессных мероприятий.</w:t>
      </w:r>
    </w:p>
  </w:footnote>
  <w:footnote w:id="264">
    <w:p w:rsidR="00071087" w:rsidRPr="003B767F" w:rsidRDefault="00071087" w:rsidP="003822CC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При отсутствии фактической даты выполнения контрольной точки указывается прогнозная дата. При наличии фактической даты выполнения контрольной точки прогнозная дата не указывается.</w:t>
      </w:r>
    </w:p>
  </w:footnote>
  <w:footnote w:id="265">
    <w:p w:rsidR="00071087" w:rsidRPr="003B767F" w:rsidRDefault="00071087" w:rsidP="003822C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Указываются сведения, подтверждающие достижение соответствующих мероприятий (результатов) и контрольных точек проекта (реквизиты подтверждающих документов, ссылки на источники официальной статистической информации и пр.).</w:t>
      </w:r>
    </w:p>
  </w:footnote>
  <w:footnote w:id="266">
    <w:p w:rsidR="00071087" w:rsidRPr="003B767F" w:rsidRDefault="00071087" w:rsidP="003822C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обоснования наличия отклонений фактических/прогнозных значений мероприятия (результата)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относительно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наличия отклонений прогнозного значения мероприятия (результата) на конец текущего года относительно планового значения на конец текущего года, наличия отклонения фактической/прогнозной даты наступления контрольной точки относительно плановой даты наступления контрольной точки.</w:t>
      </w:r>
    </w:p>
  </w:footnote>
  <w:footnote w:id="267">
    <w:p w:rsidR="00071087" w:rsidRPr="003B767F" w:rsidRDefault="00071087" w:rsidP="003822C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 исключением внебюджетных источников, для которых процент исполнения рассчитывается как (6)/(2)*100.</w:t>
      </w:r>
    </w:p>
  </w:footnote>
  <w:footnote w:id="268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Данные формы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ности также используются и для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о завершении комплекса процессных мероприятий. Моментом принятия решения о завершении комплекса процессных мероприятий и датой завершения реализации комплекса процессных мероприятий считается дата утверждения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завершении.</w:t>
      </w:r>
    </w:p>
  </w:footnote>
  <w:footnote w:id="269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наименование комплекса процессных мероприятий.</w:t>
      </w:r>
    </w:p>
  </w:footnote>
  <w:footnote w:id="270">
    <w:p w:rsidR="00071087" w:rsidRPr="003B767F" w:rsidRDefault="00071087" w:rsidP="009E0772">
      <w:pPr>
        <w:pStyle w:val="14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(например, «за январь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II</w:t>
      </w:r>
      <w:r w:rsidRPr="003B767F">
        <w:rPr>
          <w:rFonts w:ascii="PT Astra Serif" w:hAnsi="PT Astra Serif"/>
        </w:rPr>
        <w:t xml:space="preserve"> квартал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год»). Данные формируются по состоянию на последний календарный день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включительно.</w:t>
      </w:r>
    </w:p>
  </w:footnote>
  <w:footnote w:id="271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Заполняется при наличии показателей комплекса процессных мероприятий.</w:t>
      </w:r>
    </w:p>
  </w:footnote>
  <w:footnote w:id="272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показатели, предусмотренные в паспорте комплекса процессных мероприятий. В случае если показатель не имеет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в столбцах 8 и 9 указывается «-».</w:t>
      </w:r>
    </w:p>
  </w:footnote>
  <w:footnote w:id="273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Здесь и далее указывается на основании данных паспорта комплекса процессных мероприятий.</w:t>
      </w:r>
    </w:p>
  </w:footnote>
  <w:footnote w:id="274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не подлежит отражению в печатной форме.</w:t>
      </w:r>
    </w:p>
  </w:footnote>
  <w:footnote w:id="275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не заполняется, если заполнено прогнозное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периода. Если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заполнено, прогнозное значение не заполняется.</w:t>
      </w:r>
    </w:p>
  </w:footnote>
  <w:footnote w:id="276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Не указывается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ходе реализации комплекса процессных мероприятий.</w:t>
      </w:r>
    </w:p>
  </w:footnote>
  <w:footnote w:id="277">
    <w:p w:rsidR="00071087" w:rsidRPr="003B767F" w:rsidRDefault="00071087" w:rsidP="009E0772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государственная информационная система, региональная система или иная информационная система, содержащая информацию о показателях и их значениях (при наличии). Не подлежит отражению в печатной форме.</w:t>
      </w:r>
    </w:p>
  </w:footnote>
  <w:footnote w:id="278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Здесь и далее указываются обоснования наличия отклонений фактических/прогнозных значений за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относительно планового значения на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ный период, а также наличия отклонений прогнозных значений на конец текущего года относительно планового значений на конец текущего года.</w:t>
      </w:r>
    </w:p>
  </w:footnote>
  <w:footnote w:id="279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Заполняется при наличии соответствующих показателей в паспорте комплекса процессных мероприятий с учетом выбранной периодичности наблюдения. </w:t>
      </w:r>
    </w:p>
  </w:footnote>
  <w:footnote w:id="280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Не указывается для мероприятий (результатов)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(уточненного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а) о ходе реализации комплекса процессных мероприятий.</w:t>
      </w:r>
    </w:p>
  </w:footnote>
  <w:footnote w:id="281">
    <w:p w:rsidR="00071087" w:rsidRPr="003B767F" w:rsidRDefault="00071087" w:rsidP="009E0772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При отсутствии фактической даты выполнения контрольной точки указывается прогнозная дата. При наличии фактической даты выполнения контрольной точки прогнозная дата не указывается.</w:t>
      </w:r>
    </w:p>
  </w:footnote>
  <w:footnote w:id="282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Указываются сведения, подтверждающие достижение соответствующих мероприятий (результатов) и контрольных точек проекта (реквизиты подтверждающих документов, ссылки на источники официальной статистической информации и пр.).</w:t>
      </w:r>
    </w:p>
  </w:footnote>
  <w:footnote w:id="283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обоснования наличия отклонений фактических/прогнозных значений мероприятия (результата)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относительно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наличия отклонений прогнозного значения мероприятия (результата) на конец текущего года относительно планового значения на конец текущего года, наличия отклонения фактической/прогнозной даты наступления контрольной точки относительно плановой даты наступления контрольной точки.</w:t>
      </w:r>
    </w:p>
  </w:footnote>
  <w:footnote w:id="284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 исключением внебюджетных источников, для которых процент исполнения рассчитывается как (6)/(2)*100.</w:t>
      </w:r>
    </w:p>
  </w:footnote>
  <w:footnote w:id="285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Данные формы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ности также используются и для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о завершении комплекса процессных мероприятий. Моментом принятия решения о завершении комплекса процессных мероприятий и датой завершения реализации комплекса процессных мероприятий считается дата утверждения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завершении.</w:t>
      </w:r>
    </w:p>
  </w:footnote>
  <w:footnote w:id="286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наименование комплекса процессных мероприятий.</w:t>
      </w:r>
    </w:p>
  </w:footnote>
  <w:footnote w:id="287">
    <w:p w:rsidR="00071087" w:rsidRPr="003B767F" w:rsidRDefault="00071087" w:rsidP="009E0772">
      <w:pPr>
        <w:pStyle w:val="14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(например, «за январь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II</w:t>
      </w:r>
      <w:r w:rsidRPr="003B767F">
        <w:rPr>
          <w:rFonts w:ascii="PT Astra Serif" w:hAnsi="PT Astra Serif"/>
        </w:rPr>
        <w:t xml:space="preserve"> квартал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год»). Данные формируются по состоянию на последний календарный день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включительно.</w:t>
      </w:r>
    </w:p>
  </w:footnote>
  <w:footnote w:id="288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Заполняется при наличии показателей комплекса процессных мероприятий.</w:t>
      </w:r>
    </w:p>
  </w:footnote>
  <w:footnote w:id="289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показатели, предусмотренные в паспорте комплекса процессных мероприятий. В случае если показатель не имеет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в столбцах 8 и 9 указывается «-».</w:t>
      </w:r>
    </w:p>
  </w:footnote>
  <w:footnote w:id="290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Здесь и далее указывается на основании данных паспорта комплекса процессных мероприятий.</w:t>
      </w:r>
    </w:p>
  </w:footnote>
  <w:footnote w:id="291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не подлежит отражению в печатной форме.</w:t>
      </w:r>
    </w:p>
  </w:footnote>
  <w:footnote w:id="292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не заполняется, если заполнено прогнозное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периода. Если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заполнено, прогнозное значение не заполняется.</w:t>
      </w:r>
    </w:p>
  </w:footnote>
  <w:footnote w:id="293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Не указывается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ходе реализации комплекса процессных мероприятий.</w:t>
      </w:r>
    </w:p>
  </w:footnote>
  <w:footnote w:id="294">
    <w:p w:rsidR="00071087" w:rsidRPr="003B767F" w:rsidRDefault="00071087" w:rsidP="009E0772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государственная информационная система, региональная система или иная информационная система, содержащая информацию о показателях и их значениях (при наличии). Не подлежит отражению в печатной форме.</w:t>
      </w:r>
    </w:p>
  </w:footnote>
  <w:footnote w:id="295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Здесь и далее указываются обоснования наличия отклонений фактических/прогнозных значений за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относительно планового значения на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ный период, а также наличия отклонений прогнозных значений на конец текущего года относительно планового значений на конец текущего года.</w:t>
      </w:r>
    </w:p>
  </w:footnote>
  <w:footnote w:id="296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Заполняется при наличии соответствующих показателей в паспорте комплекса процессных мероприятий с учетом выбранной периодичности наблюдения. </w:t>
      </w:r>
    </w:p>
  </w:footnote>
  <w:footnote w:id="297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Не указывается для мероприятий (результатов)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(уточненного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а) о ходе реализации комплекса процессных мероприятий.</w:t>
      </w:r>
    </w:p>
  </w:footnote>
  <w:footnote w:id="298">
    <w:p w:rsidR="00071087" w:rsidRPr="003B767F" w:rsidRDefault="00071087" w:rsidP="009E0772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При отсутствии фактической даты выполнения контрольной точки указывается прогнозная дата. При наличии фактической даты выполнения контрольной точки прогнозная дата не указывается.</w:t>
      </w:r>
    </w:p>
  </w:footnote>
  <w:footnote w:id="299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Указываются сведения, подтверждающие достижение соответствующих мероприятий (результатов) и контрольных точек проекта (реквизиты подтверждающих документов, ссылки на источники официальной статистической информации и пр.).</w:t>
      </w:r>
    </w:p>
  </w:footnote>
  <w:footnote w:id="300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обоснования наличия отклонений фактических/прогнозных значений мероприятия (результата)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относительно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наличия отклонений прогнозного значения мероприятия (результата) на конец текущего года относительно планового значения на конец текущего года, наличия отклонения фактической/прогнозной даты наступления контрольной точки относительно плановой даты наступления контрольной точки.</w:t>
      </w:r>
    </w:p>
  </w:footnote>
  <w:footnote w:id="301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 исключением внебюджетных источников, для которых процент исполнения рассчитывается как (6)/(2)*100.</w:t>
      </w:r>
    </w:p>
  </w:footnote>
  <w:footnote w:id="302">
    <w:p w:rsidR="00071087" w:rsidRPr="003B767F" w:rsidRDefault="00071087" w:rsidP="000F6220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Данные формы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ности также используются и для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о завершении комплекса процессных мероприятий. Моментом принятия решения о завершении комплекса процессных мероприятий и датой завершения реализации комплекса процессных мероприятий считается дата утверждения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завершении.</w:t>
      </w:r>
    </w:p>
  </w:footnote>
  <w:footnote w:id="303">
    <w:p w:rsidR="00071087" w:rsidRPr="003B767F" w:rsidRDefault="00071087" w:rsidP="000F6220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наименование комплекса процессных мероприятий.</w:t>
      </w:r>
    </w:p>
  </w:footnote>
  <w:footnote w:id="304">
    <w:p w:rsidR="00071087" w:rsidRPr="003B767F" w:rsidRDefault="00071087" w:rsidP="000F6220">
      <w:pPr>
        <w:pStyle w:val="14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(например, «за январь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II</w:t>
      </w:r>
      <w:r w:rsidRPr="003B767F">
        <w:rPr>
          <w:rFonts w:ascii="PT Astra Serif" w:hAnsi="PT Astra Serif"/>
        </w:rPr>
        <w:t xml:space="preserve"> квартал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год»). Данные формируются по состоянию на последний календарный день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включительно.</w:t>
      </w:r>
    </w:p>
  </w:footnote>
  <w:footnote w:id="305">
    <w:p w:rsidR="00071087" w:rsidRPr="003B767F" w:rsidRDefault="00071087" w:rsidP="000F6220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Заполняется при наличии показателей комплекса процессных мероприятий.</w:t>
      </w:r>
    </w:p>
  </w:footnote>
  <w:footnote w:id="306">
    <w:p w:rsidR="00071087" w:rsidRPr="003B767F" w:rsidRDefault="00071087" w:rsidP="000F6220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показатели, предусмотренные в паспорте комплекса процессных мероприятий. В случае если показатель не имеет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в столбцах 8 и 9 указывается «-».</w:t>
      </w:r>
    </w:p>
  </w:footnote>
  <w:footnote w:id="307">
    <w:p w:rsidR="00071087" w:rsidRPr="003B767F" w:rsidRDefault="00071087" w:rsidP="000F6220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Здесь и далее указывается на основании данных паспорта комплекса процессных мероприятий.</w:t>
      </w:r>
    </w:p>
  </w:footnote>
  <w:footnote w:id="308">
    <w:p w:rsidR="00071087" w:rsidRPr="003B767F" w:rsidRDefault="00071087" w:rsidP="000F6220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не подлежит отражению в печатной форме.</w:t>
      </w:r>
    </w:p>
  </w:footnote>
  <w:footnote w:id="309">
    <w:p w:rsidR="00071087" w:rsidRPr="003B767F" w:rsidRDefault="00071087" w:rsidP="000F6220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не заполняется, если заполнено прогнозное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периода. Если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заполнено, прогнозное значение не заполняется.</w:t>
      </w:r>
    </w:p>
  </w:footnote>
  <w:footnote w:id="310">
    <w:p w:rsidR="00071087" w:rsidRPr="003B767F" w:rsidRDefault="00071087" w:rsidP="000F6220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Не указывается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ходе реализации комплекса процессных мероприятий.</w:t>
      </w:r>
    </w:p>
  </w:footnote>
  <w:footnote w:id="311">
    <w:p w:rsidR="00071087" w:rsidRPr="003B767F" w:rsidRDefault="00071087" w:rsidP="000F6220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государственная информационная система, региональная система или иная информационная система, содержащая информацию о показателях и их значениях (при наличии). Не подлежит отражению в печатной форме.</w:t>
      </w:r>
    </w:p>
  </w:footnote>
  <w:footnote w:id="312">
    <w:p w:rsidR="00071087" w:rsidRPr="003B767F" w:rsidRDefault="00071087" w:rsidP="000F6220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Здесь и далее указываются обоснования наличия отклонений фактических/прогнозных значений за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относительно планового значения на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ный период, а также наличия отклонений прогнозных значений на конец текущего года относительно планового значений на конец текущего года.</w:t>
      </w:r>
    </w:p>
  </w:footnote>
  <w:footnote w:id="313">
    <w:p w:rsidR="00071087" w:rsidRPr="003B767F" w:rsidRDefault="00071087" w:rsidP="000F6220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Заполняется при наличии соответствующих показателей в паспорте комплекса процессных мероприятий с учетом выбранной периодичности наблюдения. </w:t>
      </w:r>
    </w:p>
  </w:footnote>
  <w:footnote w:id="314">
    <w:p w:rsidR="00071087" w:rsidRPr="003B767F" w:rsidRDefault="00071087" w:rsidP="000F6220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Не указывается для мероприятий (результатов)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(уточненного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а) о ходе реализации комплекса процессных мероприятий.</w:t>
      </w:r>
    </w:p>
  </w:footnote>
  <w:footnote w:id="315">
    <w:p w:rsidR="00071087" w:rsidRPr="003B767F" w:rsidRDefault="00071087" w:rsidP="000F6220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При отсутствии фактической даты выполнения контрольной точки указывается прогнозная дата. При наличии фактической даты выполнения контрольной точки прогнозная дата не указывается.</w:t>
      </w:r>
    </w:p>
  </w:footnote>
  <w:footnote w:id="316">
    <w:p w:rsidR="00071087" w:rsidRPr="003B767F" w:rsidRDefault="00071087" w:rsidP="000F6220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Указываются сведения, подтверждающие достижение соответствующих мероприятий (результатов) и контрольных точек проекта (реквизиты подтверждающих документов, ссылки на источники официальной статистической информации и пр.).</w:t>
      </w:r>
    </w:p>
  </w:footnote>
  <w:footnote w:id="317">
    <w:p w:rsidR="00071087" w:rsidRPr="003B767F" w:rsidRDefault="00071087" w:rsidP="000F6220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обоснования наличия отклонений фактических/прогнозных значений мероприятия (результата)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относительно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наличия отклонений прогнозного значения мероприятия (результата) на конец текущего года относительно планового значения на конец текущего года, наличия отклонения фактической/прогнозной даты наступления контрольной точки относительно плановой даты наступления контрольной точки.</w:t>
      </w:r>
    </w:p>
  </w:footnote>
  <w:footnote w:id="318">
    <w:p w:rsidR="00071087" w:rsidRPr="003B767F" w:rsidRDefault="00071087" w:rsidP="000F6220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 исключением внебюджетных источников, для которых процент исполнения рассчитывается как (6)/(2)*100.</w:t>
      </w:r>
    </w:p>
  </w:footnote>
  <w:footnote w:id="319">
    <w:p w:rsidR="00071087" w:rsidRPr="003B767F" w:rsidRDefault="00071087" w:rsidP="000F6220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Данные формы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ности также используются и для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о завершении комплекса процессных мероприятий. Моментом принятия решения о завершении комплекса процессных мероприятий и датой завершения реализации комплекса процессных мероприятий считается дата утверждения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завершении.</w:t>
      </w:r>
    </w:p>
  </w:footnote>
  <w:footnote w:id="320">
    <w:p w:rsidR="00071087" w:rsidRPr="003B767F" w:rsidRDefault="00071087" w:rsidP="000F6220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наименование комплекса процессных мероприятий.</w:t>
      </w:r>
    </w:p>
  </w:footnote>
  <w:footnote w:id="321">
    <w:p w:rsidR="00071087" w:rsidRPr="003B767F" w:rsidRDefault="00071087" w:rsidP="000F6220">
      <w:pPr>
        <w:pStyle w:val="14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(например, «за январь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II</w:t>
      </w:r>
      <w:r w:rsidRPr="003B767F">
        <w:rPr>
          <w:rFonts w:ascii="PT Astra Serif" w:hAnsi="PT Astra Serif"/>
        </w:rPr>
        <w:t xml:space="preserve"> квартал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год»). Данные формируются по состоянию на последний календарный день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включительно.</w:t>
      </w:r>
    </w:p>
  </w:footnote>
  <w:footnote w:id="322">
    <w:p w:rsidR="00071087" w:rsidRPr="003B767F" w:rsidRDefault="00071087" w:rsidP="000F6220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Заполняется при наличии показателей комплекса процессных мероприятий.</w:t>
      </w:r>
    </w:p>
  </w:footnote>
  <w:footnote w:id="323">
    <w:p w:rsidR="00071087" w:rsidRPr="003B767F" w:rsidRDefault="00071087" w:rsidP="000F6220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показатели, предусмотренные в паспорте комплекса процессных мероприятий. В случае если показатель не имеет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в столбцах 8 и 9 указывается «-».</w:t>
      </w:r>
    </w:p>
  </w:footnote>
  <w:footnote w:id="324">
    <w:p w:rsidR="00071087" w:rsidRPr="003B767F" w:rsidRDefault="00071087" w:rsidP="000F6220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Здесь и далее указывается на основании данных паспорта комплекса процессных мероприятий.</w:t>
      </w:r>
    </w:p>
  </w:footnote>
  <w:footnote w:id="325">
    <w:p w:rsidR="00071087" w:rsidRPr="003B767F" w:rsidRDefault="00071087" w:rsidP="000F6220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не подлежит отражению в печатной форме.</w:t>
      </w:r>
    </w:p>
  </w:footnote>
  <w:footnote w:id="326">
    <w:p w:rsidR="00071087" w:rsidRPr="003B767F" w:rsidRDefault="00071087" w:rsidP="000F6220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не заполняется, если заполнено прогнозное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периода. Если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заполнено, прогнозное значение не заполняется.</w:t>
      </w:r>
    </w:p>
  </w:footnote>
  <w:footnote w:id="327">
    <w:p w:rsidR="00071087" w:rsidRPr="003B767F" w:rsidRDefault="00071087" w:rsidP="000F6220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Не указывается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ходе реализации комплекса процессных мероприятий.</w:t>
      </w:r>
    </w:p>
  </w:footnote>
  <w:footnote w:id="328">
    <w:p w:rsidR="00071087" w:rsidRPr="003B767F" w:rsidRDefault="00071087" w:rsidP="000F6220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государственная информационная система, региональная система или иная информационная система, содержащая информацию о показателях и их значениях (при наличии). Не подлежит отражению в печатной форме.</w:t>
      </w:r>
    </w:p>
  </w:footnote>
  <w:footnote w:id="329">
    <w:p w:rsidR="00071087" w:rsidRPr="003B767F" w:rsidRDefault="00071087" w:rsidP="000F6220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Здесь и далее указываются обоснования наличия отклонений фактических/прогнозных значений за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относительно планового значения на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ный период, а также наличия отклонений прогнозных значений на конец текущего года относительно планового значений на конец текущего года.</w:t>
      </w:r>
    </w:p>
  </w:footnote>
  <w:footnote w:id="330">
    <w:p w:rsidR="00071087" w:rsidRPr="003B767F" w:rsidRDefault="00071087" w:rsidP="000F6220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Заполняется при наличии соответствующих показателей в паспорте комплекса процессных мероприятий с учетом выбранной периодичности наблюдения. </w:t>
      </w:r>
    </w:p>
  </w:footnote>
  <w:footnote w:id="331">
    <w:p w:rsidR="00071087" w:rsidRPr="003B767F" w:rsidRDefault="00071087" w:rsidP="000F6220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Не указывается для мероприятий (результатов)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(уточненного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а) о ходе реализации комплекса процессных мероприятий.</w:t>
      </w:r>
    </w:p>
  </w:footnote>
  <w:footnote w:id="332">
    <w:p w:rsidR="00071087" w:rsidRPr="003B767F" w:rsidRDefault="00071087" w:rsidP="000F6220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При отсутствии фактической даты выполнения контрольной точки указывается прогнозная дата. При наличии фактической даты выполнения контрольной точки прогнозная дата не указывается.</w:t>
      </w:r>
    </w:p>
  </w:footnote>
  <w:footnote w:id="333">
    <w:p w:rsidR="00071087" w:rsidRPr="003B767F" w:rsidRDefault="00071087" w:rsidP="000F6220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Указываются сведения, подтверждающие достижение соответствующих мероприятий (результатов) и контрольных точек проекта (реквизиты подтверждающих документов, ссылки на источники официальной статистической информации и пр.).</w:t>
      </w:r>
    </w:p>
  </w:footnote>
  <w:footnote w:id="334">
    <w:p w:rsidR="00071087" w:rsidRPr="003B767F" w:rsidRDefault="00071087" w:rsidP="000F6220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обоснования наличия отклонений фактических/прогнозных значений мероприятия (результата)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относительно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наличия отклонений прогнозного значения мероприятия (результата) на конец текущего года относительно планового значения на конец текущего года, наличия отклонения фактической/прогнозной даты наступления контрольной точки относительно плановой даты наступления контрольной точки.</w:t>
      </w:r>
    </w:p>
  </w:footnote>
  <w:footnote w:id="335">
    <w:p w:rsidR="00071087" w:rsidRPr="003B767F" w:rsidRDefault="00071087" w:rsidP="000F6220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 исключением внебюджетных источников, для которых процент исполнения рассчитывается как (6)/(2)*100.</w:t>
      </w:r>
    </w:p>
  </w:footnote>
  <w:footnote w:id="336">
    <w:p w:rsidR="00071087" w:rsidRPr="003B767F" w:rsidRDefault="00071087" w:rsidP="000F6220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Данные формы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ности также используются и для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о завершении комплекса процессных мероприятий. Моментом принятия решения о завершении комплекса процессных мероприятий и датой завершения реализации комплекса процессных мероприятий считается дата утверждения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завершении.</w:t>
      </w:r>
    </w:p>
  </w:footnote>
  <w:footnote w:id="337">
    <w:p w:rsidR="00071087" w:rsidRPr="003B767F" w:rsidRDefault="00071087" w:rsidP="000F6220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наименование комплекса процессных мероприятий.</w:t>
      </w:r>
    </w:p>
  </w:footnote>
  <w:footnote w:id="338">
    <w:p w:rsidR="00071087" w:rsidRPr="003B767F" w:rsidRDefault="00071087" w:rsidP="000F6220">
      <w:pPr>
        <w:pStyle w:val="14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(например, «за январь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II</w:t>
      </w:r>
      <w:r w:rsidRPr="003B767F">
        <w:rPr>
          <w:rFonts w:ascii="PT Astra Serif" w:hAnsi="PT Astra Serif"/>
        </w:rPr>
        <w:t xml:space="preserve"> квартал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год»). Данные формируются по состоянию на последний календарный день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включительно.</w:t>
      </w:r>
    </w:p>
  </w:footnote>
  <w:footnote w:id="339">
    <w:p w:rsidR="00071087" w:rsidRPr="003B767F" w:rsidRDefault="00071087" w:rsidP="000F6220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Заполняется при наличии показателей комплекса процессных мероприятий.</w:t>
      </w:r>
    </w:p>
  </w:footnote>
  <w:footnote w:id="340">
    <w:p w:rsidR="00071087" w:rsidRPr="003B767F" w:rsidRDefault="00071087" w:rsidP="000F6220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показатели, предусмотренные в паспорте комплекса процессных мероприятий. В случае если показатель не имеет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в столбцах 8 и 9 указывается «-».</w:t>
      </w:r>
    </w:p>
  </w:footnote>
  <w:footnote w:id="341">
    <w:p w:rsidR="00071087" w:rsidRPr="003B767F" w:rsidRDefault="00071087" w:rsidP="000F6220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Здесь и далее указывается на основании данных паспорта комплекса процессных мероприятий.</w:t>
      </w:r>
    </w:p>
  </w:footnote>
  <w:footnote w:id="342">
    <w:p w:rsidR="00071087" w:rsidRPr="003B767F" w:rsidRDefault="00071087" w:rsidP="000F6220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не подлежит отражению в печатной форме.</w:t>
      </w:r>
    </w:p>
  </w:footnote>
  <w:footnote w:id="343">
    <w:p w:rsidR="00071087" w:rsidRPr="003B767F" w:rsidRDefault="00071087" w:rsidP="000F6220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не заполняется, если заполнено прогнозное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периода. Если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заполнено, прогнозное значение не заполняется.</w:t>
      </w:r>
    </w:p>
  </w:footnote>
  <w:footnote w:id="344">
    <w:p w:rsidR="00071087" w:rsidRPr="003B767F" w:rsidRDefault="00071087" w:rsidP="000F6220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Не указывается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ходе реализации комплекса процессных мероприятий.</w:t>
      </w:r>
    </w:p>
  </w:footnote>
  <w:footnote w:id="345">
    <w:p w:rsidR="00071087" w:rsidRPr="003B767F" w:rsidRDefault="00071087" w:rsidP="000F6220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государственная информационная система, региональная система или иная информационная система, содержащая информацию о показателях и их значениях (при наличии). Не подлежит отражению в печатной форме.</w:t>
      </w:r>
    </w:p>
  </w:footnote>
  <w:footnote w:id="346">
    <w:p w:rsidR="00071087" w:rsidRPr="003B767F" w:rsidRDefault="00071087" w:rsidP="000F6220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Здесь и далее указываются обоснования наличия отклонений фактических/прогнозных значений за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относительно планового значения на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ный период, а также наличия отклонений прогнозных значений на конец текущего года относительно планового значений на конец текущего года.</w:t>
      </w:r>
    </w:p>
  </w:footnote>
  <w:footnote w:id="347">
    <w:p w:rsidR="00071087" w:rsidRPr="003B767F" w:rsidRDefault="00071087" w:rsidP="000F6220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Заполняется при наличии соответствующих показателей в паспорте комплекса процессных мероприятий с учетом выбранной периодичности наблюдения. </w:t>
      </w:r>
    </w:p>
  </w:footnote>
  <w:footnote w:id="348">
    <w:p w:rsidR="00071087" w:rsidRPr="003B767F" w:rsidRDefault="00071087" w:rsidP="000F6220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Не указывается для мероприятий (результатов)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(уточненного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а) о ходе реализации комплекса процессных мероприятий.</w:t>
      </w:r>
    </w:p>
  </w:footnote>
  <w:footnote w:id="349">
    <w:p w:rsidR="00071087" w:rsidRPr="003B767F" w:rsidRDefault="00071087" w:rsidP="000F6220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При отсутствии фактической даты выполнения контрольной точки указывается прогнозная дата. При наличии фактической даты выполнения контрольной точки прогнозная дата не указывается.</w:t>
      </w:r>
    </w:p>
  </w:footnote>
  <w:footnote w:id="350">
    <w:p w:rsidR="00071087" w:rsidRPr="003B767F" w:rsidRDefault="00071087" w:rsidP="000F6220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Указываются сведения, подтверждающие достижение соответствующих мероприятий (результатов) и контрольных точек проекта (реквизиты подтверждающих документов, ссылки на источники официальной статистической информации и пр.).</w:t>
      </w:r>
    </w:p>
  </w:footnote>
  <w:footnote w:id="351">
    <w:p w:rsidR="00071087" w:rsidRPr="003B767F" w:rsidRDefault="00071087" w:rsidP="000F6220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обоснования наличия отклонений фактических/прогнозных значений мероприятия (результата)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относительно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наличия отклонений прогнозного значения мероприятия (результата) на конец текущего года относительно планового значения на конец текущего года, наличия отклонения фактической/прогнозной даты наступления контрольной точки относительно плановой даты наступления контрольной точки.</w:t>
      </w:r>
    </w:p>
  </w:footnote>
  <w:footnote w:id="352">
    <w:p w:rsidR="00071087" w:rsidRPr="003B767F" w:rsidRDefault="00071087" w:rsidP="000F6220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 исключением внебюджетных источников, для которых процент исполнения рассчитывается как (6)/(2)*100.</w:t>
      </w:r>
    </w:p>
  </w:footnote>
  <w:footnote w:id="353">
    <w:p w:rsidR="00071087" w:rsidRPr="003B767F" w:rsidRDefault="00071087" w:rsidP="00D9689E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Данные формы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ности также используются и для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о завершении комплекса процессных мероприятий. Моментом принятия решения о завершении комплекса процессных мероприятий и датой завершения реализации комплекса процессных мероприятий считается дата утверждения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завершении.</w:t>
      </w:r>
    </w:p>
  </w:footnote>
  <w:footnote w:id="354">
    <w:p w:rsidR="00071087" w:rsidRPr="003B767F" w:rsidRDefault="00071087" w:rsidP="00D9689E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наименование комплекса процессных мероприятий.</w:t>
      </w:r>
    </w:p>
  </w:footnote>
  <w:footnote w:id="355">
    <w:p w:rsidR="00071087" w:rsidRPr="003B767F" w:rsidRDefault="00071087" w:rsidP="00D9689E">
      <w:pPr>
        <w:pStyle w:val="14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(например, «за январь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II</w:t>
      </w:r>
      <w:r w:rsidRPr="003B767F">
        <w:rPr>
          <w:rFonts w:ascii="PT Astra Serif" w:hAnsi="PT Astra Serif"/>
        </w:rPr>
        <w:t xml:space="preserve"> квартал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год»). Данные формируются по состоянию на последний календарный день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включительно.</w:t>
      </w:r>
    </w:p>
  </w:footnote>
  <w:footnote w:id="356">
    <w:p w:rsidR="00071087" w:rsidRPr="003B767F" w:rsidRDefault="00071087" w:rsidP="00D9689E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Заполняется при наличии показателей комплекса процессных мероприятий.</w:t>
      </w:r>
    </w:p>
  </w:footnote>
  <w:footnote w:id="357">
    <w:p w:rsidR="00071087" w:rsidRPr="003B767F" w:rsidRDefault="00071087" w:rsidP="00D9689E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показатели, предусмотренные в паспорте комплекса процессных мероприятий. В случае если показатель не имеет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в столбцах 8 и 9 указывается «-».</w:t>
      </w:r>
    </w:p>
  </w:footnote>
  <w:footnote w:id="358">
    <w:p w:rsidR="00071087" w:rsidRPr="003B767F" w:rsidRDefault="00071087" w:rsidP="00D9689E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Здесь и далее указывается на основании данных паспорта комплекса процессных мероприятий.</w:t>
      </w:r>
    </w:p>
  </w:footnote>
  <w:footnote w:id="359">
    <w:p w:rsidR="00071087" w:rsidRPr="003B767F" w:rsidRDefault="00071087" w:rsidP="00D9689E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не подлежит отражению в печатной форме.</w:t>
      </w:r>
    </w:p>
  </w:footnote>
  <w:footnote w:id="360">
    <w:p w:rsidR="00071087" w:rsidRPr="003B767F" w:rsidRDefault="00071087" w:rsidP="00D9689E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не заполняется, если заполнено прогнозное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периода. Если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заполнено, прогнозное значение не заполняется.</w:t>
      </w:r>
    </w:p>
  </w:footnote>
  <w:footnote w:id="361">
    <w:p w:rsidR="00071087" w:rsidRPr="003B767F" w:rsidRDefault="00071087" w:rsidP="00D9689E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Не указывается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ходе реализации комплекса процессных мероприятий.</w:t>
      </w:r>
    </w:p>
  </w:footnote>
  <w:footnote w:id="362">
    <w:p w:rsidR="00071087" w:rsidRPr="003B767F" w:rsidRDefault="00071087" w:rsidP="00D9689E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государственная информационная система, региональная система или иная информационная система, содержащая информацию о показателях и их значениях (при наличии). Не подлежит отражению в печатной форме.</w:t>
      </w:r>
    </w:p>
  </w:footnote>
  <w:footnote w:id="363">
    <w:p w:rsidR="00071087" w:rsidRPr="003B767F" w:rsidRDefault="00071087" w:rsidP="00D9689E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Здесь и далее указываются обоснования наличия отклонений фактических/прогнозных значений за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относительно планового значения на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ный период, а также наличия отклонений прогнозных значений на конец текущего года относительно планового значений на конец текущего года.</w:t>
      </w:r>
    </w:p>
  </w:footnote>
  <w:footnote w:id="364">
    <w:p w:rsidR="00071087" w:rsidRPr="003B767F" w:rsidRDefault="00071087" w:rsidP="00D9689E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Заполняется при наличии соответствующих показателей в паспорте комплекса процессных мероприятий с учетом выбранной периодичности наблюдения. </w:t>
      </w:r>
    </w:p>
  </w:footnote>
  <w:footnote w:id="365">
    <w:p w:rsidR="00071087" w:rsidRPr="003B767F" w:rsidRDefault="00071087" w:rsidP="00D9689E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Не указывается для мероприятий (результатов)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(уточненного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а) о ходе реализации комплекса процессных мероприятий.</w:t>
      </w:r>
    </w:p>
  </w:footnote>
  <w:footnote w:id="366">
    <w:p w:rsidR="00071087" w:rsidRPr="003B767F" w:rsidRDefault="00071087" w:rsidP="00D9689E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При отсутствии фактической даты выполнения контрольной точки указывается прогнозная дата. При наличии фактической даты выполнения контрольной точки прогнозная дата не указывается.</w:t>
      </w:r>
    </w:p>
  </w:footnote>
  <w:footnote w:id="367">
    <w:p w:rsidR="00071087" w:rsidRPr="003B767F" w:rsidRDefault="00071087" w:rsidP="00D9689E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Указываются сведения, подтверждающие достижение соответствующих мероприятий (результатов) и контрольных точек проекта (реквизиты подтверждающих документов, ссылки на источники официальной статистической информации и пр.).</w:t>
      </w:r>
    </w:p>
  </w:footnote>
  <w:footnote w:id="368">
    <w:p w:rsidR="00071087" w:rsidRPr="003B767F" w:rsidRDefault="00071087" w:rsidP="00D9689E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обоснования наличия отклонений фактических/прогнозных значений мероприятия (результата)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относительно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наличия отклонений прогнозного значения мероприятия (результата) на конец текущего года относительно планового значения на конец текущего года, наличия отклонения фактической/прогнозной даты наступления контрольной точки относительно плановой даты наступления контрольной точки.</w:t>
      </w:r>
    </w:p>
  </w:footnote>
  <w:footnote w:id="369">
    <w:p w:rsidR="00071087" w:rsidRPr="003B767F" w:rsidRDefault="00071087" w:rsidP="00D9689E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 исключением внебюджетных источников, для которых процент исполнения рассчитывается как (6)/(2)*100.</w:t>
      </w:r>
    </w:p>
  </w:footnote>
  <w:footnote w:id="370">
    <w:p w:rsidR="00071087" w:rsidRPr="003B767F" w:rsidRDefault="00071087" w:rsidP="00F727B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Данные формы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ности также используются и для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о завершении комплекса процессных мероприятий. Моментом принятия решения о завершении комплекса процессных мероприятий и датой завершения реализации комплекса процессных мероприятий считается дата утверждения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завершении.</w:t>
      </w:r>
    </w:p>
  </w:footnote>
  <w:footnote w:id="371">
    <w:p w:rsidR="00071087" w:rsidRPr="003B767F" w:rsidRDefault="00071087" w:rsidP="00F727B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наименование комплекса процессных мероприятий.</w:t>
      </w:r>
    </w:p>
  </w:footnote>
  <w:footnote w:id="372">
    <w:p w:rsidR="00071087" w:rsidRPr="003B767F" w:rsidRDefault="00071087" w:rsidP="00F727BC">
      <w:pPr>
        <w:pStyle w:val="14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(например, «за январь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II</w:t>
      </w:r>
      <w:r w:rsidRPr="003B767F">
        <w:rPr>
          <w:rFonts w:ascii="PT Astra Serif" w:hAnsi="PT Astra Serif"/>
        </w:rPr>
        <w:t xml:space="preserve"> квартал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год»). Данные формируются по состоянию на последний календарный день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включительно.</w:t>
      </w:r>
    </w:p>
  </w:footnote>
  <w:footnote w:id="373">
    <w:p w:rsidR="00071087" w:rsidRPr="003B767F" w:rsidRDefault="00071087" w:rsidP="00F727B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Заполняется при наличии показателей комплекса процессных мероприятий.</w:t>
      </w:r>
    </w:p>
  </w:footnote>
  <w:footnote w:id="374">
    <w:p w:rsidR="00071087" w:rsidRPr="003B767F" w:rsidRDefault="00071087" w:rsidP="00F727B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показатели, предусмотренные в паспорте комплекса процессных мероприятий. В случае если показатель не имеет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в столбцах 8 и 9 указывается «-».</w:t>
      </w:r>
    </w:p>
  </w:footnote>
  <w:footnote w:id="375">
    <w:p w:rsidR="00071087" w:rsidRPr="003B767F" w:rsidRDefault="00071087" w:rsidP="00F727B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Здесь и далее указывается на основании данных паспорта комплекса процессных мероприятий.</w:t>
      </w:r>
    </w:p>
  </w:footnote>
  <w:footnote w:id="376">
    <w:p w:rsidR="00071087" w:rsidRPr="003B767F" w:rsidRDefault="00071087" w:rsidP="00F727B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не подлежит отражению в печатной форме.</w:t>
      </w:r>
    </w:p>
  </w:footnote>
  <w:footnote w:id="377">
    <w:p w:rsidR="00071087" w:rsidRPr="003B767F" w:rsidRDefault="00071087" w:rsidP="00F727B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не заполняется, если заполнено прогнозное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периода. Если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заполнено, прогнозное значение не заполняется.</w:t>
      </w:r>
    </w:p>
  </w:footnote>
  <w:footnote w:id="378">
    <w:p w:rsidR="00071087" w:rsidRPr="003B767F" w:rsidRDefault="00071087" w:rsidP="00F727B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Не указывается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ходе реализации комплекса процессных мероприятий.</w:t>
      </w:r>
    </w:p>
  </w:footnote>
  <w:footnote w:id="379">
    <w:p w:rsidR="00071087" w:rsidRPr="003B767F" w:rsidRDefault="00071087" w:rsidP="00F727BC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государственная информационная система, региональная система или иная информационная система, содержащая информацию о показателях и их значениях (при наличии). Не подлежит отражению в печатной форме.</w:t>
      </w:r>
    </w:p>
  </w:footnote>
  <w:footnote w:id="380">
    <w:p w:rsidR="00071087" w:rsidRPr="003B767F" w:rsidRDefault="00071087" w:rsidP="00F727B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Здесь и далее указываются обоснования наличия отклонений фактических/прогнозных значений за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относительно планового значения на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ный период, а также наличия отклонений прогнозных значений на конец текущего года относительно планового значений на конец текущего года.</w:t>
      </w:r>
    </w:p>
  </w:footnote>
  <w:footnote w:id="381">
    <w:p w:rsidR="00071087" w:rsidRPr="003B767F" w:rsidRDefault="00071087" w:rsidP="00F727B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Заполняется при наличии соответствующих показателей в паспорте комплекса процессных мероприятий с учетом выбранной периодичности наблюдения. </w:t>
      </w:r>
    </w:p>
  </w:footnote>
  <w:footnote w:id="382">
    <w:p w:rsidR="00071087" w:rsidRPr="003B767F" w:rsidRDefault="00071087" w:rsidP="00F727B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Не указывается для мероприятий (результатов)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(уточненного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а) о ходе реализации комплекса процессных мероприятий.</w:t>
      </w:r>
    </w:p>
  </w:footnote>
  <w:footnote w:id="383">
    <w:p w:rsidR="00071087" w:rsidRPr="003B767F" w:rsidRDefault="00071087" w:rsidP="00F727BC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При отсутствии фактической даты выполнения контрольной точки указывается прогнозная дата. При наличии фактической даты выполнения контрольной точки прогнозная дата не указывается.</w:t>
      </w:r>
    </w:p>
  </w:footnote>
  <w:footnote w:id="384">
    <w:p w:rsidR="00071087" w:rsidRPr="003B767F" w:rsidRDefault="00071087" w:rsidP="00F727B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Указываются сведения, подтверждающие достижение соответствующих мероприятий (результатов) и контрольных точек проекта (реквизиты подтверждающих документов, ссылки на источники официальной статистической информации и пр.).</w:t>
      </w:r>
    </w:p>
  </w:footnote>
  <w:footnote w:id="385">
    <w:p w:rsidR="00071087" w:rsidRPr="003B767F" w:rsidRDefault="00071087" w:rsidP="00F727B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обоснования наличия отклонений фактических/прогнозных значений мероприятия (результата)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относительно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наличия отклонений прогнозного значения мероприятия (результата) на конец текущего года относительно планового значения на конец текущего года, наличия отклонения фактической/прогнозной даты наступления контрольной точки относительно плановой даты наступления контрольной точки.</w:t>
      </w:r>
    </w:p>
  </w:footnote>
  <w:footnote w:id="386">
    <w:p w:rsidR="00071087" w:rsidRPr="003B767F" w:rsidRDefault="00071087" w:rsidP="00F727B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 исключением внебюджетных источников, для которых процент исполнения рассчитывается как (6)/(2)*100.</w:t>
      </w:r>
    </w:p>
  </w:footnote>
  <w:footnote w:id="387">
    <w:p w:rsidR="00071087" w:rsidRPr="003B767F" w:rsidRDefault="00071087" w:rsidP="00F727B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Данные формы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ности также используются и для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о завершении комплекса процессных мероприятий. Моментом принятия решения о завершении комплекса процессных мероприятий и датой завершения реализации комплекса процессных мероприятий считается дата утверждения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завершении.</w:t>
      </w:r>
    </w:p>
  </w:footnote>
  <w:footnote w:id="388">
    <w:p w:rsidR="00071087" w:rsidRPr="003B767F" w:rsidRDefault="00071087" w:rsidP="00F727B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наименование комплекса процессных мероприятий.</w:t>
      </w:r>
    </w:p>
  </w:footnote>
  <w:footnote w:id="389">
    <w:p w:rsidR="00071087" w:rsidRPr="003B767F" w:rsidRDefault="00071087" w:rsidP="00F727BC">
      <w:pPr>
        <w:pStyle w:val="14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(например, «за январь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II</w:t>
      </w:r>
      <w:r w:rsidRPr="003B767F">
        <w:rPr>
          <w:rFonts w:ascii="PT Astra Serif" w:hAnsi="PT Astra Serif"/>
        </w:rPr>
        <w:t xml:space="preserve"> квартал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год»). Данные формируются по состоянию на последний календарный день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включительно.</w:t>
      </w:r>
    </w:p>
  </w:footnote>
  <w:footnote w:id="390">
    <w:p w:rsidR="00071087" w:rsidRPr="003B767F" w:rsidRDefault="00071087" w:rsidP="00F727B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Заполняется при наличии показателей комплекса процессных мероприятий.</w:t>
      </w:r>
    </w:p>
  </w:footnote>
  <w:footnote w:id="391">
    <w:p w:rsidR="00071087" w:rsidRPr="003B767F" w:rsidRDefault="00071087" w:rsidP="00F727B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показатели, предусмотренные в паспорте комплекса процессных мероприятий. В случае если показатель не имеет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в столбцах 8 и 9 указывается «-».</w:t>
      </w:r>
    </w:p>
  </w:footnote>
  <w:footnote w:id="392">
    <w:p w:rsidR="00071087" w:rsidRPr="003B767F" w:rsidRDefault="00071087" w:rsidP="00F727B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Здесь и далее указывается на основании данных паспорта комплекса процессных мероприятий.</w:t>
      </w:r>
    </w:p>
  </w:footnote>
  <w:footnote w:id="393">
    <w:p w:rsidR="00071087" w:rsidRPr="003B767F" w:rsidRDefault="00071087" w:rsidP="00F727B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не подлежит отражению в печатной форме.</w:t>
      </w:r>
    </w:p>
  </w:footnote>
  <w:footnote w:id="394">
    <w:p w:rsidR="00071087" w:rsidRPr="003B767F" w:rsidRDefault="00071087" w:rsidP="00F727B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не заполняется, если заполнено прогнозное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периода. Если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заполнено, прогнозное значение не заполняется.</w:t>
      </w:r>
    </w:p>
  </w:footnote>
  <w:footnote w:id="395">
    <w:p w:rsidR="00071087" w:rsidRPr="003B767F" w:rsidRDefault="00071087" w:rsidP="00F727B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Не указывается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ходе реализации комплекса процессных мероприятий.</w:t>
      </w:r>
    </w:p>
  </w:footnote>
  <w:footnote w:id="396">
    <w:p w:rsidR="00071087" w:rsidRPr="003B767F" w:rsidRDefault="00071087" w:rsidP="00F727BC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государственная информационная система, региональная система или иная информационная система, содержащая информацию о показателях и их значениях (при наличии). Не подлежит отражению в печатной форме.</w:t>
      </w:r>
    </w:p>
  </w:footnote>
  <w:footnote w:id="397">
    <w:p w:rsidR="00071087" w:rsidRPr="003B767F" w:rsidRDefault="00071087" w:rsidP="00F727B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Здесь и далее указываются обоснования наличия отклонений фактических/прогнозных значений за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относительно планового значения на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ный период, а также наличия отклонений прогнозных значений на конец текущего года относительно планового значений на конец текущего года.</w:t>
      </w:r>
    </w:p>
  </w:footnote>
  <w:footnote w:id="398">
    <w:p w:rsidR="00071087" w:rsidRPr="003B767F" w:rsidRDefault="00071087" w:rsidP="00F727B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Заполняется при наличии соответствующих показателей в паспорте комплекса процессных мероприятий с учетом выбранной периодичности наблюдения. </w:t>
      </w:r>
    </w:p>
  </w:footnote>
  <w:footnote w:id="399">
    <w:p w:rsidR="00071087" w:rsidRPr="003B767F" w:rsidRDefault="00071087" w:rsidP="00F727B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Не указывается для мероприятий (результатов)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(уточненного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а) о ходе реализации комплекса процессных мероприятий.</w:t>
      </w:r>
    </w:p>
  </w:footnote>
  <w:footnote w:id="400">
    <w:p w:rsidR="00071087" w:rsidRPr="003B767F" w:rsidRDefault="00071087" w:rsidP="00F727BC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При отсутствии фактической даты выполнения контрольной точки указывается прогнозная дата. При наличии фактической даты выполнения контрольной точки прогнозная дата не указывается.</w:t>
      </w:r>
    </w:p>
  </w:footnote>
  <w:footnote w:id="401">
    <w:p w:rsidR="00071087" w:rsidRPr="003B767F" w:rsidRDefault="00071087" w:rsidP="00F727B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Указываются сведения, подтверждающие достижение соответствующих мероприятий (результатов) и контрольных точек проекта (реквизиты подтверждающих документов, ссылки на источники официальной статистической информации и пр.).</w:t>
      </w:r>
    </w:p>
  </w:footnote>
  <w:footnote w:id="402">
    <w:p w:rsidR="00071087" w:rsidRPr="003B767F" w:rsidRDefault="00071087" w:rsidP="00F727B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обоснования наличия отклонений фактических/прогнозных значений мероприятия (результата)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относительно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наличия отклонений прогнозного значения мероприятия (результата) на конец текущего года относительно планового значения на конец текущего года, наличия отклонения фактической/прогнозной даты наступления контрольной точки относительно плановой даты наступления контрольной точки.</w:t>
      </w:r>
    </w:p>
  </w:footnote>
  <w:footnote w:id="403">
    <w:p w:rsidR="00071087" w:rsidRPr="003B767F" w:rsidRDefault="00071087" w:rsidP="00F727B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 исключением внебюджетных источников, для которых процент исполнения рассчитывается как (6)/(2)*100.</w:t>
      </w:r>
    </w:p>
  </w:footnote>
  <w:footnote w:id="404">
    <w:p w:rsidR="00071087" w:rsidRPr="003B767F" w:rsidRDefault="00071087" w:rsidP="00F727B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Данные формы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ности также используются и для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о завершении комплекса процессных мероприятий. Моментом принятия решения о завершении комплекса процессных мероприятий и датой завершения реализации комплекса процессных мероприятий считается дата утверждения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завершении.</w:t>
      </w:r>
    </w:p>
  </w:footnote>
  <w:footnote w:id="405">
    <w:p w:rsidR="00071087" w:rsidRPr="003B767F" w:rsidRDefault="00071087" w:rsidP="00F727B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наименование комплекса процессных мероприятий.</w:t>
      </w:r>
    </w:p>
  </w:footnote>
  <w:footnote w:id="406">
    <w:p w:rsidR="00071087" w:rsidRPr="003B767F" w:rsidRDefault="00071087" w:rsidP="00F727BC">
      <w:pPr>
        <w:pStyle w:val="14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(например, «за январь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II</w:t>
      </w:r>
      <w:r w:rsidRPr="003B767F">
        <w:rPr>
          <w:rFonts w:ascii="PT Astra Serif" w:hAnsi="PT Astra Serif"/>
        </w:rPr>
        <w:t xml:space="preserve"> квартал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год»). Данные формируются по состоянию на последний календарный день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включительно.</w:t>
      </w:r>
    </w:p>
  </w:footnote>
  <w:footnote w:id="407">
    <w:p w:rsidR="00071087" w:rsidRPr="003B767F" w:rsidRDefault="00071087" w:rsidP="00F727B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Заполняется при наличии показателей комплекса процессных мероприятий.</w:t>
      </w:r>
    </w:p>
  </w:footnote>
  <w:footnote w:id="408">
    <w:p w:rsidR="00071087" w:rsidRPr="003B767F" w:rsidRDefault="00071087" w:rsidP="00F727B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показатели, предусмотренные в паспорте комплекса процессных мероприятий. В случае если показатель не имеет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в столбцах 8 и 9 указывается «-».</w:t>
      </w:r>
    </w:p>
  </w:footnote>
  <w:footnote w:id="409">
    <w:p w:rsidR="00071087" w:rsidRPr="003B767F" w:rsidRDefault="00071087" w:rsidP="00F727B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Здесь и далее указывается на основании данных паспорта комплекса процессных мероприятий.</w:t>
      </w:r>
    </w:p>
  </w:footnote>
  <w:footnote w:id="410">
    <w:p w:rsidR="00071087" w:rsidRPr="003B767F" w:rsidRDefault="00071087" w:rsidP="00F727B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не подлежит отражению в печатной форме.</w:t>
      </w:r>
    </w:p>
  </w:footnote>
  <w:footnote w:id="411">
    <w:p w:rsidR="00071087" w:rsidRPr="003B767F" w:rsidRDefault="00071087" w:rsidP="00F727B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не заполняется, если заполнено прогнозное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периода. Если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заполнено, прогнозное значение не заполняется.</w:t>
      </w:r>
    </w:p>
  </w:footnote>
  <w:footnote w:id="412">
    <w:p w:rsidR="00071087" w:rsidRPr="003B767F" w:rsidRDefault="00071087" w:rsidP="00F727B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Не указывается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ходе реализации комплекса процессных мероприятий.</w:t>
      </w:r>
    </w:p>
  </w:footnote>
  <w:footnote w:id="413">
    <w:p w:rsidR="00071087" w:rsidRPr="003B767F" w:rsidRDefault="00071087" w:rsidP="00F727BC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государственная информационная система, региональная система или иная информационная система, содержащая информацию о показателях и их значениях (при наличии). Не подлежит отражению в печатной форме.</w:t>
      </w:r>
    </w:p>
  </w:footnote>
  <w:footnote w:id="414">
    <w:p w:rsidR="00071087" w:rsidRPr="003B767F" w:rsidRDefault="00071087" w:rsidP="00F727B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Здесь и далее указываются обоснования наличия отклонений фактических/прогнозных значений за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относительно планового значения на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ный период, а также наличия отклонений прогнозных значений на конец текущего года относительно планового значений на конец текущего года.</w:t>
      </w:r>
    </w:p>
  </w:footnote>
  <w:footnote w:id="415">
    <w:p w:rsidR="00071087" w:rsidRPr="003B767F" w:rsidRDefault="00071087" w:rsidP="00F727B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Заполняется при наличии соответствующих показателей в паспорте комплекса процессных мероприятий с учетом выбранной периодичности наблюдения. </w:t>
      </w:r>
    </w:p>
  </w:footnote>
  <w:footnote w:id="416">
    <w:p w:rsidR="00071087" w:rsidRPr="003B767F" w:rsidRDefault="00071087" w:rsidP="00F727B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Не указывается для мероприятий (результатов)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(уточненного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а) о ходе реализации комплекса процессных мероприятий.</w:t>
      </w:r>
    </w:p>
  </w:footnote>
  <w:footnote w:id="417">
    <w:p w:rsidR="00071087" w:rsidRPr="003B767F" w:rsidRDefault="00071087" w:rsidP="00F727BC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При отсутствии фактической даты выполнения контрольной точки указывается прогнозная дата. При наличии фактической даты выполнения контрольной точки прогнозная дата не указывается.</w:t>
      </w:r>
    </w:p>
  </w:footnote>
  <w:footnote w:id="418">
    <w:p w:rsidR="00071087" w:rsidRPr="003B767F" w:rsidRDefault="00071087" w:rsidP="00F727B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Указываются сведения, подтверждающие достижение соответствующих мероприятий (результатов) и контрольных точек проекта (реквизиты подтверждающих документов, ссылки на источники официальной статистической информации и пр.).</w:t>
      </w:r>
    </w:p>
  </w:footnote>
  <w:footnote w:id="419">
    <w:p w:rsidR="00071087" w:rsidRPr="003B767F" w:rsidRDefault="00071087" w:rsidP="00F727B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обоснования наличия отклонений фактических/прогнозных значений мероприятия (результата)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относительно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наличия отклонений прогнозного значения мероприятия (результата) на конец текущего года относительно планового значения на конец текущего года, наличия отклонения фактической/прогнозной даты наступления контрольной точки относительно плановой даты наступления контрольной точки.</w:t>
      </w:r>
    </w:p>
  </w:footnote>
  <w:footnote w:id="420">
    <w:p w:rsidR="00071087" w:rsidRPr="003B767F" w:rsidRDefault="00071087" w:rsidP="00F727BC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 исключением внебюджетных источников, для которых процент исполнения рассчитывается как (6)/(2)*100.</w:t>
      </w:r>
    </w:p>
  </w:footnote>
  <w:footnote w:id="421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Данные формы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ности также используются и для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о завершении комплекса процессных мероприятий. Моментом принятия решения о завершении комплекса процессных мероприятий и датой завершения реализации комплекса процессных мероприятий считается дата утверждения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завершении.</w:t>
      </w:r>
    </w:p>
  </w:footnote>
  <w:footnote w:id="422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наименование комплекса процессных мероприятий.</w:t>
      </w:r>
    </w:p>
  </w:footnote>
  <w:footnote w:id="423">
    <w:p w:rsidR="00071087" w:rsidRPr="003B767F" w:rsidRDefault="00071087" w:rsidP="009E0772">
      <w:pPr>
        <w:pStyle w:val="14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(например, «за январь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II</w:t>
      </w:r>
      <w:r w:rsidRPr="003B767F">
        <w:rPr>
          <w:rFonts w:ascii="PT Astra Serif" w:hAnsi="PT Astra Serif"/>
        </w:rPr>
        <w:t xml:space="preserve"> квартал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год»). Данные формируются по состоянию на последний календарный день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включительно.</w:t>
      </w:r>
    </w:p>
  </w:footnote>
  <w:footnote w:id="424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Заполняется при наличии показателей комплекса процессных мероприятий.</w:t>
      </w:r>
    </w:p>
  </w:footnote>
  <w:footnote w:id="425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показатели, предусмотренные в паспорте комплекса процессных мероприятий. В случае если показатель не имеет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в столбцах 8 и 9 указывается «-».</w:t>
      </w:r>
    </w:p>
  </w:footnote>
  <w:footnote w:id="426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Здесь и далее указывается на основании данных паспорта комплекса процессных мероприятий.</w:t>
      </w:r>
    </w:p>
  </w:footnote>
  <w:footnote w:id="427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не подлежит отражению в печатной форме.</w:t>
      </w:r>
    </w:p>
  </w:footnote>
  <w:footnote w:id="428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не заполняется, если заполнено прогнозное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периода. Если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заполнено, прогнозное значение не заполняется.</w:t>
      </w:r>
    </w:p>
  </w:footnote>
  <w:footnote w:id="429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Не указывается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ходе реализации комплекса процессных мероприятий.</w:t>
      </w:r>
    </w:p>
  </w:footnote>
  <w:footnote w:id="430">
    <w:p w:rsidR="00071087" w:rsidRPr="003B767F" w:rsidRDefault="00071087" w:rsidP="009E0772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государственная информационная система, региональная система или иная информационная система, содержащая информацию о показателях и их значениях (при наличии). Не подлежит отражению в печатной форме.</w:t>
      </w:r>
    </w:p>
  </w:footnote>
  <w:footnote w:id="431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Здесь и далее указываются обоснования наличия отклонений фактических/прогнозных значений за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относительно планового значения на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ный период, а также наличия отклонений прогнозных значений на конец текущего года относительно планового значений на конец текущего года.</w:t>
      </w:r>
    </w:p>
  </w:footnote>
  <w:footnote w:id="432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Заполняется при наличии соответствующих показателей в паспорте комплекса процессных мероприятий с учетом выбранной периодичности наблюдения. </w:t>
      </w:r>
    </w:p>
  </w:footnote>
  <w:footnote w:id="433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Не указывается для мероприятий (результатов)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(уточненного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а) о ходе реализации комплекса процессных мероприятий.</w:t>
      </w:r>
    </w:p>
  </w:footnote>
  <w:footnote w:id="434">
    <w:p w:rsidR="00071087" w:rsidRPr="003B767F" w:rsidRDefault="00071087" w:rsidP="009E0772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При отсутствии фактической даты выполнения контрольной точки указывается прогнозная дата. При наличии фактической даты выполнения контрольной точки прогнозная дата не указывается.</w:t>
      </w:r>
    </w:p>
  </w:footnote>
  <w:footnote w:id="435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Указываются сведения, подтверждающие достижение соответствующих мероприятий (результатов) и контрольных точек проекта (реквизиты подтверждающих документов, ссылки на источники официальной статистической информации и пр.).</w:t>
      </w:r>
    </w:p>
  </w:footnote>
  <w:footnote w:id="436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обоснования наличия отклонений фактических/прогнозных значений мероприятия (результата)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относительно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наличия отклонений прогнозного значения мероприятия (результата) на конец текущего года относительно планового значения на конец текущего года, наличия отклонения фактической/прогнозной даты наступления контрольной точки относительно плановой даты наступления контрольной точки.</w:t>
      </w:r>
    </w:p>
  </w:footnote>
  <w:footnote w:id="437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 исключением внебюджетных источников, для которых процент исполнения рассчитывается как (6)/(2)*100.</w:t>
      </w:r>
    </w:p>
  </w:footnote>
  <w:footnote w:id="438">
    <w:p w:rsidR="00071087" w:rsidRPr="003B767F" w:rsidRDefault="00071087" w:rsidP="00CC07F3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Данные формы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ности также используются и для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о завершении комплекса процессных мероприятий. Моментом принятия решения о завершении комплекса процессных мероприятий и датой завершения реализации комплекса процессных мероприятий считается дата утверждения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завершении.</w:t>
      </w:r>
    </w:p>
  </w:footnote>
  <w:footnote w:id="439">
    <w:p w:rsidR="00071087" w:rsidRPr="003B767F" w:rsidRDefault="00071087" w:rsidP="00CC07F3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наименование комплекса процессных мероприятий.</w:t>
      </w:r>
    </w:p>
  </w:footnote>
  <w:footnote w:id="440">
    <w:p w:rsidR="00071087" w:rsidRPr="003B767F" w:rsidRDefault="00071087" w:rsidP="00CC07F3">
      <w:pPr>
        <w:pStyle w:val="14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(например, «за январь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II</w:t>
      </w:r>
      <w:r w:rsidRPr="003B767F">
        <w:rPr>
          <w:rFonts w:ascii="PT Astra Serif" w:hAnsi="PT Astra Serif"/>
        </w:rPr>
        <w:t xml:space="preserve"> квартал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год»). Данные формируются по состоянию на последний календарный день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включительно.</w:t>
      </w:r>
    </w:p>
  </w:footnote>
  <w:footnote w:id="441">
    <w:p w:rsidR="00071087" w:rsidRPr="003B767F" w:rsidRDefault="00071087" w:rsidP="00CC07F3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Заполняется при наличии показателей комплекса процессных мероприятий.</w:t>
      </w:r>
    </w:p>
  </w:footnote>
  <w:footnote w:id="442">
    <w:p w:rsidR="00071087" w:rsidRPr="003B767F" w:rsidRDefault="00071087" w:rsidP="00CC07F3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показатели, предусмотренные в паспорте комплекса процессных мероприятий. В случае если показатель не имеет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в столбцах 8 и 9 указывается «-».</w:t>
      </w:r>
    </w:p>
  </w:footnote>
  <w:footnote w:id="443">
    <w:p w:rsidR="00071087" w:rsidRPr="003B767F" w:rsidRDefault="00071087" w:rsidP="00CC07F3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Здесь и далее указывается на основании данных паспорта комплекса процессных мероприятий.</w:t>
      </w:r>
    </w:p>
  </w:footnote>
  <w:footnote w:id="444">
    <w:p w:rsidR="00071087" w:rsidRPr="003B767F" w:rsidRDefault="00071087" w:rsidP="00CC07F3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не подлежит отражению в печатной форме.</w:t>
      </w:r>
    </w:p>
  </w:footnote>
  <w:footnote w:id="445">
    <w:p w:rsidR="00071087" w:rsidRPr="003B767F" w:rsidRDefault="00071087" w:rsidP="00CC07F3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не заполняется, если заполнено прогнозное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периода. Если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заполнено, прогнозное значение не заполняется.</w:t>
      </w:r>
    </w:p>
  </w:footnote>
  <w:footnote w:id="446">
    <w:p w:rsidR="00071087" w:rsidRPr="003B767F" w:rsidRDefault="00071087" w:rsidP="00CC07F3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Не указывается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ходе реализации комплекса процессных мероприятий.</w:t>
      </w:r>
    </w:p>
  </w:footnote>
  <w:footnote w:id="447">
    <w:p w:rsidR="00071087" w:rsidRPr="003B767F" w:rsidRDefault="00071087" w:rsidP="00CC07F3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государственная информационная система, региональная система или иная информационная система, содержащая информацию о показателях и их значениях (при наличии). Не подлежит отражению в печатной форме.</w:t>
      </w:r>
    </w:p>
  </w:footnote>
  <w:footnote w:id="448">
    <w:p w:rsidR="00071087" w:rsidRPr="003B767F" w:rsidRDefault="00071087" w:rsidP="00CC07F3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Здесь и далее указываются обоснования наличия отклонений фактических/прогнозных значений за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относительно планового значения на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ный период, а также наличия отклонений прогнозных значений на конец текущего года относительно планового значений на конец текущего года.</w:t>
      </w:r>
    </w:p>
  </w:footnote>
  <w:footnote w:id="449">
    <w:p w:rsidR="00071087" w:rsidRPr="003B767F" w:rsidRDefault="00071087" w:rsidP="00CC07F3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Заполняется при наличии соответствующих показателей в паспорте комплекса процессных мероприятий с учетом выбранной периодичности наблюдения. </w:t>
      </w:r>
    </w:p>
  </w:footnote>
  <w:footnote w:id="450">
    <w:p w:rsidR="00071087" w:rsidRPr="003B767F" w:rsidRDefault="00071087" w:rsidP="00CC07F3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Не указывается для мероприятий (результатов)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(уточненного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а) о ходе реализации комплекса процессных мероприятий.</w:t>
      </w:r>
    </w:p>
  </w:footnote>
  <w:footnote w:id="451">
    <w:p w:rsidR="00071087" w:rsidRPr="003B767F" w:rsidRDefault="00071087" w:rsidP="00CC07F3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При отсутствии фактической даты выполнения контрольной точки указывается прогнозная дата. При наличии фактической даты выполнения контрольной точки прогнозная дата не указывается.</w:t>
      </w:r>
    </w:p>
  </w:footnote>
  <w:footnote w:id="452">
    <w:p w:rsidR="00071087" w:rsidRPr="003B767F" w:rsidRDefault="00071087" w:rsidP="00CC07F3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Указываются сведения, подтверждающие достижение соответствующих мероприятий (результатов) и контрольных точек проекта (реквизиты подтверждающих документов, ссылки на источники официальной статистической информации и пр.).</w:t>
      </w:r>
    </w:p>
  </w:footnote>
  <w:footnote w:id="453">
    <w:p w:rsidR="00071087" w:rsidRPr="003B767F" w:rsidRDefault="00071087" w:rsidP="00CC07F3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обоснования наличия отклонений фактических/прогнозных значений мероприятия (результата)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относительно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наличия отклонений прогнозного значения мероприятия (результата) на конец текущего года относительно планового значения на конец текущего года, наличия отклонения фактической/прогнозной даты наступления контрольной точки относительно плановой даты наступления контрольной точки.</w:t>
      </w:r>
    </w:p>
  </w:footnote>
  <w:footnote w:id="454">
    <w:p w:rsidR="00071087" w:rsidRPr="003B767F" w:rsidRDefault="00071087" w:rsidP="00CC07F3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 исключением внебюджетных источников, для которых процент исполнения рассчитывается как (6)/(2)*100.</w:t>
      </w:r>
    </w:p>
  </w:footnote>
  <w:footnote w:id="455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Данные формы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ности также используются и для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о завершении комплекса процессных мероприятий. Моментом принятия решения о завершении комплекса процессных мероприятий и датой завершения реализации комплекса процессных мероприятий считается дата утверждения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завершении.</w:t>
      </w:r>
    </w:p>
  </w:footnote>
  <w:footnote w:id="456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наименование комплекса процессных мероприятий.</w:t>
      </w:r>
    </w:p>
  </w:footnote>
  <w:footnote w:id="457">
    <w:p w:rsidR="00071087" w:rsidRPr="003B767F" w:rsidRDefault="00071087" w:rsidP="009E0772">
      <w:pPr>
        <w:pStyle w:val="14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(например, «за январь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II</w:t>
      </w:r>
      <w:r w:rsidRPr="003B767F">
        <w:rPr>
          <w:rFonts w:ascii="PT Astra Serif" w:hAnsi="PT Astra Serif"/>
        </w:rPr>
        <w:t xml:space="preserve"> квартал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года», «за </w:t>
      </w:r>
      <w:r w:rsidRPr="003B767F">
        <w:rPr>
          <w:rFonts w:ascii="PT Astra Serif" w:hAnsi="PT Astra Serif"/>
          <w:lang w:val="en-US"/>
        </w:rPr>
        <w:t>N</w:t>
      </w:r>
      <w:r w:rsidRPr="003B767F">
        <w:rPr>
          <w:rFonts w:ascii="PT Astra Serif" w:hAnsi="PT Astra Serif"/>
        </w:rPr>
        <w:t xml:space="preserve"> год»). Данные формируются по состоянию на последний календарный день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включительно.</w:t>
      </w:r>
    </w:p>
  </w:footnote>
  <w:footnote w:id="458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Заполняется при наличии показателей комплекса процессных мероприятий.</w:t>
      </w:r>
    </w:p>
  </w:footnote>
  <w:footnote w:id="459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показатели, предусмотренные в паспорте комплекса процессных мероприятий. В случае если показатель не имеет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в столбцах 8 и 9 указывается «-».</w:t>
      </w:r>
    </w:p>
  </w:footnote>
  <w:footnote w:id="460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Здесь и далее указывается на основании данных паспорта комплекса процессных мероприятий.</w:t>
      </w:r>
    </w:p>
  </w:footnote>
  <w:footnote w:id="461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не подлежит отражению в печатной форме.</w:t>
      </w:r>
    </w:p>
  </w:footnote>
  <w:footnote w:id="462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Здесь и далее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не заполняется, если заполнено прогнозное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периода. Если фактическое значение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 заполнено, прогнозное значение не заполняется.</w:t>
      </w:r>
    </w:p>
  </w:footnote>
  <w:footnote w:id="463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Не указывается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 о ходе реализации комплекса процессных мероприятий.</w:t>
      </w:r>
    </w:p>
  </w:footnote>
  <w:footnote w:id="464">
    <w:p w:rsidR="00071087" w:rsidRPr="003B767F" w:rsidRDefault="00071087" w:rsidP="009E0772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Указывается государственная информационная система, региональная система или иная информационная система, содержащая информацию о показателях и их значениях (при наличии). Не подлежит отражению в печатной форме.</w:t>
      </w:r>
    </w:p>
  </w:footnote>
  <w:footnote w:id="465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Здесь и далее указываются обоснования наличия отклонений фактических/прогнозных значений за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ный период относительно планового значения на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ный период, а также наличия отклонений прогнозных значений на конец текущего года относительно планового значений на конец текущего года.</w:t>
      </w:r>
    </w:p>
  </w:footnote>
  <w:footnote w:id="466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Заполняется при наличии соответствующих показателей в паспорте комплекса процессных мероприятий с учетом выбранной периодичности наблюдения. </w:t>
      </w:r>
    </w:p>
  </w:footnote>
  <w:footnote w:id="467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Не указывается для мероприятий (результатов) в рамках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а (уточненного годового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а) о ходе реализации комплекса процессных мероприятий.</w:t>
      </w:r>
    </w:p>
  </w:footnote>
  <w:footnote w:id="468">
    <w:p w:rsidR="00071087" w:rsidRPr="003B767F" w:rsidRDefault="00071087" w:rsidP="009E0772">
      <w:pPr>
        <w:pStyle w:val="14"/>
        <w:spacing w:after="0" w:line="240" w:lineRule="auto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 При отсутствии фактической даты выполнения контрольной точки указывается прогнозная дата. При наличии фактической даты выполнения контрольной точки прогнозная дата не указывается.</w:t>
      </w:r>
    </w:p>
  </w:footnote>
  <w:footnote w:id="469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Указываются сведения, подтверждающие достижение соответствующих мероприятий (результатов) и контрольных точек проекта (реквизиты подтверждающих документов, ссылки на источники официальной статистической информации и пр.).</w:t>
      </w:r>
    </w:p>
  </w:footnote>
  <w:footnote w:id="470">
    <w:p w:rsidR="00071087" w:rsidRPr="003B767F" w:rsidRDefault="00071087" w:rsidP="009E0772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 xml:space="preserve">Указываются обоснования наличия отклонений фактических/прогнозных значений мероприятия (результата)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 xml:space="preserve">ного периода относительно планового значения на конец </w:t>
      </w:r>
      <w:r>
        <w:rPr>
          <w:rFonts w:ascii="PT Astra Serif" w:hAnsi="PT Astra Serif"/>
        </w:rPr>
        <w:t>отчёт</w:t>
      </w:r>
      <w:r w:rsidRPr="003B767F">
        <w:rPr>
          <w:rFonts w:ascii="PT Astra Serif" w:hAnsi="PT Astra Serif"/>
        </w:rPr>
        <w:t>ного периода, наличия отклонений прогнозного значения мероприятия (результата) на конец текущего года относительно планового значения на конец текущего года, наличия отклонения фактической/прогнозной даты наступления контрольной точки относительно плановой даты наступления контрольной точки.</w:t>
      </w:r>
    </w:p>
  </w:footnote>
  <w:footnote w:id="471">
    <w:p w:rsidR="00071087" w:rsidRPr="006E39AD" w:rsidRDefault="00071087" w:rsidP="006E39AD">
      <w:pPr>
        <w:pStyle w:val="14"/>
        <w:spacing w:after="0"/>
        <w:jc w:val="both"/>
        <w:rPr>
          <w:rFonts w:ascii="PT Astra Serif" w:hAnsi="PT Astra Serif"/>
        </w:rPr>
      </w:pPr>
      <w:r w:rsidRPr="003B767F">
        <w:rPr>
          <w:rStyle w:val="ad"/>
          <w:rFonts w:ascii="PT Astra Serif" w:hAnsi="PT Astra Serif"/>
        </w:rPr>
        <w:footnoteRef/>
      </w:r>
      <w:r w:rsidRPr="003B767F">
        <w:rPr>
          <w:rFonts w:ascii="PT Astra Serif" w:hAnsi="PT Astra Serif"/>
        </w:rPr>
        <w:t>За исключением внебюджетных источников, для которых процент исполнения рассчитывается как (</w:t>
      </w:r>
      <w:proofErr w:type="gramStart"/>
      <w:r w:rsidRPr="003B767F">
        <w:rPr>
          <w:rFonts w:ascii="PT Astra Serif" w:hAnsi="PT Astra Serif"/>
        </w:rPr>
        <w:t>6)/</w:t>
      </w:r>
      <w:proofErr w:type="gramEnd"/>
      <w:r w:rsidRPr="003B767F">
        <w:rPr>
          <w:rFonts w:ascii="PT Astra Serif" w:hAnsi="PT Astra Serif"/>
        </w:rPr>
        <w:t>(2)*100.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087" w:rsidRDefault="00071087">
    <w:pPr>
      <w:pStyle w:val="a7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087" w:rsidRDefault="00071087">
    <w:pPr>
      <w:pStyle w:val="a7"/>
      <w:jc w:val="center"/>
    </w:pPr>
  </w:p>
  <w:p w:rsidR="00071087" w:rsidRDefault="00071087">
    <w:pPr>
      <w:pStyle w:val="a7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1240125"/>
      <w:docPartObj>
        <w:docPartGallery w:val="Page Numbers (Top of Page)"/>
        <w:docPartUnique/>
      </w:docPartObj>
    </w:sdtPr>
    <w:sdtEndPr/>
    <w:sdtContent>
      <w:p w:rsidR="00071087" w:rsidRDefault="0092248F">
        <w:pPr>
          <w:pStyle w:val="a7"/>
          <w:jc w:val="center"/>
        </w:pPr>
      </w:p>
    </w:sdtContent>
  </w:sdt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5668879"/>
      <w:docPartObj>
        <w:docPartGallery w:val="Page Numbers (Top of Page)"/>
        <w:docPartUnique/>
      </w:docPartObj>
    </w:sdtPr>
    <w:sdtEndPr/>
    <w:sdtContent>
      <w:p w:rsidR="00071087" w:rsidRDefault="00071087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071087" w:rsidRDefault="00071087">
    <w:pPr>
      <w:pStyle w:val="a7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087" w:rsidRDefault="00071087">
    <w:pPr>
      <w:pStyle w:val="a7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087" w:rsidRDefault="00071087" w:rsidP="004E2D5E">
    <w:pPr>
      <w:pStyle w:val="a7"/>
      <w:jc w:val="center"/>
    </w:pPr>
  </w:p>
  <w:p w:rsidR="00071087" w:rsidRPr="004E2D5E" w:rsidRDefault="00071087" w:rsidP="00263E87">
    <w:pPr>
      <w:pStyle w:val="a7"/>
      <w:jc w:val="center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7425344"/>
      <w:docPartObj>
        <w:docPartGallery w:val="Page Numbers (Top of Page)"/>
        <w:docPartUnique/>
      </w:docPartObj>
    </w:sdtPr>
    <w:sdtEndPr/>
    <w:sdtContent>
      <w:p w:rsidR="00071087" w:rsidRDefault="00071087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071087" w:rsidRDefault="00071087">
    <w:pPr>
      <w:pStyle w:val="a7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8371060"/>
      <w:docPartObj>
        <w:docPartGallery w:val="Page Numbers (Top of Page)"/>
        <w:docPartUnique/>
      </w:docPartObj>
    </w:sdtPr>
    <w:sdtEndPr/>
    <w:sdtContent>
      <w:p w:rsidR="00071087" w:rsidRDefault="0092248F">
        <w:pPr>
          <w:pStyle w:val="a7"/>
          <w:jc w:val="center"/>
        </w:pPr>
      </w:p>
    </w:sdtContent>
  </w:sdt>
  <w:p w:rsidR="00071087" w:rsidRDefault="00071087">
    <w:pPr>
      <w:pStyle w:val="a7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8285166"/>
      <w:docPartObj>
        <w:docPartGallery w:val="Page Numbers (Top of Page)"/>
        <w:docPartUnique/>
      </w:docPartObj>
    </w:sdtPr>
    <w:sdtEndPr/>
    <w:sdtContent>
      <w:p w:rsidR="00071087" w:rsidRDefault="0092248F">
        <w:pPr>
          <w:pStyle w:val="a7"/>
          <w:jc w:val="center"/>
        </w:pPr>
      </w:p>
    </w:sdtContent>
  </w:sdt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9683297"/>
      <w:docPartObj>
        <w:docPartGallery w:val="Page Numbers (Top of Page)"/>
        <w:docPartUnique/>
      </w:docPartObj>
    </w:sdtPr>
    <w:sdtEndPr/>
    <w:sdtContent>
      <w:p w:rsidR="00071087" w:rsidRDefault="00071087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071087" w:rsidRDefault="00071087">
    <w:pPr>
      <w:pStyle w:val="a7"/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2698834"/>
      <w:docPartObj>
        <w:docPartGallery w:val="Page Numbers (Top of Page)"/>
        <w:docPartUnique/>
      </w:docPartObj>
    </w:sdtPr>
    <w:sdtEndPr/>
    <w:sdtContent>
      <w:p w:rsidR="00071087" w:rsidRDefault="0092248F">
        <w:pPr>
          <w:pStyle w:val="a7"/>
          <w:jc w:val="center"/>
        </w:pPr>
      </w:p>
    </w:sdtContent>
  </w:sdt>
  <w:p w:rsidR="00071087" w:rsidRDefault="00071087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5131222"/>
      <w:docPartObj>
        <w:docPartGallery w:val="Page Numbers (Top of Page)"/>
        <w:docPartUnique/>
      </w:docPartObj>
    </w:sdtPr>
    <w:sdtEndPr/>
    <w:sdtContent>
      <w:p w:rsidR="00071087" w:rsidRDefault="0092248F">
        <w:pPr>
          <w:pStyle w:val="a7"/>
          <w:jc w:val="center"/>
        </w:pPr>
      </w:p>
    </w:sdtContent>
  </w:sdt>
  <w:p w:rsidR="00071087" w:rsidRDefault="00071087">
    <w:pPr>
      <w:pStyle w:val="a7"/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8828341"/>
      <w:docPartObj>
        <w:docPartGallery w:val="Page Numbers (Top of Page)"/>
        <w:docPartUnique/>
      </w:docPartObj>
    </w:sdtPr>
    <w:sdtEndPr/>
    <w:sdtContent>
      <w:p w:rsidR="00071087" w:rsidRDefault="0092248F">
        <w:pPr>
          <w:pStyle w:val="a7"/>
          <w:jc w:val="center"/>
        </w:pPr>
      </w:p>
    </w:sdtContent>
  </w:sdt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04"/>
      <w:docPartObj>
        <w:docPartGallery w:val="Page Numbers (Top of Page)"/>
        <w:docPartUnique/>
      </w:docPartObj>
    </w:sdtPr>
    <w:sdtEndPr/>
    <w:sdtContent>
      <w:p w:rsidR="00071087" w:rsidRDefault="00071087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071087" w:rsidRDefault="00071087">
    <w:pPr>
      <w:pStyle w:val="a7"/>
    </w:pP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05"/>
      <w:docPartObj>
        <w:docPartGallery w:val="Page Numbers (Top of Page)"/>
        <w:docPartUnique/>
      </w:docPartObj>
    </w:sdtPr>
    <w:sdtEndPr/>
    <w:sdtContent>
      <w:p w:rsidR="00071087" w:rsidRDefault="0092248F">
        <w:pPr>
          <w:pStyle w:val="a7"/>
          <w:jc w:val="center"/>
        </w:pPr>
      </w:p>
    </w:sdtContent>
  </w:sdt>
  <w:p w:rsidR="00071087" w:rsidRDefault="00071087">
    <w:pPr>
      <w:pStyle w:val="a7"/>
    </w:pP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087" w:rsidRDefault="00071087">
    <w:pPr>
      <w:pStyle w:val="a7"/>
      <w:jc w:val="center"/>
    </w:pP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07"/>
      <w:docPartObj>
        <w:docPartGallery w:val="Page Numbers (Top of Page)"/>
        <w:docPartUnique/>
      </w:docPartObj>
    </w:sdtPr>
    <w:sdtEndPr/>
    <w:sdtContent>
      <w:p w:rsidR="00071087" w:rsidRDefault="00071087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071087" w:rsidRDefault="00071087">
    <w:pPr>
      <w:pStyle w:val="a7"/>
    </w:pP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087" w:rsidRDefault="00071087">
    <w:pPr>
      <w:pStyle w:val="a7"/>
      <w:jc w:val="center"/>
    </w:pPr>
  </w:p>
  <w:p w:rsidR="00071087" w:rsidRDefault="00071087">
    <w:pPr>
      <w:pStyle w:val="a7"/>
    </w:pP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09"/>
      <w:docPartObj>
        <w:docPartGallery w:val="Page Numbers (Top of Page)"/>
        <w:docPartUnique/>
      </w:docPartObj>
    </w:sdtPr>
    <w:sdtEndPr/>
    <w:sdtContent>
      <w:p w:rsidR="00071087" w:rsidRDefault="0092248F">
        <w:pPr>
          <w:pStyle w:val="a7"/>
          <w:jc w:val="center"/>
        </w:pPr>
      </w:p>
    </w:sdtContent>
  </w:sdt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11"/>
      <w:docPartObj>
        <w:docPartGallery w:val="Page Numbers (Top of Page)"/>
        <w:docPartUnique/>
      </w:docPartObj>
    </w:sdtPr>
    <w:sdtEndPr/>
    <w:sdtContent>
      <w:p w:rsidR="00071087" w:rsidRDefault="00071087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071087" w:rsidRDefault="00071087">
    <w:pPr>
      <w:pStyle w:val="a7"/>
    </w:pP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087" w:rsidRDefault="00071087">
    <w:pPr>
      <w:pStyle w:val="a7"/>
      <w:jc w:val="center"/>
    </w:pPr>
  </w:p>
  <w:p w:rsidR="00071087" w:rsidRDefault="00071087">
    <w:pPr>
      <w:pStyle w:val="a7"/>
    </w:pP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087" w:rsidRDefault="00071087">
    <w:pPr>
      <w:pStyle w:val="a7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087" w:rsidRDefault="00071087">
    <w:pPr>
      <w:pStyle w:val="a7"/>
    </w:pP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14"/>
      <w:docPartObj>
        <w:docPartGallery w:val="Page Numbers (Top of Page)"/>
        <w:docPartUnique/>
      </w:docPartObj>
    </w:sdtPr>
    <w:sdtEndPr/>
    <w:sdtContent>
      <w:p w:rsidR="00071087" w:rsidRDefault="00071087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071087" w:rsidRDefault="00071087">
    <w:pPr>
      <w:pStyle w:val="a7"/>
    </w:pPr>
  </w:p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087" w:rsidRDefault="00071087">
    <w:pPr>
      <w:pStyle w:val="a7"/>
      <w:jc w:val="center"/>
    </w:pPr>
  </w:p>
</w:hdr>
</file>

<file path=word/header3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16"/>
      <w:docPartObj>
        <w:docPartGallery w:val="Page Numbers (Top of Page)"/>
        <w:docPartUnique/>
      </w:docPartObj>
    </w:sdtPr>
    <w:sdtEndPr/>
    <w:sdtContent>
      <w:p w:rsidR="00071087" w:rsidRDefault="0092248F">
        <w:pPr>
          <w:pStyle w:val="a7"/>
          <w:jc w:val="center"/>
        </w:pPr>
      </w:p>
    </w:sdtContent>
  </w:sdt>
</w:hdr>
</file>

<file path=word/header3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17"/>
      <w:docPartObj>
        <w:docPartGallery w:val="Page Numbers (Top of Page)"/>
        <w:docPartUnique/>
      </w:docPartObj>
    </w:sdtPr>
    <w:sdtEndPr/>
    <w:sdtContent>
      <w:p w:rsidR="00071087" w:rsidRDefault="00071087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071087" w:rsidRDefault="00071087">
    <w:pPr>
      <w:pStyle w:val="a7"/>
    </w:pPr>
  </w:p>
</w:hdr>
</file>

<file path=word/header3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087" w:rsidRDefault="00071087">
    <w:pPr>
      <w:pStyle w:val="a7"/>
      <w:jc w:val="center"/>
    </w:pPr>
  </w:p>
  <w:p w:rsidR="00071087" w:rsidRDefault="00071087">
    <w:pPr>
      <w:pStyle w:val="a7"/>
    </w:pPr>
  </w:p>
</w:hdr>
</file>

<file path=word/header3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087" w:rsidRDefault="00071087">
    <w:pPr>
      <w:pStyle w:val="a7"/>
      <w:jc w:val="center"/>
    </w:pPr>
  </w:p>
</w:hdr>
</file>

<file path=word/header3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20"/>
      <w:docPartObj>
        <w:docPartGallery w:val="Page Numbers (Top of Page)"/>
        <w:docPartUnique/>
      </w:docPartObj>
    </w:sdtPr>
    <w:sdtEndPr/>
    <w:sdtContent>
      <w:p w:rsidR="00071087" w:rsidRDefault="00071087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071087" w:rsidRDefault="00071087">
    <w:pPr>
      <w:pStyle w:val="a7"/>
    </w:pPr>
  </w:p>
</w:hdr>
</file>

<file path=word/header3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21"/>
      <w:docPartObj>
        <w:docPartGallery w:val="Page Numbers (Top of Page)"/>
        <w:docPartUnique/>
      </w:docPartObj>
    </w:sdtPr>
    <w:sdtEndPr/>
    <w:sdtContent>
      <w:p w:rsidR="00071087" w:rsidRDefault="0092248F">
        <w:pPr>
          <w:pStyle w:val="a7"/>
          <w:jc w:val="center"/>
        </w:pPr>
      </w:p>
    </w:sdtContent>
  </w:sdt>
  <w:p w:rsidR="00071087" w:rsidRDefault="00071087">
    <w:pPr>
      <w:pStyle w:val="a7"/>
    </w:pPr>
  </w:p>
</w:hdr>
</file>

<file path=word/header3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087" w:rsidRPr="007F13F9" w:rsidRDefault="00071087" w:rsidP="007F13F9">
    <w:pPr>
      <w:pStyle w:val="a7"/>
    </w:pPr>
  </w:p>
</w:hdr>
</file>

<file path=word/header3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23"/>
      <w:docPartObj>
        <w:docPartGallery w:val="Page Numbers (Top of Page)"/>
        <w:docPartUnique/>
      </w:docPartObj>
    </w:sdtPr>
    <w:sdtEndPr/>
    <w:sdtContent>
      <w:p w:rsidR="00071087" w:rsidRDefault="00071087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071087" w:rsidRDefault="00071087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087" w:rsidRDefault="0092248F">
    <w:pPr>
      <w:pStyle w:val="a7"/>
      <w:jc w:val="center"/>
    </w:pPr>
    <w:sdt>
      <w:sdtPr>
        <w:id w:val="2020802146"/>
        <w:docPartObj>
          <w:docPartGallery w:val="Page Numbers (Top of Page)"/>
          <w:docPartUnique/>
        </w:docPartObj>
      </w:sdtPr>
      <w:sdtEndPr/>
      <w:sdtContent/>
    </w:sdt>
  </w:p>
  <w:p w:rsidR="00071087" w:rsidRDefault="00071087">
    <w:pPr>
      <w:pStyle w:val="a7"/>
    </w:pPr>
  </w:p>
</w:hdr>
</file>

<file path=word/header4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89613299"/>
      <w:docPartObj>
        <w:docPartGallery w:val="Page Numbers (Top of Page)"/>
        <w:docPartUnique/>
      </w:docPartObj>
    </w:sdtPr>
    <w:sdtEndPr/>
    <w:sdtContent>
      <w:p w:rsidR="00071087" w:rsidRDefault="0092248F">
        <w:pPr>
          <w:pStyle w:val="a7"/>
          <w:jc w:val="center"/>
        </w:pPr>
      </w:p>
    </w:sdtContent>
  </w:sdt>
</w:hdr>
</file>

<file path=word/header4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25"/>
      <w:docPartObj>
        <w:docPartGallery w:val="Page Numbers (Top of Page)"/>
        <w:docPartUnique/>
      </w:docPartObj>
    </w:sdtPr>
    <w:sdtEndPr/>
    <w:sdtContent>
      <w:p w:rsidR="00071087" w:rsidRDefault="0092248F">
        <w:pPr>
          <w:pStyle w:val="a7"/>
          <w:jc w:val="center"/>
        </w:pPr>
      </w:p>
    </w:sdtContent>
  </w:sdt>
</w:hdr>
</file>

<file path=word/header4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26"/>
      <w:docPartObj>
        <w:docPartGallery w:val="Page Numbers (Top of Page)"/>
        <w:docPartUnique/>
      </w:docPartObj>
    </w:sdtPr>
    <w:sdtEndPr/>
    <w:sdtContent>
      <w:p w:rsidR="00071087" w:rsidRDefault="00071087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071087" w:rsidRDefault="00071087">
    <w:pPr>
      <w:pStyle w:val="a7"/>
    </w:pPr>
  </w:p>
</w:hdr>
</file>

<file path=word/header4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087" w:rsidRDefault="00071087">
    <w:pPr>
      <w:pStyle w:val="a7"/>
      <w:jc w:val="center"/>
    </w:pPr>
  </w:p>
  <w:p w:rsidR="00071087" w:rsidRDefault="00071087">
    <w:pPr>
      <w:pStyle w:val="a7"/>
    </w:pPr>
  </w:p>
</w:hdr>
</file>

<file path=word/header4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087" w:rsidRDefault="00071087">
    <w:pPr>
      <w:pStyle w:val="a7"/>
      <w:jc w:val="center"/>
    </w:pPr>
  </w:p>
</w:hdr>
</file>

<file path=word/header4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29"/>
      <w:docPartObj>
        <w:docPartGallery w:val="Page Numbers (Top of Page)"/>
        <w:docPartUnique/>
      </w:docPartObj>
    </w:sdtPr>
    <w:sdtEndPr/>
    <w:sdtContent>
      <w:p w:rsidR="00071087" w:rsidRDefault="00071087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071087" w:rsidRDefault="00071087">
    <w:pPr>
      <w:pStyle w:val="a7"/>
    </w:pPr>
  </w:p>
</w:hdr>
</file>

<file path=word/header4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30"/>
      <w:docPartObj>
        <w:docPartGallery w:val="Page Numbers (Top of Page)"/>
        <w:docPartUnique/>
      </w:docPartObj>
    </w:sdtPr>
    <w:sdtEndPr/>
    <w:sdtContent>
      <w:p w:rsidR="00071087" w:rsidRDefault="0092248F">
        <w:pPr>
          <w:pStyle w:val="a7"/>
          <w:jc w:val="center"/>
        </w:pPr>
      </w:p>
    </w:sdtContent>
  </w:sdt>
  <w:p w:rsidR="00071087" w:rsidRDefault="00071087">
    <w:pPr>
      <w:pStyle w:val="a7"/>
    </w:pPr>
  </w:p>
</w:hdr>
</file>

<file path=word/header4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087" w:rsidRPr="007F13F9" w:rsidRDefault="00071087" w:rsidP="007F13F9">
    <w:pPr>
      <w:pStyle w:val="a7"/>
    </w:pPr>
  </w:p>
</w:hdr>
</file>

<file path=word/header4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40"/>
      <w:docPartObj>
        <w:docPartGallery w:val="Page Numbers (Top of Page)"/>
        <w:docPartUnique/>
      </w:docPartObj>
    </w:sdtPr>
    <w:sdtEndPr/>
    <w:sdtContent>
      <w:p w:rsidR="00071087" w:rsidRDefault="00071087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071087" w:rsidRDefault="00071087">
    <w:pPr>
      <w:pStyle w:val="a7"/>
    </w:pPr>
  </w:p>
</w:hdr>
</file>

<file path=word/header4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41"/>
      <w:docPartObj>
        <w:docPartGallery w:val="Page Numbers (Top of Page)"/>
        <w:docPartUnique/>
      </w:docPartObj>
    </w:sdtPr>
    <w:sdtEndPr/>
    <w:sdtContent>
      <w:p w:rsidR="00071087" w:rsidRDefault="0092248F">
        <w:pPr>
          <w:pStyle w:val="a7"/>
          <w:jc w:val="center"/>
        </w:pPr>
      </w:p>
    </w:sdtContent>
  </w:sdt>
  <w:p w:rsidR="00071087" w:rsidRDefault="00071087">
    <w:pPr>
      <w:pStyle w:val="a7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1862977"/>
      <w:docPartObj>
        <w:docPartGallery w:val="Page Numbers (Top of Page)"/>
        <w:docPartUnique/>
      </w:docPartObj>
    </w:sdtPr>
    <w:sdtEndPr/>
    <w:sdtContent>
      <w:p w:rsidR="00071087" w:rsidRDefault="00071087" w:rsidP="004873D9">
        <w:pPr>
          <w:pStyle w:val="a7"/>
          <w:jc w:val="center"/>
        </w:pPr>
      </w:p>
      <w:p w:rsidR="00071087" w:rsidRDefault="0092248F" w:rsidP="004873D9">
        <w:pPr>
          <w:pStyle w:val="a7"/>
          <w:jc w:val="center"/>
        </w:pPr>
      </w:p>
    </w:sdtContent>
  </w:sdt>
  <w:p w:rsidR="00071087" w:rsidRDefault="00071087">
    <w:pPr>
      <w:pStyle w:val="a7"/>
      <w:jc w:val="center"/>
    </w:pPr>
  </w:p>
</w:hdr>
</file>

<file path=word/header5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42"/>
      <w:docPartObj>
        <w:docPartGallery w:val="Page Numbers (Top of Page)"/>
        <w:docPartUnique/>
      </w:docPartObj>
    </w:sdtPr>
    <w:sdtEndPr/>
    <w:sdtContent>
      <w:p w:rsidR="00071087" w:rsidRDefault="0092248F">
        <w:pPr>
          <w:pStyle w:val="a7"/>
          <w:jc w:val="center"/>
        </w:pPr>
      </w:p>
    </w:sdtContent>
  </w:sdt>
</w:hdr>
</file>

<file path=word/header5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43"/>
      <w:docPartObj>
        <w:docPartGallery w:val="Page Numbers (Top of Page)"/>
        <w:docPartUnique/>
      </w:docPartObj>
    </w:sdtPr>
    <w:sdtEndPr/>
    <w:sdtContent>
      <w:p w:rsidR="00071087" w:rsidRDefault="00071087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071087" w:rsidRDefault="00071087">
    <w:pPr>
      <w:pStyle w:val="a7"/>
    </w:pPr>
  </w:p>
</w:hdr>
</file>

<file path=word/header5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44"/>
      <w:docPartObj>
        <w:docPartGallery w:val="Page Numbers (Top of Page)"/>
        <w:docPartUnique/>
      </w:docPartObj>
    </w:sdtPr>
    <w:sdtEndPr/>
    <w:sdtContent>
      <w:p w:rsidR="00071087" w:rsidRDefault="0092248F">
        <w:pPr>
          <w:pStyle w:val="a7"/>
          <w:jc w:val="center"/>
        </w:pPr>
      </w:p>
    </w:sdtContent>
  </w:sdt>
  <w:p w:rsidR="00071087" w:rsidRDefault="00071087">
    <w:pPr>
      <w:pStyle w:val="a7"/>
    </w:pPr>
  </w:p>
</w:hdr>
</file>

<file path=word/header5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45"/>
      <w:docPartObj>
        <w:docPartGallery w:val="Page Numbers (Top of Page)"/>
        <w:docPartUnique/>
      </w:docPartObj>
    </w:sdtPr>
    <w:sdtEndPr/>
    <w:sdtContent>
      <w:p w:rsidR="00071087" w:rsidRDefault="0092248F">
        <w:pPr>
          <w:pStyle w:val="a7"/>
          <w:jc w:val="center"/>
        </w:pPr>
      </w:p>
    </w:sdtContent>
  </w:sdt>
</w:hdr>
</file>

<file path=word/header5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46"/>
      <w:docPartObj>
        <w:docPartGallery w:val="Page Numbers (Top of Page)"/>
        <w:docPartUnique/>
      </w:docPartObj>
    </w:sdtPr>
    <w:sdtEndPr/>
    <w:sdtContent>
      <w:p w:rsidR="00071087" w:rsidRDefault="00071087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071087" w:rsidRDefault="00071087">
    <w:pPr>
      <w:pStyle w:val="a7"/>
    </w:pPr>
  </w:p>
</w:hdr>
</file>

<file path=word/header5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47"/>
      <w:docPartObj>
        <w:docPartGallery w:val="Page Numbers (Top of Page)"/>
        <w:docPartUnique/>
      </w:docPartObj>
    </w:sdtPr>
    <w:sdtEndPr/>
    <w:sdtContent>
      <w:p w:rsidR="00071087" w:rsidRDefault="0092248F">
        <w:pPr>
          <w:pStyle w:val="a7"/>
          <w:jc w:val="center"/>
        </w:pPr>
      </w:p>
    </w:sdtContent>
  </w:sdt>
  <w:p w:rsidR="00071087" w:rsidRDefault="00071087">
    <w:pPr>
      <w:pStyle w:val="a7"/>
    </w:pPr>
  </w:p>
</w:hdr>
</file>

<file path=word/header5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48"/>
      <w:docPartObj>
        <w:docPartGallery w:val="Page Numbers (Top of Page)"/>
        <w:docPartUnique/>
      </w:docPartObj>
    </w:sdtPr>
    <w:sdtEndPr/>
    <w:sdtContent>
      <w:p w:rsidR="00071087" w:rsidRDefault="0092248F">
        <w:pPr>
          <w:pStyle w:val="a7"/>
          <w:jc w:val="center"/>
        </w:pPr>
      </w:p>
    </w:sdtContent>
  </w:sdt>
</w:hdr>
</file>

<file path=word/header5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86"/>
      <w:docPartObj>
        <w:docPartGallery w:val="Page Numbers (Top of Page)"/>
        <w:docPartUnique/>
      </w:docPartObj>
    </w:sdtPr>
    <w:sdtEndPr/>
    <w:sdtContent>
      <w:p w:rsidR="00071087" w:rsidRDefault="00071087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071087" w:rsidRDefault="00071087">
    <w:pPr>
      <w:pStyle w:val="a7"/>
    </w:pPr>
  </w:p>
</w:hdr>
</file>

<file path=word/header5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87"/>
      <w:docPartObj>
        <w:docPartGallery w:val="Page Numbers (Top of Page)"/>
        <w:docPartUnique/>
      </w:docPartObj>
    </w:sdtPr>
    <w:sdtEndPr/>
    <w:sdtContent>
      <w:p w:rsidR="00071087" w:rsidRDefault="0092248F">
        <w:pPr>
          <w:pStyle w:val="a7"/>
          <w:jc w:val="center"/>
        </w:pPr>
      </w:p>
    </w:sdtContent>
  </w:sdt>
  <w:p w:rsidR="00071087" w:rsidRDefault="00071087">
    <w:pPr>
      <w:pStyle w:val="a7"/>
    </w:pPr>
  </w:p>
</w:hdr>
</file>

<file path=word/header5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88"/>
      <w:docPartObj>
        <w:docPartGallery w:val="Page Numbers (Top of Page)"/>
        <w:docPartUnique/>
      </w:docPartObj>
    </w:sdtPr>
    <w:sdtEndPr/>
    <w:sdtContent>
      <w:p w:rsidR="00071087" w:rsidRDefault="0092248F">
        <w:pPr>
          <w:pStyle w:val="a7"/>
          <w:jc w:val="center"/>
        </w:pPr>
      </w:p>
    </w:sdtContent>
  </w:sdt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4179050"/>
      <w:docPartObj>
        <w:docPartGallery w:val="Page Numbers (Top of Page)"/>
        <w:docPartUnique/>
      </w:docPartObj>
    </w:sdtPr>
    <w:sdtEndPr/>
    <w:sdtContent>
      <w:p w:rsidR="00071087" w:rsidRDefault="00071087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071087" w:rsidRDefault="00071087">
    <w:pPr>
      <w:pStyle w:val="a7"/>
    </w:pPr>
  </w:p>
</w:hdr>
</file>

<file path=word/header6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89"/>
      <w:docPartObj>
        <w:docPartGallery w:val="Page Numbers (Top of Page)"/>
        <w:docPartUnique/>
      </w:docPartObj>
    </w:sdtPr>
    <w:sdtEndPr/>
    <w:sdtContent>
      <w:p w:rsidR="00071087" w:rsidRDefault="00071087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071087" w:rsidRDefault="00071087">
    <w:pPr>
      <w:pStyle w:val="a7"/>
    </w:pPr>
  </w:p>
</w:hdr>
</file>

<file path=word/header6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90"/>
      <w:docPartObj>
        <w:docPartGallery w:val="Page Numbers (Top of Page)"/>
        <w:docPartUnique/>
      </w:docPartObj>
    </w:sdtPr>
    <w:sdtEndPr/>
    <w:sdtContent>
      <w:p w:rsidR="00071087" w:rsidRDefault="0092248F">
        <w:pPr>
          <w:pStyle w:val="a7"/>
          <w:jc w:val="center"/>
        </w:pPr>
      </w:p>
    </w:sdtContent>
  </w:sdt>
  <w:p w:rsidR="00071087" w:rsidRDefault="00071087">
    <w:pPr>
      <w:pStyle w:val="a7"/>
    </w:pPr>
  </w:p>
</w:hdr>
</file>

<file path=word/header6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91"/>
      <w:docPartObj>
        <w:docPartGallery w:val="Page Numbers (Top of Page)"/>
        <w:docPartUnique/>
      </w:docPartObj>
    </w:sdtPr>
    <w:sdtEndPr/>
    <w:sdtContent>
      <w:p w:rsidR="00071087" w:rsidRDefault="0092248F">
        <w:pPr>
          <w:pStyle w:val="a7"/>
          <w:jc w:val="center"/>
        </w:pPr>
      </w:p>
    </w:sdtContent>
  </w:sdt>
</w:hdr>
</file>

<file path=word/header6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93"/>
      <w:docPartObj>
        <w:docPartGallery w:val="Page Numbers (Top of Page)"/>
        <w:docPartUnique/>
      </w:docPartObj>
    </w:sdtPr>
    <w:sdtEndPr/>
    <w:sdtContent>
      <w:p w:rsidR="00071087" w:rsidRDefault="00071087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071087" w:rsidRDefault="00071087">
    <w:pPr>
      <w:pStyle w:val="a7"/>
    </w:pPr>
  </w:p>
</w:hdr>
</file>

<file path=word/header6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94"/>
      <w:docPartObj>
        <w:docPartGallery w:val="Page Numbers (Top of Page)"/>
        <w:docPartUnique/>
      </w:docPartObj>
    </w:sdtPr>
    <w:sdtEndPr/>
    <w:sdtContent>
      <w:p w:rsidR="00071087" w:rsidRDefault="0092248F">
        <w:pPr>
          <w:pStyle w:val="a7"/>
          <w:jc w:val="center"/>
        </w:pPr>
      </w:p>
    </w:sdtContent>
  </w:sdt>
  <w:p w:rsidR="00071087" w:rsidRDefault="00071087">
    <w:pPr>
      <w:pStyle w:val="a7"/>
    </w:pPr>
  </w:p>
</w:hdr>
</file>

<file path=word/header6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95"/>
      <w:docPartObj>
        <w:docPartGallery w:val="Page Numbers (Top of Page)"/>
        <w:docPartUnique/>
      </w:docPartObj>
    </w:sdtPr>
    <w:sdtEndPr/>
    <w:sdtContent>
      <w:p w:rsidR="00071087" w:rsidRDefault="0092248F">
        <w:pPr>
          <w:pStyle w:val="a7"/>
          <w:jc w:val="center"/>
        </w:pPr>
      </w:p>
    </w:sdtContent>
  </w:sdt>
</w:hdr>
</file>

<file path=word/header6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96"/>
      <w:docPartObj>
        <w:docPartGallery w:val="Page Numbers (Top of Page)"/>
        <w:docPartUnique/>
      </w:docPartObj>
    </w:sdtPr>
    <w:sdtEndPr/>
    <w:sdtContent>
      <w:p w:rsidR="00071087" w:rsidRDefault="00071087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071087" w:rsidRDefault="00071087">
    <w:pPr>
      <w:pStyle w:val="a7"/>
    </w:pPr>
  </w:p>
</w:hdr>
</file>

<file path=word/header6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97"/>
      <w:docPartObj>
        <w:docPartGallery w:val="Page Numbers (Top of Page)"/>
        <w:docPartUnique/>
      </w:docPartObj>
    </w:sdtPr>
    <w:sdtEndPr/>
    <w:sdtContent>
      <w:p w:rsidR="00071087" w:rsidRDefault="0092248F">
        <w:pPr>
          <w:pStyle w:val="a7"/>
          <w:jc w:val="center"/>
        </w:pPr>
      </w:p>
    </w:sdtContent>
  </w:sdt>
  <w:p w:rsidR="00071087" w:rsidRDefault="00071087">
    <w:pPr>
      <w:pStyle w:val="a7"/>
    </w:pPr>
  </w:p>
</w:hdr>
</file>

<file path=word/header6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98"/>
      <w:docPartObj>
        <w:docPartGallery w:val="Page Numbers (Top of Page)"/>
        <w:docPartUnique/>
      </w:docPartObj>
    </w:sdtPr>
    <w:sdtEndPr/>
    <w:sdtContent>
      <w:p w:rsidR="00071087" w:rsidRDefault="0092248F">
        <w:pPr>
          <w:pStyle w:val="a7"/>
          <w:jc w:val="center"/>
        </w:pPr>
      </w:p>
    </w:sdtContent>
  </w:sdt>
</w:hdr>
</file>

<file path=word/header6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82"/>
      <w:docPartObj>
        <w:docPartGallery w:val="Page Numbers (Top of Page)"/>
        <w:docPartUnique/>
      </w:docPartObj>
    </w:sdtPr>
    <w:sdtEndPr/>
    <w:sdtContent>
      <w:p w:rsidR="00071087" w:rsidRDefault="00071087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71087" w:rsidRDefault="00071087">
    <w:pPr>
      <w:pStyle w:val="a7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087" w:rsidRDefault="00071087" w:rsidP="0063112E">
    <w:pPr>
      <w:pStyle w:val="a7"/>
      <w:jc w:val="center"/>
    </w:pPr>
  </w:p>
</w:hdr>
</file>

<file path=word/header7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83"/>
      <w:docPartObj>
        <w:docPartGallery w:val="Page Numbers (Top of Page)"/>
        <w:docPartUnique/>
      </w:docPartObj>
    </w:sdtPr>
    <w:sdtEndPr/>
    <w:sdtContent>
      <w:p w:rsidR="00071087" w:rsidRDefault="0092248F">
        <w:pPr>
          <w:pStyle w:val="a7"/>
          <w:jc w:val="center"/>
        </w:pPr>
      </w:p>
    </w:sdtContent>
  </w:sdt>
  <w:p w:rsidR="00071087" w:rsidRDefault="00071087">
    <w:pPr>
      <w:pStyle w:val="a7"/>
    </w:pPr>
  </w:p>
</w:hdr>
</file>

<file path=word/header7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087" w:rsidRPr="00B455FB" w:rsidRDefault="00071087" w:rsidP="00B455FB">
    <w:pPr>
      <w:pStyle w:val="a7"/>
    </w:pPr>
  </w:p>
</w:hdr>
</file>

<file path=word/header7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79"/>
      <w:docPartObj>
        <w:docPartGallery w:val="Page Numbers (Top of Page)"/>
        <w:docPartUnique/>
      </w:docPartObj>
    </w:sdtPr>
    <w:sdtEndPr/>
    <w:sdtContent>
      <w:p w:rsidR="00071087" w:rsidRDefault="00071087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071087" w:rsidRDefault="00071087">
    <w:pPr>
      <w:pStyle w:val="a7"/>
    </w:pPr>
  </w:p>
</w:hdr>
</file>

<file path=word/header7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80"/>
      <w:docPartObj>
        <w:docPartGallery w:val="Page Numbers (Top of Page)"/>
        <w:docPartUnique/>
      </w:docPartObj>
    </w:sdtPr>
    <w:sdtEndPr/>
    <w:sdtContent>
      <w:p w:rsidR="00071087" w:rsidRDefault="0092248F">
        <w:pPr>
          <w:pStyle w:val="a7"/>
          <w:jc w:val="center"/>
        </w:pPr>
      </w:p>
    </w:sdtContent>
  </w:sdt>
  <w:p w:rsidR="00071087" w:rsidRDefault="00071087">
    <w:pPr>
      <w:pStyle w:val="a7"/>
    </w:pPr>
  </w:p>
</w:hdr>
</file>

<file path=word/header7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81"/>
      <w:docPartObj>
        <w:docPartGallery w:val="Page Numbers (Top of Page)"/>
        <w:docPartUnique/>
      </w:docPartObj>
    </w:sdtPr>
    <w:sdtEndPr/>
    <w:sdtContent>
      <w:p w:rsidR="00071087" w:rsidRDefault="0092248F">
        <w:pPr>
          <w:pStyle w:val="a7"/>
          <w:jc w:val="center"/>
        </w:pPr>
      </w:p>
    </w:sdtContent>
  </w:sdt>
</w:hdr>
</file>

<file path=word/header7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76"/>
      <w:docPartObj>
        <w:docPartGallery w:val="Page Numbers (Top of Page)"/>
        <w:docPartUnique/>
      </w:docPartObj>
    </w:sdtPr>
    <w:sdtEndPr/>
    <w:sdtContent>
      <w:p w:rsidR="00071087" w:rsidRDefault="00071087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071087" w:rsidRDefault="00071087">
    <w:pPr>
      <w:pStyle w:val="a7"/>
    </w:pPr>
  </w:p>
</w:hdr>
</file>

<file path=word/header7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77"/>
      <w:docPartObj>
        <w:docPartGallery w:val="Page Numbers (Top of Page)"/>
        <w:docPartUnique/>
      </w:docPartObj>
    </w:sdtPr>
    <w:sdtEndPr/>
    <w:sdtContent>
      <w:p w:rsidR="00071087" w:rsidRDefault="0092248F">
        <w:pPr>
          <w:pStyle w:val="a7"/>
          <w:jc w:val="center"/>
        </w:pPr>
      </w:p>
    </w:sdtContent>
  </w:sdt>
  <w:p w:rsidR="00071087" w:rsidRDefault="00071087">
    <w:pPr>
      <w:pStyle w:val="a7"/>
    </w:pPr>
  </w:p>
</w:hdr>
</file>

<file path=word/header7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78"/>
      <w:docPartObj>
        <w:docPartGallery w:val="Page Numbers (Top of Page)"/>
        <w:docPartUnique/>
      </w:docPartObj>
    </w:sdtPr>
    <w:sdtEndPr/>
    <w:sdtContent>
      <w:p w:rsidR="00071087" w:rsidRDefault="0092248F">
        <w:pPr>
          <w:pStyle w:val="a7"/>
          <w:jc w:val="center"/>
        </w:pPr>
      </w:p>
    </w:sdtContent>
  </w:sdt>
</w:hdr>
</file>

<file path=word/header7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52"/>
      <w:docPartObj>
        <w:docPartGallery w:val="Page Numbers (Top of Page)"/>
        <w:docPartUnique/>
      </w:docPartObj>
    </w:sdtPr>
    <w:sdtEndPr/>
    <w:sdtContent>
      <w:p w:rsidR="00071087" w:rsidRDefault="00071087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71087" w:rsidRDefault="00071087">
    <w:pPr>
      <w:pStyle w:val="a7"/>
    </w:pPr>
  </w:p>
</w:hdr>
</file>

<file path=word/header7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53"/>
      <w:docPartObj>
        <w:docPartGallery w:val="Page Numbers (Top of Page)"/>
        <w:docPartUnique/>
      </w:docPartObj>
    </w:sdtPr>
    <w:sdtEndPr/>
    <w:sdtContent>
      <w:p w:rsidR="00071087" w:rsidRDefault="0092248F">
        <w:pPr>
          <w:pStyle w:val="a7"/>
          <w:jc w:val="center"/>
        </w:pPr>
      </w:p>
    </w:sdtContent>
  </w:sdt>
  <w:p w:rsidR="00071087" w:rsidRDefault="00071087">
    <w:pPr>
      <w:pStyle w:val="a7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1087" w:rsidRDefault="00071087">
    <w:pPr>
      <w:pStyle w:val="a7"/>
      <w:jc w:val="center"/>
    </w:pPr>
  </w:p>
</w:hdr>
</file>

<file path=word/header8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54"/>
      <w:docPartObj>
        <w:docPartGallery w:val="Page Numbers (Top of Page)"/>
        <w:docPartUnique/>
      </w:docPartObj>
    </w:sdtPr>
    <w:sdtEndPr/>
    <w:sdtContent>
      <w:p w:rsidR="00071087" w:rsidRDefault="0092248F">
        <w:pPr>
          <w:pStyle w:val="a7"/>
          <w:jc w:val="center"/>
        </w:pPr>
      </w:p>
    </w:sdtContent>
  </w:sdt>
</w:hdr>
</file>

<file path=word/header8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71"/>
      <w:docPartObj>
        <w:docPartGallery w:val="Page Numbers (Top of Page)"/>
        <w:docPartUnique/>
      </w:docPartObj>
    </w:sdtPr>
    <w:sdtEndPr/>
    <w:sdtContent>
      <w:p w:rsidR="00071087" w:rsidRDefault="00071087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071087" w:rsidRDefault="00071087">
    <w:pPr>
      <w:pStyle w:val="a7"/>
    </w:pPr>
  </w:p>
</w:hdr>
</file>

<file path=word/header8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72"/>
      <w:docPartObj>
        <w:docPartGallery w:val="Page Numbers (Top of Page)"/>
        <w:docPartUnique/>
      </w:docPartObj>
    </w:sdtPr>
    <w:sdtEndPr/>
    <w:sdtContent>
      <w:p w:rsidR="00071087" w:rsidRDefault="0092248F">
        <w:pPr>
          <w:pStyle w:val="a7"/>
          <w:jc w:val="center"/>
        </w:pPr>
      </w:p>
    </w:sdtContent>
  </w:sdt>
  <w:p w:rsidR="00071087" w:rsidRDefault="00071087">
    <w:pPr>
      <w:pStyle w:val="a7"/>
    </w:pPr>
  </w:p>
</w:hdr>
</file>

<file path=word/header8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73"/>
      <w:docPartObj>
        <w:docPartGallery w:val="Page Numbers (Top of Page)"/>
        <w:docPartUnique/>
      </w:docPartObj>
    </w:sdtPr>
    <w:sdtEndPr/>
    <w:sdtContent>
      <w:p w:rsidR="00071087" w:rsidRDefault="0092248F">
        <w:pPr>
          <w:pStyle w:val="a7"/>
          <w:jc w:val="center"/>
        </w:pPr>
      </w:p>
    </w:sdtContent>
  </w:sdt>
</w:hdr>
</file>

<file path=word/header8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61255"/>
      <w:docPartObj>
        <w:docPartGallery w:val="Page Numbers (Top of Page)"/>
        <w:docPartUnique/>
      </w:docPartObj>
    </w:sdtPr>
    <w:sdtEndPr/>
    <w:sdtContent>
      <w:p w:rsidR="00071087" w:rsidRDefault="0092248F">
        <w:pPr>
          <w:pStyle w:val="a7"/>
          <w:jc w:val="center"/>
        </w:pPr>
      </w:p>
    </w:sdtContent>
  </w:sdt>
  <w:p w:rsidR="00071087" w:rsidRDefault="00071087">
    <w:pPr>
      <w:pStyle w:val="a7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2454227"/>
      <w:docPartObj>
        <w:docPartGallery w:val="Page Numbers (Top of Page)"/>
        <w:docPartUnique/>
      </w:docPartObj>
    </w:sdtPr>
    <w:sdtEndPr/>
    <w:sdtContent>
      <w:p w:rsidR="00071087" w:rsidRDefault="00071087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071087" w:rsidRDefault="0007108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211C20"/>
    <w:multiLevelType w:val="hybridMultilevel"/>
    <w:tmpl w:val="4C48BC68"/>
    <w:lvl w:ilvl="0" w:tplc="94EC9774">
      <w:start w:val="9"/>
      <w:numFmt w:val="decimal"/>
      <w:lvlText w:val="%1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ACE8B2A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84D8CB0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5A26E2E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2D1AB6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4844D4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A6F450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FA6ED8D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B282D84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" w15:restartNumberingAfterBreak="0">
    <w:nsid w:val="3EFD40E6"/>
    <w:multiLevelType w:val="hybridMultilevel"/>
    <w:tmpl w:val="02A61AA2"/>
    <w:lvl w:ilvl="0" w:tplc="21E6D3B8">
      <w:start w:val="13"/>
      <w:numFmt w:val="decimal"/>
      <w:lvlText w:val="%1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B47ECC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87AE7D0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0E82ED8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2832837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6320524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74DA60A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84423C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8AC65AD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" w15:restartNumberingAfterBreak="0">
    <w:nsid w:val="49712D0F"/>
    <w:multiLevelType w:val="hybridMultilevel"/>
    <w:tmpl w:val="85BAB46C"/>
    <w:lvl w:ilvl="0" w:tplc="0E52B8D6">
      <w:start w:val="1"/>
      <w:numFmt w:val="decimal"/>
      <w:lvlText w:val="%1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8C3EACF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0234EAB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8D58D06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C6FC24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4E58F8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542691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7BCE2FB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AE1609A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767B"/>
    <w:rsid w:val="0000047C"/>
    <w:rsid w:val="000146A6"/>
    <w:rsid w:val="0001582A"/>
    <w:rsid w:val="00015D02"/>
    <w:rsid w:val="0003266F"/>
    <w:rsid w:val="00037046"/>
    <w:rsid w:val="00042414"/>
    <w:rsid w:val="0004300A"/>
    <w:rsid w:val="00050BC9"/>
    <w:rsid w:val="000523EC"/>
    <w:rsid w:val="00065E5B"/>
    <w:rsid w:val="0007005C"/>
    <w:rsid w:val="00071087"/>
    <w:rsid w:val="00072D4A"/>
    <w:rsid w:val="00073043"/>
    <w:rsid w:val="00086579"/>
    <w:rsid w:val="000B11EC"/>
    <w:rsid w:val="000B414C"/>
    <w:rsid w:val="000B7497"/>
    <w:rsid w:val="000C18D6"/>
    <w:rsid w:val="000D2549"/>
    <w:rsid w:val="000D38A1"/>
    <w:rsid w:val="000D47DB"/>
    <w:rsid w:val="000D5C51"/>
    <w:rsid w:val="000F6220"/>
    <w:rsid w:val="00106C0D"/>
    <w:rsid w:val="00117D11"/>
    <w:rsid w:val="0013253A"/>
    <w:rsid w:val="001428AE"/>
    <w:rsid w:val="00157C21"/>
    <w:rsid w:val="00157EDD"/>
    <w:rsid w:val="00180434"/>
    <w:rsid w:val="00181169"/>
    <w:rsid w:val="001846C8"/>
    <w:rsid w:val="001846E6"/>
    <w:rsid w:val="001849C4"/>
    <w:rsid w:val="00185BF6"/>
    <w:rsid w:val="00186062"/>
    <w:rsid w:val="0019189C"/>
    <w:rsid w:val="00192F22"/>
    <w:rsid w:val="001A24D4"/>
    <w:rsid w:val="001B0E06"/>
    <w:rsid w:val="001C35B3"/>
    <w:rsid w:val="001C651C"/>
    <w:rsid w:val="001D0A9A"/>
    <w:rsid w:val="001D7513"/>
    <w:rsid w:val="001E198E"/>
    <w:rsid w:val="001E2783"/>
    <w:rsid w:val="001E3802"/>
    <w:rsid w:val="001F1778"/>
    <w:rsid w:val="001F1E76"/>
    <w:rsid w:val="002022DD"/>
    <w:rsid w:val="00203814"/>
    <w:rsid w:val="00210C9B"/>
    <w:rsid w:val="00213CEA"/>
    <w:rsid w:val="0023761C"/>
    <w:rsid w:val="00251FC0"/>
    <w:rsid w:val="002530A0"/>
    <w:rsid w:val="002637A4"/>
    <w:rsid w:val="00263E87"/>
    <w:rsid w:val="00274448"/>
    <w:rsid w:val="00275C14"/>
    <w:rsid w:val="002A232C"/>
    <w:rsid w:val="002B49A2"/>
    <w:rsid w:val="002D3F67"/>
    <w:rsid w:val="002E2819"/>
    <w:rsid w:val="002E3E3B"/>
    <w:rsid w:val="002F3084"/>
    <w:rsid w:val="0030760A"/>
    <w:rsid w:val="00315B43"/>
    <w:rsid w:val="00315E29"/>
    <w:rsid w:val="00322AD8"/>
    <w:rsid w:val="00324723"/>
    <w:rsid w:val="00327A3A"/>
    <w:rsid w:val="003307D4"/>
    <w:rsid w:val="003401CD"/>
    <w:rsid w:val="00344582"/>
    <w:rsid w:val="00363EDA"/>
    <w:rsid w:val="00365370"/>
    <w:rsid w:val="00367C4B"/>
    <w:rsid w:val="00371A56"/>
    <w:rsid w:val="003822CC"/>
    <w:rsid w:val="0038575C"/>
    <w:rsid w:val="003A10B0"/>
    <w:rsid w:val="003A15F6"/>
    <w:rsid w:val="003B767F"/>
    <w:rsid w:val="003D1237"/>
    <w:rsid w:val="003D290A"/>
    <w:rsid w:val="003D3192"/>
    <w:rsid w:val="00402E69"/>
    <w:rsid w:val="00404E2F"/>
    <w:rsid w:val="00436E3C"/>
    <w:rsid w:val="00440B03"/>
    <w:rsid w:val="004620C5"/>
    <w:rsid w:val="004659DA"/>
    <w:rsid w:val="00472747"/>
    <w:rsid w:val="00477920"/>
    <w:rsid w:val="004830C7"/>
    <w:rsid w:val="00484EF0"/>
    <w:rsid w:val="004873D9"/>
    <w:rsid w:val="00487CB5"/>
    <w:rsid w:val="00496291"/>
    <w:rsid w:val="00496B00"/>
    <w:rsid w:val="004A527F"/>
    <w:rsid w:val="004A67DD"/>
    <w:rsid w:val="004C390E"/>
    <w:rsid w:val="004C4FE7"/>
    <w:rsid w:val="004C7FCC"/>
    <w:rsid w:val="004E2D5E"/>
    <w:rsid w:val="005022B0"/>
    <w:rsid w:val="00505070"/>
    <w:rsid w:val="00506EF0"/>
    <w:rsid w:val="00541E7C"/>
    <w:rsid w:val="005420AA"/>
    <w:rsid w:val="00542B89"/>
    <w:rsid w:val="005646AF"/>
    <w:rsid w:val="005745E8"/>
    <w:rsid w:val="00580C00"/>
    <w:rsid w:val="005B16B4"/>
    <w:rsid w:val="005B4C82"/>
    <w:rsid w:val="005B50C3"/>
    <w:rsid w:val="005C758E"/>
    <w:rsid w:val="005E7D93"/>
    <w:rsid w:val="005F2637"/>
    <w:rsid w:val="005F2734"/>
    <w:rsid w:val="005F52AB"/>
    <w:rsid w:val="00612AA8"/>
    <w:rsid w:val="00614240"/>
    <w:rsid w:val="006146C9"/>
    <w:rsid w:val="0063112E"/>
    <w:rsid w:val="006316BB"/>
    <w:rsid w:val="00644966"/>
    <w:rsid w:val="00645AE8"/>
    <w:rsid w:val="006506A4"/>
    <w:rsid w:val="00664ABE"/>
    <w:rsid w:val="00676C2E"/>
    <w:rsid w:val="00676CE2"/>
    <w:rsid w:val="0067767B"/>
    <w:rsid w:val="006776A3"/>
    <w:rsid w:val="006877AF"/>
    <w:rsid w:val="00695083"/>
    <w:rsid w:val="006973F0"/>
    <w:rsid w:val="006A2C86"/>
    <w:rsid w:val="006A2EA9"/>
    <w:rsid w:val="006A4248"/>
    <w:rsid w:val="006B1642"/>
    <w:rsid w:val="006B4165"/>
    <w:rsid w:val="006C24F5"/>
    <w:rsid w:val="006C570E"/>
    <w:rsid w:val="006E39AD"/>
    <w:rsid w:val="006F4C3C"/>
    <w:rsid w:val="00714C7E"/>
    <w:rsid w:val="00717057"/>
    <w:rsid w:val="007203F0"/>
    <w:rsid w:val="00731002"/>
    <w:rsid w:val="007339A1"/>
    <w:rsid w:val="00737884"/>
    <w:rsid w:val="00741187"/>
    <w:rsid w:val="00762B94"/>
    <w:rsid w:val="00770FCB"/>
    <w:rsid w:val="007A016B"/>
    <w:rsid w:val="007B6882"/>
    <w:rsid w:val="007C0AF4"/>
    <w:rsid w:val="007C14C3"/>
    <w:rsid w:val="007C1B9C"/>
    <w:rsid w:val="007C46AE"/>
    <w:rsid w:val="007C4985"/>
    <w:rsid w:val="007D31E1"/>
    <w:rsid w:val="007D6EDA"/>
    <w:rsid w:val="007E2C32"/>
    <w:rsid w:val="007F13F9"/>
    <w:rsid w:val="00800DFA"/>
    <w:rsid w:val="00800EEC"/>
    <w:rsid w:val="00802DC5"/>
    <w:rsid w:val="00802DE2"/>
    <w:rsid w:val="0080328C"/>
    <w:rsid w:val="00803564"/>
    <w:rsid w:val="008039E3"/>
    <w:rsid w:val="00806794"/>
    <w:rsid w:val="00830EEB"/>
    <w:rsid w:val="008377B9"/>
    <w:rsid w:val="00851FEC"/>
    <w:rsid w:val="0086250C"/>
    <w:rsid w:val="008667E8"/>
    <w:rsid w:val="00867685"/>
    <w:rsid w:val="00870550"/>
    <w:rsid w:val="00872BCC"/>
    <w:rsid w:val="00872C0C"/>
    <w:rsid w:val="00872F38"/>
    <w:rsid w:val="008767CD"/>
    <w:rsid w:val="00887E1C"/>
    <w:rsid w:val="008965C5"/>
    <w:rsid w:val="00897EBE"/>
    <w:rsid w:val="008B09B0"/>
    <w:rsid w:val="008B11BB"/>
    <w:rsid w:val="008B4C25"/>
    <w:rsid w:val="008B634F"/>
    <w:rsid w:val="008B67FE"/>
    <w:rsid w:val="008B68F1"/>
    <w:rsid w:val="008B708B"/>
    <w:rsid w:val="008C2CB2"/>
    <w:rsid w:val="008C6A2F"/>
    <w:rsid w:val="008D256D"/>
    <w:rsid w:val="008D7BCE"/>
    <w:rsid w:val="008E02B5"/>
    <w:rsid w:val="008F59A4"/>
    <w:rsid w:val="008F6F13"/>
    <w:rsid w:val="008F707E"/>
    <w:rsid w:val="0090423D"/>
    <w:rsid w:val="00915996"/>
    <w:rsid w:val="0092248F"/>
    <w:rsid w:val="00922FBF"/>
    <w:rsid w:val="00927005"/>
    <w:rsid w:val="0093416E"/>
    <w:rsid w:val="009375FD"/>
    <w:rsid w:val="00942922"/>
    <w:rsid w:val="009624C9"/>
    <w:rsid w:val="00964E80"/>
    <w:rsid w:val="00964F11"/>
    <w:rsid w:val="00971C9F"/>
    <w:rsid w:val="00986BE8"/>
    <w:rsid w:val="009A0F2E"/>
    <w:rsid w:val="009C16BF"/>
    <w:rsid w:val="009C4631"/>
    <w:rsid w:val="009C7376"/>
    <w:rsid w:val="009D24B4"/>
    <w:rsid w:val="009D5541"/>
    <w:rsid w:val="009E0772"/>
    <w:rsid w:val="009E2677"/>
    <w:rsid w:val="009E3B03"/>
    <w:rsid w:val="009F5F05"/>
    <w:rsid w:val="009F6AFA"/>
    <w:rsid w:val="00A04B17"/>
    <w:rsid w:val="00A11939"/>
    <w:rsid w:val="00A122B9"/>
    <w:rsid w:val="00A17862"/>
    <w:rsid w:val="00A245EC"/>
    <w:rsid w:val="00A30739"/>
    <w:rsid w:val="00A37DA3"/>
    <w:rsid w:val="00A40F4D"/>
    <w:rsid w:val="00A4534E"/>
    <w:rsid w:val="00A46BAB"/>
    <w:rsid w:val="00A513AD"/>
    <w:rsid w:val="00A51C06"/>
    <w:rsid w:val="00A5497C"/>
    <w:rsid w:val="00A5588C"/>
    <w:rsid w:val="00A57A5A"/>
    <w:rsid w:val="00A74E43"/>
    <w:rsid w:val="00A8116A"/>
    <w:rsid w:val="00A81D8C"/>
    <w:rsid w:val="00A826B1"/>
    <w:rsid w:val="00AA1E4A"/>
    <w:rsid w:val="00AA6DBC"/>
    <w:rsid w:val="00AB364F"/>
    <w:rsid w:val="00AC0305"/>
    <w:rsid w:val="00AD03BB"/>
    <w:rsid w:val="00AD072E"/>
    <w:rsid w:val="00AD1483"/>
    <w:rsid w:val="00AD4C11"/>
    <w:rsid w:val="00AD6451"/>
    <w:rsid w:val="00AE2C6B"/>
    <w:rsid w:val="00AF2760"/>
    <w:rsid w:val="00AF4A41"/>
    <w:rsid w:val="00AF6583"/>
    <w:rsid w:val="00AF6D22"/>
    <w:rsid w:val="00B004E5"/>
    <w:rsid w:val="00B01844"/>
    <w:rsid w:val="00B105CF"/>
    <w:rsid w:val="00B24369"/>
    <w:rsid w:val="00B244F3"/>
    <w:rsid w:val="00B246D3"/>
    <w:rsid w:val="00B2531F"/>
    <w:rsid w:val="00B26C73"/>
    <w:rsid w:val="00B26D2E"/>
    <w:rsid w:val="00B2790F"/>
    <w:rsid w:val="00B41352"/>
    <w:rsid w:val="00B455FB"/>
    <w:rsid w:val="00B5365D"/>
    <w:rsid w:val="00B64F59"/>
    <w:rsid w:val="00B659EE"/>
    <w:rsid w:val="00B679EB"/>
    <w:rsid w:val="00B726C6"/>
    <w:rsid w:val="00B91DAC"/>
    <w:rsid w:val="00BB00D4"/>
    <w:rsid w:val="00BB245F"/>
    <w:rsid w:val="00BB6424"/>
    <w:rsid w:val="00BC080E"/>
    <w:rsid w:val="00BC0C83"/>
    <w:rsid w:val="00BC5BD4"/>
    <w:rsid w:val="00BF05A5"/>
    <w:rsid w:val="00BF0939"/>
    <w:rsid w:val="00C02816"/>
    <w:rsid w:val="00C11484"/>
    <w:rsid w:val="00C22D19"/>
    <w:rsid w:val="00C23E8A"/>
    <w:rsid w:val="00C32940"/>
    <w:rsid w:val="00C32EBF"/>
    <w:rsid w:val="00C36681"/>
    <w:rsid w:val="00C471FF"/>
    <w:rsid w:val="00C50493"/>
    <w:rsid w:val="00C5272E"/>
    <w:rsid w:val="00C5581C"/>
    <w:rsid w:val="00C666E2"/>
    <w:rsid w:val="00C7602F"/>
    <w:rsid w:val="00C80C32"/>
    <w:rsid w:val="00CA6ED7"/>
    <w:rsid w:val="00CC07F3"/>
    <w:rsid w:val="00CD07ED"/>
    <w:rsid w:val="00CD3B79"/>
    <w:rsid w:val="00CE25A4"/>
    <w:rsid w:val="00CF0DFF"/>
    <w:rsid w:val="00CF2055"/>
    <w:rsid w:val="00CF4436"/>
    <w:rsid w:val="00D00159"/>
    <w:rsid w:val="00D0018B"/>
    <w:rsid w:val="00D01494"/>
    <w:rsid w:val="00D02B68"/>
    <w:rsid w:val="00D03011"/>
    <w:rsid w:val="00D11BD3"/>
    <w:rsid w:val="00D225CB"/>
    <w:rsid w:val="00D356E5"/>
    <w:rsid w:val="00D3600D"/>
    <w:rsid w:val="00D444DA"/>
    <w:rsid w:val="00D4726E"/>
    <w:rsid w:val="00D51F8B"/>
    <w:rsid w:val="00D602D9"/>
    <w:rsid w:val="00D61EF9"/>
    <w:rsid w:val="00D66082"/>
    <w:rsid w:val="00D67998"/>
    <w:rsid w:val="00D737DF"/>
    <w:rsid w:val="00D76C76"/>
    <w:rsid w:val="00D8350A"/>
    <w:rsid w:val="00D93FA3"/>
    <w:rsid w:val="00D9689E"/>
    <w:rsid w:val="00DB4CB1"/>
    <w:rsid w:val="00DC3B42"/>
    <w:rsid w:val="00DD6883"/>
    <w:rsid w:val="00DE07EC"/>
    <w:rsid w:val="00DE103E"/>
    <w:rsid w:val="00DE2923"/>
    <w:rsid w:val="00DE4F78"/>
    <w:rsid w:val="00DE5E29"/>
    <w:rsid w:val="00E060D5"/>
    <w:rsid w:val="00E06AA0"/>
    <w:rsid w:val="00E15E75"/>
    <w:rsid w:val="00E17427"/>
    <w:rsid w:val="00E20827"/>
    <w:rsid w:val="00E26D18"/>
    <w:rsid w:val="00E32186"/>
    <w:rsid w:val="00E34B53"/>
    <w:rsid w:val="00E37692"/>
    <w:rsid w:val="00E5064E"/>
    <w:rsid w:val="00E608F1"/>
    <w:rsid w:val="00E671B4"/>
    <w:rsid w:val="00E73CEB"/>
    <w:rsid w:val="00E747F1"/>
    <w:rsid w:val="00E804D2"/>
    <w:rsid w:val="00E915D3"/>
    <w:rsid w:val="00E93493"/>
    <w:rsid w:val="00EA0656"/>
    <w:rsid w:val="00EC0CD2"/>
    <w:rsid w:val="00EC15AF"/>
    <w:rsid w:val="00EC2B5B"/>
    <w:rsid w:val="00ED1927"/>
    <w:rsid w:val="00ED3160"/>
    <w:rsid w:val="00ED3285"/>
    <w:rsid w:val="00EE0846"/>
    <w:rsid w:val="00EE7220"/>
    <w:rsid w:val="00EE7C3A"/>
    <w:rsid w:val="00F06F25"/>
    <w:rsid w:val="00F225C3"/>
    <w:rsid w:val="00F318D5"/>
    <w:rsid w:val="00F33177"/>
    <w:rsid w:val="00F417F0"/>
    <w:rsid w:val="00F45D6A"/>
    <w:rsid w:val="00F47A6F"/>
    <w:rsid w:val="00F600D5"/>
    <w:rsid w:val="00F60B7D"/>
    <w:rsid w:val="00F635CC"/>
    <w:rsid w:val="00F67AB4"/>
    <w:rsid w:val="00F727BC"/>
    <w:rsid w:val="00F8613A"/>
    <w:rsid w:val="00F95E75"/>
    <w:rsid w:val="00FA178B"/>
    <w:rsid w:val="00FA2813"/>
    <w:rsid w:val="00FB0EFB"/>
    <w:rsid w:val="00FB5888"/>
    <w:rsid w:val="00FB7719"/>
    <w:rsid w:val="00FC4FFB"/>
    <w:rsid w:val="00FD1F7C"/>
    <w:rsid w:val="00FD2300"/>
    <w:rsid w:val="00FF02E5"/>
    <w:rsid w:val="00FF118A"/>
    <w:rsid w:val="00FF46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F3BA852-F862-42D3-8ED5-0CCC2BCDD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A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4A67DD"/>
    <w:pPr>
      <w:keepNext/>
      <w:keepLines/>
      <w:spacing w:after="9"/>
      <w:ind w:right="71"/>
      <w:outlineLvl w:val="0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09B0"/>
    <w:pPr>
      <w:ind w:left="720"/>
      <w:contextualSpacing/>
    </w:pPr>
  </w:style>
  <w:style w:type="paragraph" w:customStyle="1" w:styleId="ConsPlusTitle">
    <w:name w:val="ConsPlusTitle"/>
    <w:qFormat/>
    <w:rsid w:val="008767C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Default">
    <w:name w:val="Default"/>
    <w:rsid w:val="008767C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A51C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76C7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rsid w:val="00D76C76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unhideWhenUsed/>
    <w:rsid w:val="008F707E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unhideWhenUsed/>
    <w:rsid w:val="005F52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F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F52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F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uiPriority w:val="99"/>
    <w:unhideWhenUsed/>
    <w:rsid w:val="003307D4"/>
    <w:pPr>
      <w:spacing w:after="160" w:line="259" w:lineRule="auto"/>
    </w:pPr>
    <w:rPr>
      <w:rFonts w:asciiTheme="minorHAnsi" w:eastAsiaTheme="minorEastAsia" w:hAnsiTheme="minorHAnsi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3307D4"/>
    <w:rPr>
      <w:rFonts w:eastAsiaTheme="minorEastAsia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unhideWhenUsed/>
    <w:rsid w:val="003307D4"/>
    <w:rPr>
      <w:rFonts w:cs="Times New Roman"/>
      <w:vertAlign w:val="superscript"/>
    </w:rPr>
  </w:style>
  <w:style w:type="character" w:customStyle="1" w:styleId="ConsPlusNormal0">
    <w:name w:val="ConsPlusNormal Знак"/>
    <w:link w:val="ConsPlusNormal"/>
    <w:uiPriority w:val="99"/>
    <w:qFormat/>
    <w:locked/>
    <w:rsid w:val="0030760A"/>
    <w:rPr>
      <w:rFonts w:ascii="Arial" w:eastAsia="Times New Roman" w:hAnsi="Arial" w:cs="Arial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B414C"/>
  </w:style>
  <w:style w:type="paragraph" w:customStyle="1" w:styleId="ConsPlusNonformat">
    <w:name w:val="ConsPlusNonformat"/>
    <w:rsid w:val="000B414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Cell">
    <w:name w:val="ConsPlusCell"/>
    <w:rsid w:val="000B414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B414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B414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B414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B414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0B414C"/>
  </w:style>
  <w:style w:type="paragraph" w:customStyle="1" w:styleId="12">
    <w:name w:val="Верхний колонтитул1"/>
    <w:basedOn w:val="a"/>
    <w:next w:val="a7"/>
    <w:uiPriority w:val="99"/>
    <w:unhideWhenUsed/>
    <w:rsid w:val="000B414C"/>
    <w:pPr>
      <w:tabs>
        <w:tab w:val="center" w:pos="4677"/>
        <w:tab w:val="right" w:pos="9355"/>
      </w:tabs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3">
    <w:name w:val="Нижний колонтитул1"/>
    <w:basedOn w:val="a"/>
    <w:next w:val="a9"/>
    <w:uiPriority w:val="99"/>
    <w:unhideWhenUsed/>
    <w:rsid w:val="000B414C"/>
    <w:pPr>
      <w:tabs>
        <w:tab w:val="center" w:pos="4677"/>
        <w:tab w:val="right" w:pos="9355"/>
      </w:tabs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4">
    <w:name w:val="Текст сноски1"/>
    <w:basedOn w:val="a"/>
    <w:next w:val="ab"/>
    <w:uiPriority w:val="99"/>
    <w:unhideWhenUsed/>
    <w:rsid w:val="000B414C"/>
    <w:pPr>
      <w:spacing w:after="160" w:line="259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table" w:customStyle="1" w:styleId="15">
    <w:name w:val="Сетка таблицы1"/>
    <w:basedOn w:val="a1"/>
    <w:next w:val="ae"/>
    <w:uiPriority w:val="59"/>
    <w:rsid w:val="000B414C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">
    <w:name w:val="Абзац списка1"/>
    <w:basedOn w:val="a"/>
    <w:next w:val="a3"/>
    <w:uiPriority w:val="1"/>
    <w:qFormat/>
    <w:rsid w:val="000B414C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17">
    <w:name w:val="Текст выноски1"/>
    <w:basedOn w:val="a"/>
    <w:next w:val="a4"/>
    <w:uiPriority w:val="99"/>
    <w:unhideWhenUsed/>
    <w:rsid w:val="000B414C"/>
    <w:rPr>
      <w:rFonts w:ascii="Segoe UI" w:eastAsiaTheme="minorHAnsi" w:hAnsi="Segoe UI" w:cs="Segoe UI"/>
      <w:sz w:val="18"/>
      <w:szCs w:val="18"/>
      <w:lang w:eastAsia="en-US"/>
    </w:rPr>
  </w:style>
  <w:style w:type="character" w:styleId="af">
    <w:name w:val="annotation reference"/>
    <w:basedOn w:val="a0"/>
    <w:uiPriority w:val="99"/>
    <w:unhideWhenUsed/>
    <w:rsid w:val="000B414C"/>
    <w:rPr>
      <w:rFonts w:cs="Times New Roman"/>
      <w:sz w:val="16"/>
      <w:szCs w:val="16"/>
    </w:rPr>
  </w:style>
  <w:style w:type="paragraph" w:customStyle="1" w:styleId="18">
    <w:name w:val="Текст примечания1"/>
    <w:basedOn w:val="a"/>
    <w:next w:val="af0"/>
    <w:link w:val="af1"/>
    <w:uiPriority w:val="99"/>
    <w:unhideWhenUsed/>
    <w:rsid w:val="000B414C"/>
    <w:pPr>
      <w:spacing w:after="160" w:line="259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1">
    <w:name w:val="Текст примечания Знак"/>
    <w:basedOn w:val="a0"/>
    <w:link w:val="18"/>
    <w:uiPriority w:val="99"/>
    <w:rsid w:val="000B414C"/>
    <w:rPr>
      <w:sz w:val="20"/>
      <w:szCs w:val="20"/>
    </w:rPr>
  </w:style>
  <w:style w:type="character" w:styleId="af2">
    <w:name w:val="Hyperlink"/>
    <w:basedOn w:val="a0"/>
    <w:uiPriority w:val="99"/>
    <w:semiHidden/>
    <w:unhideWhenUsed/>
    <w:rsid w:val="000B414C"/>
    <w:rPr>
      <w:rFonts w:cs="Times New Roman"/>
      <w:color w:val="0000FF"/>
      <w:u w:val="single"/>
    </w:rPr>
  </w:style>
  <w:style w:type="paragraph" w:customStyle="1" w:styleId="19">
    <w:name w:val="Тема примечания1"/>
    <w:basedOn w:val="af0"/>
    <w:next w:val="af0"/>
    <w:uiPriority w:val="99"/>
    <w:semiHidden/>
    <w:unhideWhenUsed/>
    <w:rsid w:val="000B414C"/>
    <w:pPr>
      <w:spacing w:line="259" w:lineRule="auto"/>
    </w:pPr>
    <w:rPr>
      <w:rFonts w:eastAsia="Times New Roman" w:cs="Times New Roman"/>
      <w:b/>
      <w:bCs/>
      <w:lang w:eastAsia="ru-RU"/>
    </w:rPr>
  </w:style>
  <w:style w:type="character" w:customStyle="1" w:styleId="af3">
    <w:name w:val="Тема примечания Знак"/>
    <w:basedOn w:val="af1"/>
    <w:link w:val="af4"/>
    <w:uiPriority w:val="99"/>
    <w:semiHidden/>
    <w:rsid w:val="000B414C"/>
    <w:rPr>
      <w:b/>
      <w:bCs/>
      <w:sz w:val="20"/>
      <w:szCs w:val="20"/>
    </w:rPr>
  </w:style>
  <w:style w:type="table" w:customStyle="1" w:styleId="2">
    <w:name w:val="Сетка таблицы2"/>
    <w:basedOn w:val="a1"/>
    <w:next w:val="ae"/>
    <w:uiPriority w:val="39"/>
    <w:rsid w:val="000B414C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uiPriority w:val="39"/>
    <w:rsid w:val="000B414C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uiPriority w:val="99"/>
    <w:rsid w:val="000B414C"/>
    <w:rPr>
      <w:rFonts w:cs="Times New Roman"/>
    </w:rPr>
  </w:style>
  <w:style w:type="character" w:customStyle="1" w:styleId="FontStyle26">
    <w:name w:val="Font Style26"/>
    <w:uiPriority w:val="99"/>
    <w:rsid w:val="000B414C"/>
    <w:rPr>
      <w:rFonts w:ascii="Times New Roman" w:hAnsi="Times New Roman"/>
      <w:sz w:val="26"/>
    </w:rPr>
  </w:style>
  <w:style w:type="paragraph" w:customStyle="1" w:styleId="1a">
    <w:name w:val="Подзаголовок1"/>
    <w:basedOn w:val="a"/>
    <w:next w:val="a"/>
    <w:uiPriority w:val="11"/>
    <w:qFormat/>
    <w:rsid w:val="000B414C"/>
    <w:pPr>
      <w:numPr>
        <w:ilvl w:val="1"/>
      </w:numPr>
      <w:spacing w:after="160" w:line="259" w:lineRule="auto"/>
    </w:pPr>
    <w:rPr>
      <w:rFonts w:asciiTheme="minorHAnsi" w:hAnsiTheme="minorHAnsi"/>
      <w:color w:val="5A5A5A"/>
      <w:spacing w:val="15"/>
      <w:sz w:val="22"/>
      <w:szCs w:val="22"/>
      <w:lang w:eastAsia="en-US"/>
    </w:rPr>
  </w:style>
  <w:style w:type="character" w:customStyle="1" w:styleId="af6">
    <w:name w:val="Подзаголовок Знак"/>
    <w:basedOn w:val="a0"/>
    <w:link w:val="af7"/>
    <w:uiPriority w:val="11"/>
    <w:rsid w:val="000B414C"/>
    <w:rPr>
      <w:color w:val="5A5A5A"/>
      <w:spacing w:val="15"/>
    </w:rPr>
  </w:style>
  <w:style w:type="paragraph" w:customStyle="1" w:styleId="1b">
    <w:name w:val="Основной текст1"/>
    <w:basedOn w:val="a"/>
    <w:next w:val="af8"/>
    <w:link w:val="af9"/>
    <w:uiPriority w:val="1"/>
    <w:qFormat/>
    <w:rsid w:val="000B414C"/>
    <w:pPr>
      <w:widowControl w:val="0"/>
      <w:autoSpaceDE w:val="0"/>
      <w:autoSpaceDN w:val="0"/>
      <w:ind w:left="112"/>
    </w:pPr>
    <w:rPr>
      <w:rFonts w:eastAsiaTheme="minorHAnsi" w:cstheme="minorBidi"/>
      <w:sz w:val="28"/>
      <w:szCs w:val="28"/>
      <w:lang w:eastAsia="en-US"/>
    </w:rPr>
  </w:style>
  <w:style w:type="character" w:customStyle="1" w:styleId="af9">
    <w:name w:val="Основной текст Знак"/>
    <w:basedOn w:val="a0"/>
    <w:link w:val="1b"/>
    <w:uiPriority w:val="1"/>
    <w:rsid w:val="000B414C"/>
    <w:rPr>
      <w:rFonts w:ascii="Times New Roman" w:hAnsi="Times New Roman"/>
      <w:sz w:val="28"/>
      <w:szCs w:val="28"/>
    </w:rPr>
  </w:style>
  <w:style w:type="paragraph" w:customStyle="1" w:styleId="1c">
    <w:name w:val="Текст концевой сноски1"/>
    <w:basedOn w:val="a"/>
    <w:next w:val="afa"/>
    <w:link w:val="afb"/>
    <w:uiPriority w:val="99"/>
    <w:rsid w:val="000B414C"/>
    <w:pPr>
      <w:spacing w:line="360" w:lineRule="atLeast"/>
      <w:jc w:val="both"/>
    </w:pPr>
    <w:rPr>
      <w:rFonts w:eastAsiaTheme="minorHAnsi" w:cstheme="minorBidi"/>
      <w:sz w:val="20"/>
      <w:szCs w:val="20"/>
      <w:lang w:eastAsia="en-US"/>
    </w:rPr>
  </w:style>
  <w:style w:type="character" w:customStyle="1" w:styleId="afb">
    <w:name w:val="Текст концевой сноски Знак"/>
    <w:basedOn w:val="a0"/>
    <w:link w:val="1c"/>
    <w:uiPriority w:val="99"/>
    <w:rsid w:val="000B414C"/>
    <w:rPr>
      <w:rFonts w:ascii="Times New Roman" w:hAnsi="Times New Roman"/>
      <w:sz w:val="20"/>
      <w:szCs w:val="20"/>
    </w:rPr>
  </w:style>
  <w:style w:type="character" w:styleId="afc">
    <w:name w:val="endnote reference"/>
    <w:basedOn w:val="a0"/>
    <w:uiPriority w:val="99"/>
    <w:rsid w:val="000B414C"/>
    <w:rPr>
      <w:rFonts w:cs="Times New Roman"/>
      <w:vertAlign w:val="superscript"/>
    </w:rPr>
  </w:style>
  <w:style w:type="paragraph" w:customStyle="1" w:styleId="1d">
    <w:name w:val="Обычный (веб)1"/>
    <w:basedOn w:val="a"/>
    <w:next w:val="a6"/>
    <w:uiPriority w:val="99"/>
    <w:rsid w:val="000B414C"/>
    <w:pPr>
      <w:spacing w:line="360" w:lineRule="atLeast"/>
      <w:jc w:val="both"/>
    </w:pPr>
  </w:style>
  <w:style w:type="paragraph" w:customStyle="1" w:styleId="1e">
    <w:name w:val="Рецензия1"/>
    <w:next w:val="afd"/>
    <w:hidden/>
    <w:uiPriority w:val="99"/>
    <w:semiHidden/>
    <w:rsid w:val="000B414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f">
    <w:name w:val="Просмотренная гиперссылка1"/>
    <w:basedOn w:val="a0"/>
    <w:uiPriority w:val="99"/>
    <w:semiHidden/>
    <w:unhideWhenUsed/>
    <w:rsid w:val="000B414C"/>
    <w:rPr>
      <w:color w:val="954F72"/>
      <w:u w:val="single"/>
    </w:rPr>
  </w:style>
  <w:style w:type="character" w:customStyle="1" w:styleId="1f0">
    <w:name w:val="Верхний колонтитул Знак1"/>
    <w:basedOn w:val="a0"/>
    <w:uiPriority w:val="99"/>
    <w:semiHidden/>
    <w:rsid w:val="000B414C"/>
  </w:style>
  <w:style w:type="character" w:customStyle="1" w:styleId="1f1">
    <w:name w:val="Нижний колонтитул Знак1"/>
    <w:basedOn w:val="a0"/>
    <w:uiPriority w:val="99"/>
    <w:semiHidden/>
    <w:rsid w:val="000B414C"/>
  </w:style>
  <w:style w:type="character" w:customStyle="1" w:styleId="1f2">
    <w:name w:val="Текст сноски Знак1"/>
    <w:basedOn w:val="a0"/>
    <w:uiPriority w:val="99"/>
    <w:semiHidden/>
    <w:rsid w:val="000B414C"/>
    <w:rPr>
      <w:sz w:val="20"/>
      <w:szCs w:val="20"/>
    </w:rPr>
  </w:style>
  <w:style w:type="table" w:styleId="ae">
    <w:name w:val="Table Grid"/>
    <w:basedOn w:val="a1"/>
    <w:uiPriority w:val="39"/>
    <w:rsid w:val="000B41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3">
    <w:name w:val="Текст выноски Знак1"/>
    <w:basedOn w:val="a0"/>
    <w:uiPriority w:val="99"/>
    <w:semiHidden/>
    <w:rsid w:val="000B414C"/>
    <w:rPr>
      <w:rFonts w:ascii="Segoe UI" w:hAnsi="Segoe UI" w:cs="Segoe UI"/>
      <w:sz w:val="18"/>
      <w:szCs w:val="18"/>
    </w:rPr>
  </w:style>
  <w:style w:type="paragraph" w:styleId="af0">
    <w:name w:val="annotation text"/>
    <w:basedOn w:val="a"/>
    <w:link w:val="1f4"/>
    <w:uiPriority w:val="99"/>
    <w:semiHidden/>
    <w:unhideWhenUsed/>
    <w:rsid w:val="000B414C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1f4">
    <w:name w:val="Текст примечания Знак1"/>
    <w:basedOn w:val="a0"/>
    <w:link w:val="af0"/>
    <w:uiPriority w:val="99"/>
    <w:semiHidden/>
    <w:rsid w:val="000B414C"/>
    <w:rPr>
      <w:sz w:val="20"/>
      <w:szCs w:val="20"/>
    </w:rPr>
  </w:style>
  <w:style w:type="paragraph" w:styleId="af4">
    <w:name w:val="annotation subject"/>
    <w:basedOn w:val="af0"/>
    <w:next w:val="af0"/>
    <w:link w:val="af3"/>
    <w:uiPriority w:val="99"/>
    <w:semiHidden/>
    <w:unhideWhenUsed/>
    <w:rsid w:val="000B414C"/>
    <w:rPr>
      <w:b/>
      <w:bCs/>
    </w:rPr>
  </w:style>
  <w:style w:type="character" w:customStyle="1" w:styleId="1f5">
    <w:name w:val="Тема примечания Знак1"/>
    <w:basedOn w:val="1f4"/>
    <w:uiPriority w:val="99"/>
    <w:semiHidden/>
    <w:rsid w:val="000B414C"/>
    <w:rPr>
      <w:b/>
      <w:bCs/>
      <w:sz w:val="20"/>
      <w:szCs w:val="20"/>
    </w:rPr>
  </w:style>
  <w:style w:type="paragraph" w:styleId="af7">
    <w:name w:val="Subtitle"/>
    <w:basedOn w:val="a"/>
    <w:next w:val="a"/>
    <w:link w:val="af6"/>
    <w:uiPriority w:val="11"/>
    <w:qFormat/>
    <w:rsid w:val="000B414C"/>
    <w:pPr>
      <w:numPr>
        <w:ilvl w:val="1"/>
      </w:numPr>
      <w:spacing w:after="160" w:line="259" w:lineRule="auto"/>
    </w:pPr>
    <w:rPr>
      <w:rFonts w:asciiTheme="minorHAnsi" w:eastAsiaTheme="minorHAnsi" w:hAnsiTheme="minorHAnsi" w:cstheme="minorBidi"/>
      <w:color w:val="5A5A5A"/>
      <w:spacing w:val="15"/>
      <w:sz w:val="22"/>
      <w:szCs w:val="22"/>
      <w:lang w:eastAsia="en-US"/>
    </w:rPr>
  </w:style>
  <w:style w:type="character" w:customStyle="1" w:styleId="1f6">
    <w:name w:val="Подзаголовок Знак1"/>
    <w:basedOn w:val="a0"/>
    <w:uiPriority w:val="11"/>
    <w:rsid w:val="000B414C"/>
    <w:rPr>
      <w:rFonts w:eastAsiaTheme="minorEastAsia"/>
      <w:color w:val="5A5A5A" w:themeColor="text1" w:themeTint="A5"/>
      <w:spacing w:val="15"/>
      <w:lang w:eastAsia="ru-RU"/>
    </w:rPr>
  </w:style>
  <w:style w:type="paragraph" w:styleId="af8">
    <w:name w:val="Body Text"/>
    <w:basedOn w:val="a"/>
    <w:link w:val="1f7"/>
    <w:uiPriority w:val="99"/>
    <w:semiHidden/>
    <w:unhideWhenUsed/>
    <w:rsid w:val="000B414C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f7">
    <w:name w:val="Основной текст Знак1"/>
    <w:basedOn w:val="a0"/>
    <w:link w:val="af8"/>
    <w:uiPriority w:val="99"/>
    <w:semiHidden/>
    <w:rsid w:val="000B414C"/>
  </w:style>
  <w:style w:type="paragraph" w:styleId="afa">
    <w:name w:val="endnote text"/>
    <w:basedOn w:val="a"/>
    <w:link w:val="1f8"/>
    <w:uiPriority w:val="99"/>
    <w:semiHidden/>
    <w:unhideWhenUsed/>
    <w:rsid w:val="000B414C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1f8">
    <w:name w:val="Текст концевой сноски Знак1"/>
    <w:basedOn w:val="a0"/>
    <w:link w:val="afa"/>
    <w:uiPriority w:val="99"/>
    <w:semiHidden/>
    <w:rsid w:val="000B414C"/>
    <w:rPr>
      <w:sz w:val="20"/>
      <w:szCs w:val="20"/>
    </w:rPr>
  </w:style>
  <w:style w:type="paragraph" w:styleId="afd">
    <w:name w:val="Revision"/>
    <w:hidden/>
    <w:uiPriority w:val="99"/>
    <w:semiHidden/>
    <w:rsid w:val="000B414C"/>
    <w:pPr>
      <w:spacing w:after="0" w:line="240" w:lineRule="auto"/>
    </w:pPr>
  </w:style>
  <w:style w:type="character" w:styleId="afe">
    <w:name w:val="FollowedHyperlink"/>
    <w:basedOn w:val="a0"/>
    <w:uiPriority w:val="99"/>
    <w:semiHidden/>
    <w:unhideWhenUsed/>
    <w:rsid w:val="000B414C"/>
    <w:rPr>
      <w:color w:val="954F72" w:themeColor="followedHyperlink"/>
      <w:u w:val="single"/>
    </w:rPr>
  </w:style>
  <w:style w:type="character" w:styleId="aff">
    <w:name w:val="Placeholder Text"/>
    <w:basedOn w:val="a0"/>
    <w:uiPriority w:val="99"/>
    <w:semiHidden/>
    <w:rsid w:val="00872BCC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A67DD"/>
    <w:rPr>
      <w:rFonts w:ascii="Times New Roman" w:eastAsia="Times New Roman" w:hAnsi="Times New Roman" w:cs="Times New Roman"/>
      <w:color w:val="000000"/>
      <w:sz w:val="28"/>
      <w:lang w:val="en-US"/>
    </w:rPr>
  </w:style>
  <w:style w:type="table" w:customStyle="1" w:styleId="TableGrid">
    <w:name w:val="TableGrid"/>
    <w:rsid w:val="004A67DD"/>
    <w:pPr>
      <w:spacing w:after="0" w:line="240" w:lineRule="auto"/>
    </w:pPr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formattext"/>
    <w:basedOn w:val="a"/>
    <w:rsid w:val="00E915D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9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26" Type="http://schemas.openxmlformats.org/officeDocument/2006/relationships/header" Target="header16.xml"/><Relationship Id="rId39" Type="http://schemas.openxmlformats.org/officeDocument/2006/relationships/header" Target="header29.xml"/><Relationship Id="rId21" Type="http://schemas.openxmlformats.org/officeDocument/2006/relationships/header" Target="header11.xml"/><Relationship Id="rId34" Type="http://schemas.openxmlformats.org/officeDocument/2006/relationships/header" Target="header24.xml"/><Relationship Id="rId42" Type="http://schemas.openxmlformats.org/officeDocument/2006/relationships/header" Target="header32.xml"/><Relationship Id="rId47" Type="http://schemas.openxmlformats.org/officeDocument/2006/relationships/header" Target="header37.xml"/><Relationship Id="rId50" Type="http://schemas.openxmlformats.org/officeDocument/2006/relationships/header" Target="header40.xml"/><Relationship Id="rId55" Type="http://schemas.openxmlformats.org/officeDocument/2006/relationships/header" Target="header45.xml"/><Relationship Id="rId63" Type="http://schemas.openxmlformats.org/officeDocument/2006/relationships/header" Target="header53.xml"/><Relationship Id="rId68" Type="http://schemas.openxmlformats.org/officeDocument/2006/relationships/header" Target="header58.xml"/><Relationship Id="rId76" Type="http://schemas.openxmlformats.org/officeDocument/2006/relationships/header" Target="header66.xml"/><Relationship Id="rId84" Type="http://schemas.openxmlformats.org/officeDocument/2006/relationships/header" Target="header74.xml"/><Relationship Id="rId89" Type="http://schemas.openxmlformats.org/officeDocument/2006/relationships/header" Target="header79.xml"/><Relationship Id="rId7" Type="http://schemas.openxmlformats.org/officeDocument/2006/relationships/endnotes" Target="endnotes.xml"/><Relationship Id="rId71" Type="http://schemas.openxmlformats.org/officeDocument/2006/relationships/header" Target="header61.xml"/><Relationship Id="rId92" Type="http://schemas.openxmlformats.org/officeDocument/2006/relationships/header" Target="header82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9" Type="http://schemas.openxmlformats.org/officeDocument/2006/relationships/header" Target="header19.xml"/><Relationship Id="rId11" Type="http://schemas.openxmlformats.org/officeDocument/2006/relationships/footer" Target="footer2.xml"/><Relationship Id="rId24" Type="http://schemas.openxmlformats.org/officeDocument/2006/relationships/header" Target="header14.xml"/><Relationship Id="rId32" Type="http://schemas.openxmlformats.org/officeDocument/2006/relationships/header" Target="header22.xml"/><Relationship Id="rId37" Type="http://schemas.openxmlformats.org/officeDocument/2006/relationships/header" Target="header27.xml"/><Relationship Id="rId40" Type="http://schemas.openxmlformats.org/officeDocument/2006/relationships/header" Target="header30.xml"/><Relationship Id="rId45" Type="http://schemas.openxmlformats.org/officeDocument/2006/relationships/header" Target="header35.xml"/><Relationship Id="rId53" Type="http://schemas.openxmlformats.org/officeDocument/2006/relationships/header" Target="header43.xml"/><Relationship Id="rId58" Type="http://schemas.openxmlformats.org/officeDocument/2006/relationships/header" Target="header48.xml"/><Relationship Id="rId66" Type="http://schemas.openxmlformats.org/officeDocument/2006/relationships/header" Target="header56.xml"/><Relationship Id="rId74" Type="http://schemas.openxmlformats.org/officeDocument/2006/relationships/header" Target="header64.xml"/><Relationship Id="rId79" Type="http://schemas.openxmlformats.org/officeDocument/2006/relationships/header" Target="header69.xml"/><Relationship Id="rId87" Type="http://schemas.openxmlformats.org/officeDocument/2006/relationships/header" Target="header77.xml"/><Relationship Id="rId5" Type="http://schemas.openxmlformats.org/officeDocument/2006/relationships/webSettings" Target="webSettings.xml"/><Relationship Id="rId61" Type="http://schemas.openxmlformats.org/officeDocument/2006/relationships/header" Target="header51.xml"/><Relationship Id="rId82" Type="http://schemas.openxmlformats.org/officeDocument/2006/relationships/header" Target="header72.xml"/><Relationship Id="rId90" Type="http://schemas.openxmlformats.org/officeDocument/2006/relationships/header" Target="header80.xml"/><Relationship Id="rId95" Type="http://schemas.openxmlformats.org/officeDocument/2006/relationships/fontTable" Target="fontTable.xml"/><Relationship Id="rId19" Type="http://schemas.openxmlformats.org/officeDocument/2006/relationships/header" Target="header9.xml"/><Relationship Id="rId14" Type="http://schemas.openxmlformats.org/officeDocument/2006/relationships/header" Target="header4.xml"/><Relationship Id="rId22" Type="http://schemas.openxmlformats.org/officeDocument/2006/relationships/header" Target="header12.xml"/><Relationship Id="rId27" Type="http://schemas.openxmlformats.org/officeDocument/2006/relationships/header" Target="header17.xml"/><Relationship Id="rId30" Type="http://schemas.openxmlformats.org/officeDocument/2006/relationships/header" Target="header20.xml"/><Relationship Id="rId35" Type="http://schemas.openxmlformats.org/officeDocument/2006/relationships/header" Target="header25.xml"/><Relationship Id="rId43" Type="http://schemas.openxmlformats.org/officeDocument/2006/relationships/header" Target="header33.xml"/><Relationship Id="rId48" Type="http://schemas.openxmlformats.org/officeDocument/2006/relationships/header" Target="header38.xml"/><Relationship Id="rId56" Type="http://schemas.openxmlformats.org/officeDocument/2006/relationships/header" Target="header46.xml"/><Relationship Id="rId64" Type="http://schemas.openxmlformats.org/officeDocument/2006/relationships/header" Target="header54.xml"/><Relationship Id="rId69" Type="http://schemas.openxmlformats.org/officeDocument/2006/relationships/header" Target="header59.xml"/><Relationship Id="rId77" Type="http://schemas.openxmlformats.org/officeDocument/2006/relationships/header" Target="header67.xml"/><Relationship Id="rId8" Type="http://schemas.openxmlformats.org/officeDocument/2006/relationships/header" Target="header1.xml"/><Relationship Id="rId51" Type="http://schemas.openxmlformats.org/officeDocument/2006/relationships/header" Target="header41.xml"/><Relationship Id="rId72" Type="http://schemas.openxmlformats.org/officeDocument/2006/relationships/header" Target="header62.xml"/><Relationship Id="rId80" Type="http://schemas.openxmlformats.org/officeDocument/2006/relationships/header" Target="header70.xml"/><Relationship Id="rId85" Type="http://schemas.openxmlformats.org/officeDocument/2006/relationships/header" Target="header75.xml"/><Relationship Id="rId93" Type="http://schemas.openxmlformats.org/officeDocument/2006/relationships/header" Target="header83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header" Target="header15.xml"/><Relationship Id="rId33" Type="http://schemas.openxmlformats.org/officeDocument/2006/relationships/header" Target="header23.xml"/><Relationship Id="rId38" Type="http://schemas.openxmlformats.org/officeDocument/2006/relationships/header" Target="header28.xml"/><Relationship Id="rId46" Type="http://schemas.openxmlformats.org/officeDocument/2006/relationships/header" Target="header36.xml"/><Relationship Id="rId59" Type="http://schemas.openxmlformats.org/officeDocument/2006/relationships/header" Target="header49.xml"/><Relationship Id="rId67" Type="http://schemas.openxmlformats.org/officeDocument/2006/relationships/header" Target="header57.xml"/><Relationship Id="rId20" Type="http://schemas.openxmlformats.org/officeDocument/2006/relationships/header" Target="header10.xml"/><Relationship Id="rId41" Type="http://schemas.openxmlformats.org/officeDocument/2006/relationships/header" Target="header31.xml"/><Relationship Id="rId54" Type="http://schemas.openxmlformats.org/officeDocument/2006/relationships/header" Target="header44.xml"/><Relationship Id="rId62" Type="http://schemas.openxmlformats.org/officeDocument/2006/relationships/header" Target="header52.xml"/><Relationship Id="rId70" Type="http://schemas.openxmlformats.org/officeDocument/2006/relationships/header" Target="header60.xml"/><Relationship Id="rId75" Type="http://schemas.openxmlformats.org/officeDocument/2006/relationships/header" Target="header65.xml"/><Relationship Id="rId83" Type="http://schemas.openxmlformats.org/officeDocument/2006/relationships/header" Target="header73.xml"/><Relationship Id="rId88" Type="http://schemas.openxmlformats.org/officeDocument/2006/relationships/header" Target="header78.xml"/><Relationship Id="rId91" Type="http://schemas.openxmlformats.org/officeDocument/2006/relationships/header" Target="header81.xml"/><Relationship Id="rId9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13.xml"/><Relationship Id="rId28" Type="http://schemas.openxmlformats.org/officeDocument/2006/relationships/header" Target="header18.xml"/><Relationship Id="rId36" Type="http://schemas.openxmlformats.org/officeDocument/2006/relationships/header" Target="header26.xml"/><Relationship Id="rId49" Type="http://schemas.openxmlformats.org/officeDocument/2006/relationships/header" Target="header39.xml"/><Relationship Id="rId57" Type="http://schemas.openxmlformats.org/officeDocument/2006/relationships/header" Target="header47.xml"/><Relationship Id="rId10" Type="http://schemas.openxmlformats.org/officeDocument/2006/relationships/footer" Target="footer1.xml"/><Relationship Id="rId31" Type="http://schemas.openxmlformats.org/officeDocument/2006/relationships/header" Target="header21.xml"/><Relationship Id="rId44" Type="http://schemas.openxmlformats.org/officeDocument/2006/relationships/header" Target="header34.xml"/><Relationship Id="rId52" Type="http://schemas.openxmlformats.org/officeDocument/2006/relationships/header" Target="header42.xml"/><Relationship Id="rId60" Type="http://schemas.openxmlformats.org/officeDocument/2006/relationships/header" Target="header50.xml"/><Relationship Id="rId65" Type="http://schemas.openxmlformats.org/officeDocument/2006/relationships/header" Target="header55.xml"/><Relationship Id="rId73" Type="http://schemas.openxmlformats.org/officeDocument/2006/relationships/header" Target="header63.xml"/><Relationship Id="rId78" Type="http://schemas.openxmlformats.org/officeDocument/2006/relationships/header" Target="header68.xml"/><Relationship Id="rId81" Type="http://schemas.openxmlformats.org/officeDocument/2006/relationships/header" Target="header71.xml"/><Relationship Id="rId86" Type="http://schemas.openxmlformats.org/officeDocument/2006/relationships/header" Target="header76.xml"/><Relationship Id="rId94" Type="http://schemas.openxmlformats.org/officeDocument/2006/relationships/header" Target="header84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269D5-1C59-4589-B15A-D866A8FD7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18593</Words>
  <Characters>105986</Characters>
  <Application>Microsoft Office Word</Application>
  <DocSecurity>0</DocSecurity>
  <Lines>883</Lines>
  <Paragraphs>248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U20</dc:creator>
  <cp:lastModifiedBy>Юзер</cp:lastModifiedBy>
  <cp:revision>42</cp:revision>
  <cp:lastPrinted>2024-07-26T14:25:00Z</cp:lastPrinted>
  <dcterms:created xsi:type="dcterms:W3CDTF">2024-04-20T09:00:00Z</dcterms:created>
  <dcterms:modified xsi:type="dcterms:W3CDTF">2024-07-26T14:26:00Z</dcterms:modified>
</cp:coreProperties>
</file>